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52" w:rsidRPr="00741D95" w:rsidRDefault="00211652" w:rsidP="007E36D1">
      <w:pPr>
        <w:rPr>
          <w:sz w:val="24"/>
          <w:szCs w:val="24"/>
        </w:rPr>
      </w:pPr>
      <w:bookmarkStart w:id="0" w:name="_GoBack"/>
    </w:p>
    <w:p w:rsidR="007E36D1" w:rsidRPr="00741D95" w:rsidRDefault="004829CA" w:rsidP="007E36D1">
      <w:pPr>
        <w:rPr>
          <w:sz w:val="24"/>
          <w:szCs w:val="24"/>
        </w:rPr>
      </w:pPr>
      <w:r w:rsidRPr="00741D95">
        <w:rPr>
          <w:sz w:val="24"/>
          <w:szCs w:val="24"/>
        </w:rPr>
        <w:t>Hello all,</w:t>
      </w:r>
    </w:p>
    <w:p w:rsidR="004829CA" w:rsidRPr="00741D95" w:rsidRDefault="00741D95" w:rsidP="004829CA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 OS Extended (HFS+) was A</w:t>
      </w:r>
      <w:r w:rsidR="004829CA" w:rsidRPr="00741D95">
        <w:rPr>
          <w:sz w:val="24"/>
          <w:szCs w:val="24"/>
        </w:rPr>
        <w:t xml:space="preserve">pples default journaling file system for a long time </w:t>
      </w:r>
      <w:r w:rsidR="00275CAB" w:rsidRPr="00741D95">
        <w:rPr>
          <w:sz w:val="24"/>
          <w:szCs w:val="24"/>
        </w:rPr>
        <w:t>until</w:t>
      </w:r>
      <w:r w:rsidR="004829CA" w:rsidRPr="00741D95">
        <w:rPr>
          <w:sz w:val="24"/>
          <w:szCs w:val="24"/>
        </w:rPr>
        <w:t xml:space="preserve"> it was replaced with APFS</w:t>
      </w:r>
      <w:r w:rsidR="003B61B6" w:rsidRPr="00741D95">
        <w:rPr>
          <w:sz w:val="24"/>
          <w:szCs w:val="24"/>
        </w:rPr>
        <w:t xml:space="preserve"> (Apple File System)</w:t>
      </w:r>
      <w:r w:rsidR="004829CA" w:rsidRPr="00741D95">
        <w:rPr>
          <w:sz w:val="24"/>
          <w:szCs w:val="24"/>
        </w:rPr>
        <w:t>. One major difference between these that I found interesting was that HFS+</w:t>
      </w:r>
      <w:r w:rsidR="00824BC2" w:rsidRPr="00741D95">
        <w:rPr>
          <w:sz w:val="24"/>
          <w:szCs w:val="24"/>
        </w:rPr>
        <w:t xml:space="preserve"> was essentially the same code </w:t>
      </w:r>
      <w:r w:rsidR="00275CAB" w:rsidRPr="00741D95">
        <w:rPr>
          <w:sz w:val="24"/>
          <w:szCs w:val="24"/>
        </w:rPr>
        <w:t>for</w:t>
      </w:r>
      <w:r>
        <w:rPr>
          <w:sz w:val="24"/>
          <w:szCs w:val="24"/>
        </w:rPr>
        <w:t xml:space="preserve"> A</w:t>
      </w:r>
      <w:r w:rsidR="00824BC2" w:rsidRPr="00741D95">
        <w:rPr>
          <w:sz w:val="24"/>
          <w:szCs w:val="24"/>
        </w:rPr>
        <w:t>pples previous releases that ran on IBM processors</w:t>
      </w:r>
      <w:r w:rsidR="00275CAB" w:rsidRPr="00741D95">
        <w:rPr>
          <w:sz w:val="24"/>
          <w:szCs w:val="24"/>
        </w:rPr>
        <w:t>,</w:t>
      </w:r>
      <w:r w:rsidR="00824BC2" w:rsidRPr="00741D95">
        <w:rPr>
          <w:sz w:val="24"/>
          <w:szCs w:val="24"/>
        </w:rPr>
        <w:t xml:space="preserve"> but this time </w:t>
      </w:r>
      <w:r w:rsidR="003B61B6" w:rsidRPr="00741D95">
        <w:rPr>
          <w:sz w:val="24"/>
          <w:szCs w:val="24"/>
        </w:rPr>
        <w:t xml:space="preserve">the code was </w:t>
      </w:r>
      <w:r w:rsidR="00824BC2" w:rsidRPr="00741D95">
        <w:rPr>
          <w:sz w:val="24"/>
          <w:szCs w:val="24"/>
        </w:rPr>
        <w:t xml:space="preserve">retrofitted to work on the new Intel </w:t>
      </w:r>
      <w:r w:rsidR="00275CAB" w:rsidRPr="00741D95">
        <w:rPr>
          <w:sz w:val="24"/>
          <w:szCs w:val="24"/>
        </w:rPr>
        <w:t>processors instead</w:t>
      </w:r>
      <w:r w:rsidR="00824BC2" w:rsidRPr="00741D95">
        <w:rPr>
          <w:sz w:val="24"/>
          <w:szCs w:val="24"/>
        </w:rPr>
        <w:t>.</w:t>
      </w:r>
      <w:r w:rsidR="00275CAB" w:rsidRPr="00741D95">
        <w:rPr>
          <w:sz w:val="24"/>
          <w:szCs w:val="24"/>
        </w:rPr>
        <w:t xml:space="preserve"> IBM </w:t>
      </w:r>
      <w:r w:rsidR="003B61B6" w:rsidRPr="00741D95">
        <w:rPr>
          <w:sz w:val="24"/>
          <w:szCs w:val="24"/>
        </w:rPr>
        <w:t>was using</w:t>
      </w:r>
      <w:r w:rsidR="00275CAB" w:rsidRPr="00741D95">
        <w:rPr>
          <w:sz w:val="24"/>
          <w:szCs w:val="24"/>
        </w:rPr>
        <w:t xml:space="preserve"> big Endian while Intel was </w:t>
      </w:r>
      <w:r w:rsidR="003B61B6" w:rsidRPr="00741D95">
        <w:rPr>
          <w:sz w:val="24"/>
          <w:szCs w:val="24"/>
        </w:rPr>
        <w:t xml:space="preserve">using </w:t>
      </w:r>
      <w:r w:rsidR="00275CAB" w:rsidRPr="00741D95">
        <w:rPr>
          <w:sz w:val="24"/>
          <w:szCs w:val="24"/>
        </w:rPr>
        <w:t>little Endian</w:t>
      </w:r>
      <w:r w:rsidRPr="00741D95">
        <w:rPr>
          <w:sz w:val="24"/>
          <w:szCs w:val="24"/>
        </w:rPr>
        <w:t>,</w:t>
      </w:r>
      <w:r w:rsidR="00275CAB" w:rsidRPr="00741D95">
        <w:rPr>
          <w:sz w:val="24"/>
          <w:szCs w:val="24"/>
        </w:rPr>
        <w:t xml:space="preserve"> </w:t>
      </w:r>
      <w:r w:rsidR="003B61B6" w:rsidRPr="00741D95">
        <w:rPr>
          <w:sz w:val="24"/>
          <w:szCs w:val="24"/>
        </w:rPr>
        <w:t>so</w:t>
      </w:r>
      <w:r w:rsidR="00275CAB" w:rsidRPr="00741D95">
        <w:rPr>
          <w:sz w:val="24"/>
          <w:szCs w:val="24"/>
        </w:rPr>
        <w:t xml:space="preserve"> the code had to be changed to reflect that.</w:t>
      </w:r>
      <w:r w:rsidRPr="00741D95">
        <w:rPr>
          <w:sz w:val="24"/>
          <w:szCs w:val="24"/>
        </w:rPr>
        <w:t xml:space="preserve"> </w:t>
      </w:r>
      <w:r w:rsidRPr="00741D95">
        <w:rPr>
          <w:sz w:val="24"/>
          <w:szCs w:val="24"/>
        </w:rPr>
        <w:t>(</w:t>
      </w:r>
      <w:r w:rsidRPr="00741D95">
        <w:rPr>
          <w:rStyle w:val="HTMLCite"/>
          <w:sz w:val="24"/>
          <w:szCs w:val="24"/>
        </w:rPr>
        <w:t>Siracusa,</w:t>
      </w:r>
      <w:r>
        <w:rPr>
          <w:rStyle w:val="HTMLCite"/>
          <w:sz w:val="24"/>
          <w:szCs w:val="24"/>
        </w:rPr>
        <w:t xml:space="preserve"> </w:t>
      </w:r>
      <w:r w:rsidRPr="00741D95">
        <w:rPr>
          <w:rStyle w:val="HTMLCite"/>
          <w:sz w:val="24"/>
          <w:szCs w:val="24"/>
        </w:rPr>
        <w:t>2019)</w:t>
      </w:r>
      <w:r w:rsidR="00275CAB" w:rsidRPr="00741D95">
        <w:rPr>
          <w:sz w:val="24"/>
          <w:szCs w:val="24"/>
        </w:rPr>
        <w:t xml:space="preserve"> This is interesting because APFS was written from the ground up and was actually designed to be ran on those processors in contrast to HFS+ being written for one type of processor</w:t>
      </w:r>
      <w:r w:rsidR="007F1E37" w:rsidRPr="00741D95">
        <w:rPr>
          <w:sz w:val="24"/>
          <w:szCs w:val="24"/>
        </w:rPr>
        <w:t>(IBM)</w:t>
      </w:r>
      <w:r w:rsidR="00275CAB" w:rsidRPr="00741D95">
        <w:rPr>
          <w:sz w:val="24"/>
          <w:szCs w:val="24"/>
        </w:rPr>
        <w:t xml:space="preserve"> and then retrofitted for the next</w:t>
      </w:r>
      <w:r w:rsidR="007F1E37" w:rsidRPr="00741D95">
        <w:rPr>
          <w:sz w:val="24"/>
          <w:szCs w:val="24"/>
        </w:rPr>
        <w:t>(Intel)</w:t>
      </w:r>
      <w:r w:rsidR="00275CAB" w:rsidRPr="00741D95">
        <w:rPr>
          <w:sz w:val="24"/>
          <w:szCs w:val="24"/>
        </w:rPr>
        <w:t>.</w:t>
      </w:r>
    </w:p>
    <w:p w:rsidR="00275CAB" w:rsidRPr="00741D95" w:rsidRDefault="00275CAB" w:rsidP="007F1E3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41D95">
        <w:rPr>
          <w:sz w:val="24"/>
          <w:szCs w:val="24"/>
        </w:rPr>
        <w:t xml:space="preserve">When it comes to the forensics there are a couple topics of discussion. Notoriously HFS+ </w:t>
      </w:r>
      <w:r w:rsidR="004655BE">
        <w:rPr>
          <w:sz w:val="24"/>
          <w:szCs w:val="24"/>
        </w:rPr>
        <w:t>was</w:t>
      </w:r>
      <w:r w:rsidRPr="00741D95">
        <w:rPr>
          <w:sz w:val="24"/>
          <w:szCs w:val="24"/>
        </w:rPr>
        <w:t xml:space="preserve"> known for not supporting checksums. This is important in forensics because it proves data integrity of metadata.</w:t>
      </w:r>
      <w:r w:rsidR="007F1E37" w:rsidRPr="00741D95">
        <w:rPr>
          <w:sz w:val="24"/>
          <w:szCs w:val="24"/>
        </w:rPr>
        <w:t xml:space="preserve"> Another issue was </w:t>
      </w:r>
      <w:r w:rsidR="00741D95">
        <w:rPr>
          <w:sz w:val="24"/>
          <w:szCs w:val="24"/>
        </w:rPr>
        <w:t>that</w:t>
      </w:r>
      <w:r w:rsidR="007F1E37" w:rsidRPr="00741D95">
        <w:rPr>
          <w:sz w:val="24"/>
          <w:szCs w:val="24"/>
        </w:rPr>
        <w:t xml:space="preserve"> HFS+ did not originally support snapshots which was an obvious issue for digital forensics</w:t>
      </w:r>
      <w:r w:rsidR="00741D95">
        <w:rPr>
          <w:sz w:val="24"/>
          <w:szCs w:val="24"/>
        </w:rPr>
        <w:t>, not being able to get an imaged drive.</w:t>
      </w:r>
      <w:r w:rsidR="004655BE">
        <w:rPr>
          <w:sz w:val="24"/>
          <w:szCs w:val="24"/>
        </w:rPr>
        <w:t xml:space="preserve"> </w:t>
      </w:r>
      <w:r w:rsidR="00741D95">
        <w:rPr>
          <w:sz w:val="24"/>
          <w:szCs w:val="24"/>
        </w:rPr>
        <w:t>S</w:t>
      </w:r>
      <w:r w:rsidR="00741D95" w:rsidRPr="00741D95">
        <w:rPr>
          <w:sz w:val="24"/>
          <w:szCs w:val="24"/>
        </w:rPr>
        <w:t>ome</w:t>
      </w:r>
      <w:r w:rsidR="007F1E37" w:rsidRPr="00741D95">
        <w:rPr>
          <w:sz w:val="24"/>
          <w:szCs w:val="24"/>
        </w:rPr>
        <w:t xml:space="preserve"> other notable</w:t>
      </w:r>
      <w:r w:rsidR="00741D95">
        <w:rPr>
          <w:sz w:val="24"/>
          <w:szCs w:val="24"/>
        </w:rPr>
        <w:t xml:space="preserve"> issues w</w:t>
      </w:r>
      <w:r w:rsidR="007F1E37" w:rsidRPr="00741D95">
        <w:rPr>
          <w:sz w:val="24"/>
          <w:szCs w:val="24"/>
        </w:rPr>
        <w:t xml:space="preserve">ere that </w:t>
      </w:r>
      <w:r w:rsidR="00741D95">
        <w:rPr>
          <w:sz w:val="24"/>
          <w:szCs w:val="24"/>
        </w:rPr>
        <w:t xml:space="preserve">it </w:t>
      </w:r>
      <w:r w:rsidR="007F1E37" w:rsidRPr="00741D95">
        <w:rPr>
          <w:sz w:val="24"/>
          <w:szCs w:val="24"/>
        </w:rPr>
        <w:t>had a l</w:t>
      </w:r>
      <w:r w:rsidRPr="00741D95">
        <w:rPr>
          <w:sz w:val="24"/>
          <w:szCs w:val="24"/>
        </w:rPr>
        <w:t>imited</w:t>
      </w:r>
      <w:r w:rsidR="007F1E37" w:rsidRPr="00741D95">
        <w:rPr>
          <w:sz w:val="24"/>
          <w:szCs w:val="24"/>
        </w:rPr>
        <w:t xml:space="preserve"> date</w:t>
      </w:r>
      <w:r w:rsidRPr="00741D95">
        <w:rPr>
          <w:sz w:val="24"/>
          <w:szCs w:val="24"/>
        </w:rPr>
        <w:t xml:space="preserve"> till </w:t>
      </w:r>
      <w:r w:rsidRPr="00730687">
        <w:rPr>
          <w:rFonts w:ascii="Times New Roman" w:eastAsia="Times New Roman" w:hAnsi="Times New Roman" w:cs="Times New Roman"/>
          <w:sz w:val="24"/>
          <w:szCs w:val="24"/>
        </w:rPr>
        <w:t>February 6, 2040</w:t>
      </w: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F1E37" w:rsidRPr="00741D95">
        <w:rPr>
          <w:rFonts w:ascii="Times New Roman" w:eastAsia="Times New Roman" w:hAnsi="Times New Roman" w:cs="Times New Roman"/>
          <w:sz w:val="24"/>
          <w:szCs w:val="24"/>
        </w:rPr>
        <w:t>did</w:t>
      </w: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 not support nanoseconds.</w:t>
      </w:r>
      <w:r w:rsidR="00741D95" w:rsidRPr="00741D95">
        <w:rPr>
          <w:sz w:val="24"/>
          <w:szCs w:val="24"/>
        </w:rPr>
        <w:t xml:space="preserve"> </w:t>
      </w:r>
      <w:r w:rsidR="00741D95" w:rsidRPr="00741D95">
        <w:rPr>
          <w:sz w:val="24"/>
          <w:szCs w:val="24"/>
        </w:rPr>
        <w:t>(Vigo, 2018)</w:t>
      </w:r>
    </w:p>
    <w:p w:rsidR="007F1E37" w:rsidRPr="00741D95" w:rsidRDefault="007F1E37" w:rsidP="007F1E37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D56FD9" w:rsidRPr="00741D95">
        <w:rPr>
          <w:rFonts w:ascii="Times New Roman" w:eastAsia="Times New Roman" w:hAnsi="Times New Roman" w:cs="Times New Roman"/>
          <w:sz w:val="24"/>
          <w:szCs w:val="24"/>
        </w:rPr>
        <w:t>advancements</w:t>
      </w: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 in digital forensics </w:t>
      </w:r>
      <w:r w:rsidR="004655BE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 APFS was the ability to allow checksums, snapshots, and multi-</w:t>
      </w:r>
      <w:r w:rsidR="00D56FD9" w:rsidRPr="00741D95">
        <w:rPr>
          <w:rFonts w:ascii="Times New Roman" w:eastAsia="Times New Roman" w:hAnsi="Times New Roman" w:cs="Times New Roman"/>
          <w:sz w:val="24"/>
          <w:szCs w:val="24"/>
        </w:rPr>
        <w:t>key encryption</w:t>
      </w:r>
      <w:r w:rsidRPr="00741D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6FD9" w:rsidRPr="00741D95">
        <w:rPr>
          <w:rFonts w:ascii="Times New Roman" w:eastAsia="Times New Roman" w:hAnsi="Times New Roman" w:cs="Times New Roman"/>
          <w:sz w:val="24"/>
          <w:szCs w:val="24"/>
        </w:rPr>
        <w:t xml:space="preserve"> It also prevented data encryption by storing data in a fresh location rather than over writing existing data which was more prone to corruption.</w:t>
      </w:r>
      <w:r w:rsidR="00741D95" w:rsidRPr="00741D95">
        <w:rPr>
          <w:sz w:val="24"/>
          <w:szCs w:val="24"/>
        </w:rPr>
        <w:t xml:space="preserve"> </w:t>
      </w:r>
      <w:r w:rsidR="00741D95" w:rsidRPr="00741D95">
        <w:rPr>
          <w:sz w:val="24"/>
          <w:szCs w:val="24"/>
        </w:rPr>
        <w:t>(Vigo, 2018)</w:t>
      </w:r>
    </w:p>
    <w:p w:rsidR="00741D95" w:rsidRPr="00741D95" w:rsidRDefault="00741D95" w:rsidP="00741D95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741D95">
        <w:rPr>
          <w:sz w:val="24"/>
          <w:szCs w:val="24"/>
        </w:rPr>
        <w:t>So in conclusion, HFS+ differs from APFS forensically in the fields of its abilities to take snapshots, provide checksums, ability to encrypt, time management, and data storage.</w:t>
      </w:r>
    </w:p>
    <w:p w:rsidR="00741D95" w:rsidRPr="00741D95" w:rsidRDefault="00741D95" w:rsidP="00741D95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741D95">
        <w:rPr>
          <w:sz w:val="24"/>
          <w:szCs w:val="24"/>
        </w:rPr>
        <w:t>Thanks again!</w:t>
      </w:r>
    </w:p>
    <w:p w:rsidR="00741D95" w:rsidRPr="00730687" w:rsidRDefault="00741D95" w:rsidP="00741D95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741D95">
        <w:rPr>
          <w:sz w:val="24"/>
          <w:szCs w:val="24"/>
        </w:rPr>
        <w:t>-Eric WEBB</w:t>
      </w:r>
    </w:p>
    <w:p w:rsidR="00275CAB" w:rsidRPr="00741D95" w:rsidRDefault="00275CAB" w:rsidP="004829CA">
      <w:pPr>
        <w:ind w:firstLine="720"/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41D95" w:rsidRPr="00741D95" w:rsidRDefault="00741D95" w:rsidP="007E36D1">
      <w:pPr>
        <w:rPr>
          <w:sz w:val="24"/>
          <w:szCs w:val="24"/>
        </w:rPr>
      </w:pPr>
    </w:p>
    <w:p w:rsidR="007E36D1" w:rsidRPr="00741D95" w:rsidRDefault="00741D95" w:rsidP="007E36D1">
      <w:pPr>
        <w:rPr>
          <w:rStyle w:val="HTMLCite"/>
          <w:sz w:val="24"/>
          <w:szCs w:val="24"/>
        </w:rPr>
      </w:pPr>
      <w:r w:rsidRPr="00741D95">
        <w:rPr>
          <w:rStyle w:val="HTMLCite"/>
          <w:sz w:val="24"/>
          <w:szCs w:val="24"/>
        </w:rPr>
        <w:t>Siracusa</w:t>
      </w:r>
      <w:r w:rsidRPr="00741D95">
        <w:rPr>
          <w:rStyle w:val="HTMLCite"/>
          <w:sz w:val="24"/>
          <w:szCs w:val="24"/>
        </w:rPr>
        <w:t xml:space="preserve">, </w:t>
      </w:r>
      <w:r w:rsidRPr="00741D95">
        <w:rPr>
          <w:rStyle w:val="HTMLCite"/>
          <w:sz w:val="24"/>
          <w:szCs w:val="24"/>
        </w:rPr>
        <w:t xml:space="preserve">John (July 20, 2011). </w:t>
      </w:r>
      <w:hyperlink r:id="rId7" w:history="1">
        <w:r w:rsidRPr="00741D95">
          <w:rPr>
            <w:rStyle w:val="Hyperlink"/>
            <w:i/>
            <w:iCs/>
            <w:sz w:val="24"/>
            <w:szCs w:val="24"/>
          </w:rPr>
          <w:t>"Mac OS X 10.7 Lion: the Ars Technica review"</w:t>
        </w:r>
      </w:hyperlink>
      <w:r w:rsidRPr="00741D95">
        <w:rPr>
          <w:rStyle w:val="HTMLCite"/>
          <w:sz w:val="24"/>
          <w:szCs w:val="24"/>
        </w:rPr>
        <w:t xml:space="preserve">. </w:t>
      </w:r>
      <w:proofErr w:type="spellStart"/>
      <w:r w:rsidRPr="00741D95">
        <w:rPr>
          <w:rStyle w:val="HTMLCite"/>
          <w:sz w:val="24"/>
          <w:szCs w:val="24"/>
        </w:rPr>
        <w:t>Ars</w:t>
      </w:r>
      <w:proofErr w:type="spellEnd"/>
      <w:r w:rsidRPr="00741D95">
        <w:rPr>
          <w:rStyle w:val="HTMLCite"/>
          <w:sz w:val="24"/>
          <w:szCs w:val="24"/>
        </w:rPr>
        <w:t xml:space="preserve"> </w:t>
      </w:r>
      <w:proofErr w:type="spellStart"/>
      <w:r w:rsidRPr="00741D95">
        <w:rPr>
          <w:rStyle w:val="HTMLCite"/>
          <w:sz w:val="24"/>
          <w:szCs w:val="24"/>
        </w:rPr>
        <w:t>Technica</w:t>
      </w:r>
      <w:proofErr w:type="spellEnd"/>
      <w:r w:rsidRPr="00741D95">
        <w:rPr>
          <w:rStyle w:val="HTMLCite"/>
          <w:sz w:val="24"/>
          <w:szCs w:val="24"/>
        </w:rPr>
        <w:t xml:space="preserve">. </w:t>
      </w:r>
      <w:hyperlink r:id="rId8" w:history="1">
        <w:r w:rsidRPr="00741D95">
          <w:rPr>
            <w:rStyle w:val="Hyperlink"/>
            <w:i/>
            <w:iCs/>
            <w:sz w:val="24"/>
            <w:szCs w:val="24"/>
          </w:rPr>
          <w:t>Archived</w:t>
        </w:r>
      </w:hyperlink>
      <w:r w:rsidRPr="00741D95">
        <w:rPr>
          <w:rStyle w:val="HTMLCite"/>
          <w:sz w:val="24"/>
          <w:szCs w:val="24"/>
        </w:rPr>
        <w:t xml:space="preserve"> from the original on 22 December 2016</w:t>
      </w:r>
      <w:r w:rsidRPr="00741D95">
        <w:rPr>
          <w:rStyle w:val="reference-accessdate"/>
          <w:i/>
          <w:iCs/>
          <w:sz w:val="24"/>
          <w:szCs w:val="24"/>
        </w:rPr>
        <w:t xml:space="preserve">. Retrieved </w:t>
      </w:r>
      <w:r w:rsidRPr="00741D95">
        <w:rPr>
          <w:rStyle w:val="nowrap"/>
          <w:i/>
          <w:iCs/>
          <w:sz w:val="24"/>
          <w:szCs w:val="24"/>
        </w:rPr>
        <w:t>18 January</w:t>
      </w:r>
      <w:r w:rsidRPr="00741D95">
        <w:rPr>
          <w:rStyle w:val="reference-accessdate"/>
          <w:i/>
          <w:iCs/>
          <w:sz w:val="24"/>
          <w:szCs w:val="24"/>
        </w:rPr>
        <w:t xml:space="preserve"> 2017</w:t>
      </w:r>
      <w:r w:rsidRPr="00741D95">
        <w:rPr>
          <w:rStyle w:val="HTMLCite"/>
          <w:sz w:val="24"/>
          <w:szCs w:val="24"/>
        </w:rPr>
        <w:t>.</w:t>
      </w:r>
      <w:r w:rsidRPr="00741D95">
        <w:rPr>
          <w:sz w:val="24"/>
          <w:szCs w:val="24"/>
        </w:rPr>
        <w:t xml:space="preserve"> </w:t>
      </w:r>
      <w:hyperlink r:id="rId9" w:history="1">
        <w:r w:rsidRPr="00741D95">
          <w:rPr>
            <w:rStyle w:val="Hyperlink"/>
            <w:sz w:val="24"/>
            <w:szCs w:val="24"/>
          </w:rPr>
          <w:t>https://web.archive.org/web/20161222061714/http://arstechnica.com/apple/2011/07/mac-os-x-10-7/12/</w:t>
        </w:r>
      </w:hyperlink>
    </w:p>
    <w:p w:rsidR="00741D95" w:rsidRPr="00741D95" w:rsidRDefault="00741D95" w:rsidP="00741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D95">
        <w:rPr>
          <w:rFonts w:ascii="Times New Roman" w:eastAsia="Times New Roman" w:hAnsi="Times New Roman" w:cs="Times New Roman"/>
          <w:sz w:val="24"/>
          <w:szCs w:val="24"/>
        </w:rPr>
        <w:t xml:space="preserve">Vigo, J. (2018, January 8). HFS v. APFS: Which Apple file system is better? Retrieved March 10, 2020, from https://www.techrepublic.com/article/apfs-vs-hfs-which-apple-filesystem-is-better/ </w:t>
      </w:r>
    </w:p>
    <w:p w:rsidR="00741D95" w:rsidRPr="00741D95" w:rsidRDefault="00741D95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4829CA" w:rsidRPr="00741D95" w:rsidRDefault="004829CA" w:rsidP="007E36D1">
      <w:pPr>
        <w:rPr>
          <w:sz w:val="24"/>
          <w:szCs w:val="24"/>
        </w:rPr>
      </w:pPr>
    </w:p>
    <w:p w:rsidR="004829CA" w:rsidRPr="00741D95" w:rsidRDefault="004829CA" w:rsidP="004829CA">
      <w:pPr>
        <w:pStyle w:val="NormalWeb"/>
      </w:pPr>
      <w:r w:rsidRPr="00741D95">
        <w:rPr>
          <w:rStyle w:val="Strong"/>
        </w:rPr>
        <w:t>Pros of Apple's APFS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Allows for clones or multiple copies of the same file, with only changes stored as deltas, which reduces storage space when making revisions or copying files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Can create point-in-time snapshots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Full-disk encryption with single or multi-key encryption for added security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Uses checksums for data integrity of metadata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Metadata corruption prevention due to creating new records instead of overwriting existing ones, which can become corrupt due to system crashes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Increases performance on some devices by eliminating the need to write changes twice compared to HFS+ Journaled file systems</w:t>
      </w:r>
    </w:p>
    <w:p w:rsidR="004829CA" w:rsidRPr="00741D95" w:rsidRDefault="004829CA" w:rsidP="004829C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More efficient management of storage typically yields additional free space.</w:t>
      </w:r>
    </w:p>
    <w:p w:rsidR="004829CA" w:rsidRPr="00741D95" w:rsidRDefault="004829CA" w:rsidP="004829CA">
      <w:pPr>
        <w:pStyle w:val="NormalWeb"/>
      </w:pPr>
      <w:r w:rsidRPr="00741D95">
        <w:rPr>
          <w:rStyle w:val="Strong"/>
        </w:rPr>
        <w:t>Cons of Apple's APFS</w:t>
      </w:r>
    </w:p>
    <w:p w:rsidR="004829CA" w:rsidRPr="00741D95" w:rsidRDefault="004829CA" w:rsidP="004829C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Checksums are only for metadata integrity--not user data</w:t>
      </w:r>
    </w:p>
    <w:p w:rsidR="004829CA" w:rsidRPr="00741D95" w:rsidRDefault="004829CA" w:rsidP="004829C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Compression is not available.</w:t>
      </w:r>
    </w:p>
    <w:p w:rsidR="004829CA" w:rsidRPr="00741D95" w:rsidRDefault="004829CA" w:rsidP="004829C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 xml:space="preserve">Encrypted volumes can only be accessible by other computers running </w:t>
      </w:r>
      <w:proofErr w:type="spellStart"/>
      <w:r w:rsidRPr="00741D95">
        <w:rPr>
          <w:sz w:val="24"/>
          <w:szCs w:val="24"/>
        </w:rPr>
        <w:t>macOS</w:t>
      </w:r>
      <w:proofErr w:type="spellEnd"/>
      <w:r w:rsidRPr="00741D95">
        <w:rPr>
          <w:sz w:val="24"/>
          <w:szCs w:val="24"/>
        </w:rPr>
        <w:t xml:space="preserve"> High Sierra</w:t>
      </w:r>
    </w:p>
    <w:p w:rsidR="004829CA" w:rsidRPr="00741D95" w:rsidRDefault="004829CA" w:rsidP="004829C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>Does not support Fusion drives</w:t>
      </w:r>
    </w:p>
    <w:p w:rsidR="004829CA" w:rsidRPr="00741D95" w:rsidRDefault="004829CA" w:rsidP="004829CA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41D95">
        <w:rPr>
          <w:sz w:val="24"/>
          <w:szCs w:val="24"/>
        </w:rPr>
        <w:t xml:space="preserve">Cannot utilize </w:t>
      </w:r>
      <w:hyperlink r:id="rId10" w:tgtFrame="_blank" w:history="1">
        <w:r w:rsidRPr="00741D95">
          <w:rPr>
            <w:rStyle w:val="Hyperlink"/>
            <w:sz w:val="24"/>
            <w:szCs w:val="24"/>
          </w:rPr>
          <w:t>NVRAM</w:t>
        </w:r>
      </w:hyperlink>
      <w:r w:rsidRPr="00741D95">
        <w:rPr>
          <w:sz w:val="24"/>
          <w:szCs w:val="24"/>
        </w:rPr>
        <w:t xml:space="preserve"> for data storage</w:t>
      </w:r>
    </w:p>
    <w:p w:rsidR="004829CA" w:rsidRPr="00741D95" w:rsidRDefault="004829CA" w:rsidP="007E36D1">
      <w:pPr>
        <w:rPr>
          <w:sz w:val="24"/>
          <w:szCs w:val="24"/>
        </w:rPr>
      </w:pPr>
    </w:p>
    <w:p w:rsidR="00D93A54" w:rsidRPr="00741D95" w:rsidRDefault="00D93A54" w:rsidP="007E36D1">
      <w:pPr>
        <w:rPr>
          <w:sz w:val="24"/>
          <w:szCs w:val="24"/>
        </w:rPr>
      </w:pPr>
    </w:p>
    <w:p w:rsidR="00D93A54" w:rsidRPr="00741D95" w:rsidRDefault="00D93A54" w:rsidP="007E36D1">
      <w:pPr>
        <w:rPr>
          <w:sz w:val="24"/>
          <w:szCs w:val="24"/>
        </w:rPr>
      </w:pPr>
      <w:r w:rsidRPr="00741D95">
        <w:rPr>
          <w:sz w:val="24"/>
          <w:szCs w:val="24"/>
        </w:rPr>
        <w:t>HFS+ best for mechanical and hybrid drives best for older computers that need to talk with older macs.</w:t>
      </w:r>
    </w:p>
    <w:p w:rsidR="00730687" w:rsidRPr="00741D95" w:rsidRDefault="00730687" w:rsidP="007E36D1">
      <w:pPr>
        <w:rPr>
          <w:sz w:val="24"/>
          <w:szCs w:val="24"/>
        </w:rPr>
      </w:pP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Concurrent access of the file system by a process is not allowed.</w:t>
      </w: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No snapshots</w:t>
      </w: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No support for dates beyond February 6, 2040</w:t>
      </w: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Limited native file support for other file systems</w:t>
      </w: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Timestamps do not use the nanosecond standard.</w:t>
      </w:r>
    </w:p>
    <w:p w:rsidR="00730687" w:rsidRPr="00730687" w:rsidRDefault="00730687" w:rsidP="007306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87">
        <w:rPr>
          <w:rFonts w:ascii="Times New Roman" w:eastAsia="Times New Roman" w:hAnsi="Times New Roman" w:cs="Times New Roman"/>
          <w:sz w:val="24"/>
          <w:szCs w:val="24"/>
        </w:rPr>
        <w:t>Checksums for data integrity is missing.</w:t>
      </w:r>
    </w:p>
    <w:p w:rsidR="00730687" w:rsidRPr="00741D95" w:rsidRDefault="00730687" w:rsidP="007E36D1">
      <w:pPr>
        <w:rPr>
          <w:sz w:val="24"/>
          <w:szCs w:val="24"/>
        </w:rPr>
      </w:pPr>
    </w:p>
    <w:p w:rsidR="00A47AC7" w:rsidRPr="00741D95" w:rsidRDefault="00A47AC7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</w:p>
    <w:p w:rsidR="007E36D1" w:rsidRPr="00741D95" w:rsidRDefault="007E36D1" w:rsidP="007E36D1">
      <w:pPr>
        <w:rPr>
          <w:sz w:val="24"/>
          <w:szCs w:val="24"/>
        </w:rPr>
      </w:pPr>
      <w:r w:rsidRPr="00741D95">
        <w:rPr>
          <w:sz w:val="24"/>
          <w:szCs w:val="24"/>
        </w:rPr>
        <w:t>https://www.howtogeek.com/331042/whats-the-difference-between-apfs-macos-extended-hfs-and-exfat/</w:t>
      </w:r>
      <w:bookmarkEnd w:id="0"/>
    </w:p>
    <w:sectPr w:rsidR="007E36D1" w:rsidRPr="00741D9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A7" w:rsidRDefault="004D34A7" w:rsidP="003A4943">
      <w:pPr>
        <w:spacing w:after="0" w:line="240" w:lineRule="auto"/>
      </w:pPr>
      <w:r>
        <w:separator/>
      </w:r>
    </w:p>
  </w:endnote>
  <w:endnote w:type="continuationSeparator" w:id="0">
    <w:p w:rsidR="004D34A7" w:rsidRDefault="004D34A7" w:rsidP="003A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A7" w:rsidRDefault="004D34A7" w:rsidP="003A4943">
      <w:pPr>
        <w:spacing w:after="0" w:line="240" w:lineRule="auto"/>
      </w:pPr>
      <w:r>
        <w:separator/>
      </w:r>
    </w:p>
  </w:footnote>
  <w:footnote w:type="continuationSeparator" w:id="0">
    <w:p w:rsidR="004D34A7" w:rsidRDefault="004D34A7" w:rsidP="003A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943" w:rsidRDefault="003A4943">
    <w:pPr>
      <w:pStyle w:val="Header"/>
    </w:pPr>
    <w:r>
      <w:t>Discussion09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5408"/>
    <w:multiLevelType w:val="multilevel"/>
    <w:tmpl w:val="F4F2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46DD"/>
    <w:multiLevelType w:val="multilevel"/>
    <w:tmpl w:val="BBB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0504"/>
    <w:multiLevelType w:val="multilevel"/>
    <w:tmpl w:val="27F2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01FA"/>
    <w:multiLevelType w:val="multilevel"/>
    <w:tmpl w:val="279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E1CE1"/>
    <w:multiLevelType w:val="multilevel"/>
    <w:tmpl w:val="183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43"/>
    <w:rsid w:val="001637DA"/>
    <w:rsid w:val="00211652"/>
    <w:rsid w:val="00275CAB"/>
    <w:rsid w:val="002C03F1"/>
    <w:rsid w:val="002E2185"/>
    <w:rsid w:val="00324453"/>
    <w:rsid w:val="003504A6"/>
    <w:rsid w:val="003A4943"/>
    <w:rsid w:val="003B56E2"/>
    <w:rsid w:val="003B61B6"/>
    <w:rsid w:val="004655BE"/>
    <w:rsid w:val="004829CA"/>
    <w:rsid w:val="004D34A7"/>
    <w:rsid w:val="00522DC0"/>
    <w:rsid w:val="005611FC"/>
    <w:rsid w:val="00730687"/>
    <w:rsid w:val="00741D95"/>
    <w:rsid w:val="0079526F"/>
    <w:rsid w:val="007E36D1"/>
    <w:rsid w:val="007F1E37"/>
    <w:rsid w:val="00824BC2"/>
    <w:rsid w:val="009219FC"/>
    <w:rsid w:val="00A47AC7"/>
    <w:rsid w:val="00B20F0C"/>
    <w:rsid w:val="00B257CE"/>
    <w:rsid w:val="00C1709B"/>
    <w:rsid w:val="00C2120E"/>
    <w:rsid w:val="00D56FD9"/>
    <w:rsid w:val="00D93A54"/>
    <w:rsid w:val="00DD7DDC"/>
    <w:rsid w:val="00DF6C33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7073B-96B4-44B9-A975-459B9E11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2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43"/>
  </w:style>
  <w:style w:type="paragraph" w:styleId="Footer">
    <w:name w:val="footer"/>
    <w:basedOn w:val="Normal"/>
    <w:link w:val="FooterChar"/>
    <w:uiPriority w:val="99"/>
    <w:unhideWhenUsed/>
    <w:rsid w:val="003A4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43"/>
  </w:style>
  <w:style w:type="table" w:styleId="TableGrid">
    <w:name w:val="Table Grid"/>
    <w:basedOn w:val="TableNormal"/>
    <w:uiPriority w:val="39"/>
    <w:rsid w:val="007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F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2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29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9CA"/>
    <w:rPr>
      <w:b/>
      <w:bCs/>
    </w:rPr>
  </w:style>
  <w:style w:type="character" w:customStyle="1" w:styleId="heading">
    <w:name w:val="heading"/>
    <w:basedOn w:val="DefaultParagraphFont"/>
    <w:rsid w:val="004829CA"/>
  </w:style>
  <w:style w:type="paragraph" w:customStyle="1" w:styleId="asset">
    <w:name w:val="asset"/>
    <w:basedOn w:val="Normal"/>
    <w:rsid w:val="00482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4829CA"/>
  </w:style>
  <w:style w:type="character" w:customStyle="1" w:styleId="vendor">
    <w:name w:val="vendor"/>
    <w:basedOn w:val="DefaultParagraphFont"/>
    <w:rsid w:val="004829CA"/>
  </w:style>
  <w:style w:type="character" w:styleId="HTMLCite">
    <w:name w:val="HTML Cite"/>
    <w:basedOn w:val="DefaultParagraphFont"/>
    <w:uiPriority w:val="99"/>
    <w:semiHidden/>
    <w:unhideWhenUsed/>
    <w:rsid w:val="00741D95"/>
    <w:rPr>
      <w:i/>
      <w:iCs/>
    </w:rPr>
  </w:style>
  <w:style w:type="character" w:customStyle="1" w:styleId="reference-accessdate">
    <w:name w:val="reference-accessdate"/>
    <w:basedOn w:val="DefaultParagraphFont"/>
    <w:rsid w:val="00741D95"/>
  </w:style>
  <w:style w:type="character" w:customStyle="1" w:styleId="nowrap">
    <w:name w:val="nowrap"/>
    <w:basedOn w:val="DefaultParagraphFont"/>
    <w:rsid w:val="00741D95"/>
  </w:style>
  <w:style w:type="character" w:customStyle="1" w:styleId="e24kjd">
    <w:name w:val="e24kjd"/>
    <w:basedOn w:val="DefaultParagraphFont"/>
    <w:rsid w:val="00741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8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1222061714/http:/arstechnica.com/apple/2011/07/mac-os-x-10-7/1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stechnica.com/apple/2011/07/mac-os-x-10-7/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zdnet.com/article/will-nvram-replace-ssds-or-d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61222061714/http://arstechnica.com/apple/2011/07/mac-os-x-10-7/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23</cp:revision>
  <dcterms:created xsi:type="dcterms:W3CDTF">2020-03-09T22:53:00Z</dcterms:created>
  <dcterms:modified xsi:type="dcterms:W3CDTF">2020-03-10T05:27:00Z</dcterms:modified>
</cp:coreProperties>
</file>