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1FF3E4" w14:textId="4E58FBCF" w:rsidR="007B0B77" w:rsidRPr="001C6282" w:rsidRDefault="007B0B77" w:rsidP="00C968FA">
      <w:pPr>
        <w:pStyle w:val="Default"/>
        <w:jc w:val="center"/>
        <w:rPr>
          <w:rFonts w:asciiTheme="majorHAnsi" w:hAnsiTheme="majorHAnsi" w:cstheme="majorHAnsi"/>
        </w:rPr>
      </w:pPr>
      <w:r w:rsidRPr="001C6282">
        <w:rPr>
          <w:rFonts w:asciiTheme="majorHAnsi" w:hAnsiTheme="majorHAnsi" w:cstheme="majorHAnsi"/>
        </w:rPr>
        <w:t>Nova Southeastern University</w:t>
      </w:r>
    </w:p>
    <w:p w14:paraId="73DC61EB" w14:textId="46C10280" w:rsidR="007B0B77" w:rsidRPr="001C6282" w:rsidRDefault="007B0B77" w:rsidP="00C968FA">
      <w:pPr>
        <w:pStyle w:val="Default"/>
        <w:jc w:val="center"/>
        <w:rPr>
          <w:rFonts w:asciiTheme="majorHAnsi" w:hAnsiTheme="majorHAnsi" w:cstheme="majorHAnsi"/>
        </w:rPr>
      </w:pPr>
      <w:r w:rsidRPr="001C6282">
        <w:rPr>
          <w:rFonts w:asciiTheme="majorHAnsi" w:hAnsiTheme="majorHAnsi" w:cstheme="majorHAnsi"/>
        </w:rPr>
        <w:t>College of Computing and Engineering</w:t>
      </w:r>
    </w:p>
    <w:p w14:paraId="68A56A62" w14:textId="7589BB38" w:rsidR="007B0B77" w:rsidRPr="001C6282" w:rsidRDefault="007B0B77" w:rsidP="00C968FA">
      <w:pPr>
        <w:pStyle w:val="Default"/>
        <w:jc w:val="center"/>
        <w:rPr>
          <w:rFonts w:asciiTheme="majorHAnsi" w:hAnsiTheme="majorHAnsi" w:cstheme="majorHAnsi"/>
        </w:rPr>
      </w:pPr>
      <w:r w:rsidRPr="001C6282">
        <w:rPr>
          <w:rFonts w:asciiTheme="majorHAnsi" w:hAnsiTheme="majorHAnsi" w:cstheme="majorHAnsi"/>
          <w:b/>
          <w:bCs/>
        </w:rPr>
        <w:t>Assignment 4</w:t>
      </w:r>
    </w:p>
    <w:p w14:paraId="2CEF0EBD" w14:textId="3FE04190" w:rsidR="007B0B77" w:rsidRPr="001C6282" w:rsidRDefault="007B0B77" w:rsidP="00C968FA">
      <w:pPr>
        <w:pStyle w:val="Default"/>
        <w:jc w:val="center"/>
        <w:rPr>
          <w:rFonts w:asciiTheme="majorHAnsi" w:hAnsiTheme="majorHAnsi" w:cstheme="majorHAnsi"/>
        </w:rPr>
      </w:pPr>
      <w:r w:rsidRPr="001C6282">
        <w:rPr>
          <w:rFonts w:asciiTheme="majorHAnsi" w:hAnsiTheme="majorHAnsi" w:cstheme="majorHAnsi"/>
          <w:b/>
          <w:bCs/>
        </w:rPr>
        <w:t>ISEC 660 Advanced Network Security</w:t>
      </w:r>
    </w:p>
    <w:p w14:paraId="6A153A08" w14:textId="194012A6" w:rsidR="007B0B77" w:rsidRPr="001C6282" w:rsidRDefault="007B0B77" w:rsidP="00C968FA">
      <w:pPr>
        <w:pStyle w:val="Default"/>
        <w:jc w:val="center"/>
        <w:rPr>
          <w:rFonts w:asciiTheme="majorHAnsi" w:hAnsiTheme="majorHAnsi" w:cstheme="majorHAnsi"/>
        </w:rPr>
      </w:pPr>
      <w:r w:rsidRPr="001C6282">
        <w:rPr>
          <w:rFonts w:asciiTheme="majorHAnsi" w:hAnsiTheme="majorHAnsi" w:cstheme="majorHAnsi"/>
        </w:rPr>
        <w:t>Winter 2021</w:t>
      </w:r>
    </w:p>
    <w:p w14:paraId="4B6028C9" w14:textId="4A181BE8" w:rsidR="007B0B77" w:rsidRPr="001C6282" w:rsidRDefault="007B0B77" w:rsidP="00C968FA">
      <w:pPr>
        <w:pStyle w:val="Default"/>
        <w:jc w:val="center"/>
        <w:rPr>
          <w:rFonts w:asciiTheme="majorHAnsi" w:hAnsiTheme="majorHAnsi" w:cstheme="majorHAnsi"/>
        </w:rPr>
      </w:pPr>
      <w:r w:rsidRPr="001C6282">
        <w:rPr>
          <w:rFonts w:asciiTheme="majorHAnsi" w:hAnsiTheme="majorHAnsi" w:cstheme="majorHAnsi"/>
        </w:rPr>
        <w:t>Due date: 4/11/2021</w:t>
      </w:r>
    </w:p>
    <w:p w14:paraId="430985BB" w14:textId="19F37690" w:rsidR="007B0B77" w:rsidRPr="001C6282" w:rsidRDefault="007B0B77" w:rsidP="00C968FA">
      <w:pPr>
        <w:pStyle w:val="Default"/>
        <w:jc w:val="center"/>
        <w:rPr>
          <w:rFonts w:asciiTheme="majorHAnsi" w:hAnsiTheme="majorHAnsi" w:cstheme="majorHAnsi"/>
        </w:rPr>
      </w:pPr>
      <w:r w:rsidRPr="001C6282">
        <w:rPr>
          <w:rFonts w:asciiTheme="majorHAnsi" w:hAnsiTheme="majorHAnsi" w:cstheme="majorHAnsi"/>
        </w:rPr>
        <w:t>Total Points: 100</w:t>
      </w:r>
    </w:p>
    <w:p w14:paraId="3B4BAD8B" w14:textId="2C183FA4" w:rsidR="007B0B77" w:rsidRPr="001C6282" w:rsidRDefault="007B0B77" w:rsidP="007B0B77">
      <w:pPr>
        <w:pStyle w:val="Default"/>
        <w:rPr>
          <w:rFonts w:asciiTheme="majorHAnsi" w:hAnsiTheme="majorHAnsi" w:cstheme="majorHAnsi"/>
          <w:highlight w:val="lightGray"/>
        </w:rPr>
      </w:pPr>
      <w:r w:rsidRPr="001C6282">
        <w:rPr>
          <w:rFonts w:asciiTheme="majorHAnsi" w:hAnsiTheme="majorHAnsi" w:cstheme="majorHAnsi"/>
          <w:highlight w:val="lightGray"/>
        </w:rPr>
        <w:t xml:space="preserve"> </w:t>
      </w:r>
    </w:p>
    <w:p w14:paraId="7309458C" w14:textId="77777777" w:rsidR="007B0B77" w:rsidRPr="001C6282" w:rsidRDefault="007B0B77" w:rsidP="007B0B77">
      <w:pPr>
        <w:pStyle w:val="Default"/>
        <w:rPr>
          <w:rFonts w:asciiTheme="majorHAnsi" w:hAnsiTheme="majorHAnsi" w:cstheme="majorHAnsi"/>
          <w:highlight w:val="lightGray"/>
        </w:rPr>
      </w:pPr>
      <w:r w:rsidRPr="001C6282">
        <w:rPr>
          <w:rFonts w:asciiTheme="majorHAnsi" w:hAnsiTheme="majorHAnsi" w:cstheme="majorHAnsi"/>
          <w:b/>
          <w:bCs/>
          <w:highlight w:val="lightGray"/>
        </w:rPr>
        <w:t xml:space="preserve">2.1 Network Security (Main Reference: Chapter 22) </w:t>
      </w:r>
      <w:r w:rsidRPr="001C6282">
        <w:rPr>
          <w:rFonts w:asciiTheme="majorHAnsi" w:hAnsiTheme="majorHAnsi" w:cstheme="majorHAnsi"/>
          <w:highlight w:val="lightGray"/>
        </w:rPr>
        <w:t xml:space="preserve">(10 points) </w:t>
      </w:r>
    </w:p>
    <w:p w14:paraId="45BDEF37" w14:textId="12D4D9E1" w:rsidR="007B0B77" w:rsidRPr="001C6282" w:rsidRDefault="007B0B77" w:rsidP="007B0B77">
      <w:pPr>
        <w:pStyle w:val="Default"/>
        <w:rPr>
          <w:rFonts w:asciiTheme="majorHAnsi" w:hAnsiTheme="majorHAnsi" w:cstheme="majorHAnsi"/>
          <w:highlight w:val="lightGray"/>
        </w:rPr>
      </w:pPr>
      <w:r w:rsidRPr="001C6282">
        <w:rPr>
          <w:rFonts w:asciiTheme="majorHAnsi" w:hAnsiTheme="majorHAnsi" w:cstheme="majorHAnsi"/>
          <w:highlight w:val="lightGray"/>
        </w:rPr>
        <w:t xml:space="preserve">A replay attack is one in which an attacker obtains a copy of an authenticated packet and later transmits it to the intended destination. The receipt of duplicate, authenticated IP packets may disrupt service in some way or may have some other undesired consequence. The Sequence Number field in the IPsec authentication header is designed to thwart such attacks. Because IP is a connectionless, unreliable service, the protocol does not guarantee that packets will be delivered in order and does not guarantee that all packets will be delivered. Therefore, the IPsec authentication document dictates that the receiver should implement a window of size </w:t>
      </w:r>
      <w:r w:rsidRPr="001C6282">
        <w:rPr>
          <w:rFonts w:asciiTheme="majorHAnsi" w:hAnsiTheme="majorHAnsi" w:cstheme="majorHAnsi"/>
          <w:i/>
          <w:iCs/>
          <w:highlight w:val="lightGray"/>
        </w:rPr>
        <w:t>W</w:t>
      </w:r>
      <w:r w:rsidRPr="001C6282">
        <w:rPr>
          <w:rFonts w:asciiTheme="majorHAnsi" w:hAnsiTheme="majorHAnsi" w:cstheme="majorHAnsi"/>
          <w:highlight w:val="lightGray"/>
        </w:rPr>
        <w:t xml:space="preserve">, with a default of </w:t>
      </w:r>
      <w:r w:rsidRPr="001C6282">
        <w:rPr>
          <w:rFonts w:asciiTheme="majorHAnsi" w:hAnsiTheme="majorHAnsi" w:cstheme="majorHAnsi"/>
          <w:i/>
          <w:iCs/>
          <w:highlight w:val="lightGray"/>
        </w:rPr>
        <w:t>W</w:t>
      </w:r>
      <w:r w:rsidRPr="001C6282">
        <w:rPr>
          <w:rFonts w:asciiTheme="majorHAnsi" w:hAnsiTheme="majorHAnsi" w:cstheme="majorHAnsi"/>
          <w:highlight w:val="lightGray"/>
        </w:rPr>
        <w:t xml:space="preserve">=64. The right edge of the window represents the highest sequence number, </w:t>
      </w:r>
      <w:r w:rsidRPr="001C6282">
        <w:rPr>
          <w:rFonts w:asciiTheme="majorHAnsi" w:hAnsiTheme="majorHAnsi" w:cstheme="majorHAnsi"/>
          <w:i/>
          <w:iCs/>
          <w:highlight w:val="lightGray"/>
        </w:rPr>
        <w:t>N</w:t>
      </w:r>
      <w:r w:rsidRPr="001C6282">
        <w:rPr>
          <w:rFonts w:asciiTheme="majorHAnsi" w:hAnsiTheme="majorHAnsi" w:cstheme="majorHAnsi"/>
          <w:highlight w:val="lightGray"/>
        </w:rPr>
        <w:t xml:space="preserve">, so far received from a valid packet. For any packet with a sequence number in the range from </w:t>
      </w:r>
      <w:r w:rsidRPr="001C6282">
        <w:rPr>
          <w:rFonts w:asciiTheme="majorHAnsi" w:hAnsiTheme="majorHAnsi" w:cstheme="majorHAnsi"/>
          <w:i/>
          <w:iCs/>
          <w:highlight w:val="lightGray"/>
        </w:rPr>
        <w:t>N</w:t>
      </w:r>
      <w:r w:rsidRPr="001C6282">
        <w:rPr>
          <w:rFonts w:asciiTheme="majorHAnsi" w:hAnsiTheme="majorHAnsi" w:cstheme="majorHAnsi"/>
          <w:highlight w:val="lightGray"/>
        </w:rPr>
        <w:t>–</w:t>
      </w:r>
      <w:r w:rsidRPr="001C6282">
        <w:rPr>
          <w:rFonts w:asciiTheme="majorHAnsi" w:hAnsiTheme="majorHAnsi" w:cstheme="majorHAnsi"/>
          <w:i/>
          <w:iCs/>
          <w:highlight w:val="lightGray"/>
        </w:rPr>
        <w:t>W</w:t>
      </w:r>
      <w:r w:rsidRPr="001C6282">
        <w:rPr>
          <w:rFonts w:asciiTheme="majorHAnsi" w:hAnsiTheme="majorHAnsi" w:cstheme="majorHAnsi"/>
          <w:highlight w:val="lightGray"/>
        </w:rPr>
        <w:t xml:space="preserve">+1 to N that has been correctly received (i.e., properly authenticated), the corresponding slot in the window is marked (see Figure below). </w:t>
      </w:r>
    </w:p>
    <w:p w14:paraId="0AB74E61" w14:textId="77777777" w:rsidR="00F127D5" w:rsidRPr="001C6282" w:rsidRDefault="00F127D5" w:rsidP="007B0B77">
      <w:pPr>
        <w:pStyle w:val="Default"/>
        <w:rPr>
          <w:rFonts w:asciiTheme="majorHAnsi" w:hAnsiTheme="majorHAnsi" w:cstheme="majorHAnsi"/>
          <w:highlight w:val="lightGray"/>
        </w:rPr>
      </w:pPr>
    </w:p>
    <w:p w14:paraId="228EE56D" w14:textId="358F7532" w:rsidR="007B0B77" w:rsidRPr="001C6282" w:rsidRDefault="007B0B77" w:rsidP="007B0B77">
      <w:pPr>
        <w:pStyle w:val="Default"/>
        <w:rPr>
          <w:rFonts w:asciiTheme="majorHAnsi" w:hAnsiTheme="majorHAnsi" w:cstheme="majorHAnsi"/>
          <w:highlight w:val="lightGray"/>
        </w:rPr>
      </w:pPr>
      <w:r w:rsidRPr="001C6282">
        <w:rPr>
          <w:rFonts w:asciiTheme="majorHAnsi" w:hAnsiTheme="majorHAnsi" w:cstheme="majorHAnsi"/>
          <w:highlight w:val="lightGray"/>
        </w:rPr>
        <w:t xml:space="preserve">2.1.1 What are the differences between sequence numbers in IPsec and the sequence numbers in TCP? </w:t>
      </w:r>
    </w:p>
    <w:p w14:paraId="5B8FDA20" w14:textId="3412B096" w:rsidR="00680F9E" w:rsidRPr="001C6282" w:rsidRDefault="00680F9E" w:rsidP="007B0B77">
      <w:pPr>
        <w:pStyle w:val="Default"/>
        <w:rPr>
          <w:rFonts w:asciiTheme="majorHAnsi" w:hAnsiTheme="majorHAnsi" w:cstheme="majorHAnsi"/>
          <w:highlight w:val="lightGray"/>
        </w:rPr>
      </w:pPr>
    </w:p>
    <w:p w14:paraId="2AEFC9B4" w14:textId="774F4560" w:rsidR="002760F4" w:rsidRPr="001C6282" w:rsidRDefault="001B0D16" w:rsidP="007B0B77">
      <w:pPr>
        <w:pStyle w:val="Default"/>
        <w:rPr>
          <w:rFonts w:asciiTheme="majorHAnsi" w:hAnsiTheme="majorHAnsi" w:cstheme="majorHAnsi"/>
        </w:rPr>
      </w:pPr>
      <w:r w:rsidRPr="001C6282">
        <w:rPr>
          <w:rFonts w:asciiTheme="majorHAnsi" w:hAnsiTheme="majorHAnsi" w:cstheme="majorHAnsi"/>
        </w:rPr>
        <w:t xml:space="preserve">A major difference between sequence numbers in IPsec and TCP is that IPsec </w:t>
      </w:r>
      <w:r w:rsidR="006B3980" w:rsidRPr="001C6282">
        <w:rPr>
          <w:rFonts w:asciiTheme="majorHAnsi" w:hAnsiTheme="majorHAnsi" w:cstheme="majorHAnsi"/>
        </w:rPr>
        <w:t xml:space="preserve">can offer a </w:t>
      </w:r>
      <w:r w:rsidRPr="001C6282">
        <w:rPr>
          <w:rFonts w:asciiTheme="majorHAnsi" w:hAnsiTheme="majorHAnsi" w:cstheme="majorHAnsi"/>
        </w:rPr>
        <w:t xml:space="preserve">64-bit sequence number that is known as an Extended Sequence Number  (ESN) while TCP </w:t>
      </w:r>
      <w:r w:rsidR="006B3980" w:rsidRPr="001C6282">
        <w:rPr>
          <w:rFonts w:asciiTheme="majorHAnsi" w:hAnsiTheme="majorHAnsi" w:cstheme="majorHAnsi"/>
        </w:rPr>
        <w:t>can only use</w:t>
      </w:r>
      <w:r w:rsidRPr="001C6282">
        <w:rPr>
          <w:rFonts w:asciiTheme="majorHAnsi" w:hAnsiTheme="majorHAnsi" w:cstheme="majorHAnsi"/>
        </w:rPr>
        <w:t xml:space="preserve"> a standard 32-bit sequence number.</w:t>
      </w:r>
      <w:r w:rsidR="00E06941" w:rsidRPr="001C6282">
        <w:rPr>
          <w:rFonts w:asciiTheme="majorHAnsi" w:hAnsiTheme="majorHAnsi" w:cstheme="majorHAnsi"/>
        </w:rPr>
        <w:t xml:space="preserve"> The ESN is used within some of IPsecs’ proprietary protocols, namely</w:t>
      </w:r>
      <w:r w:rsidR="007C2EA2" w:rsidRPr="001C6282">
        <w:rPr>
          <w:rFonts w:asciiTheme="majorHAnsi" w:hAnsiTheme="majorHAnsi" w:cstheme="majorHAnsi"/>
        </w:rPr>
        <w:t xml:space="preserve"> Encapsulating Security Payload (</w:t>
      </w:r>
      <w:r w:rsidR="00E06941" w:rsidRPr="001C6282">
        <w:rPr>
          <w:rFonts w:asciiTheme="majorHAnsi" w:hAnsiTheme="majorHAnsi" w:cstheme="majorHAnsi"/>
        </w:rPr>
        <w:t>ESP</w:t>
      </w:r>
      <w:r w:rsidR="007C2EA2" w:rsidRPr="001C6282">
        <w:rPr>
          <w:rFonts w:asciiTheme="majorHAnsi" w:hAnsiTheme="majorHAnsi" w:cstheme="majorHAnsi"/>
        </w:rPr>
        <w:t>)</w:t>
      </w:r>
      <w:r w:rsidR="00E06941" w:rsidRPr="001C6282">
        <w:rPr>
          <w:rFonts w:asciiTheme="majorHAnsi" w:hAnsiTheme="majorHAnsi" w:cstheme="majorHAnsi"/>
        </w:rPr>
        <w:t xml:space="preserve"> </w:t>
      </w:r>
      <w:r w:rsidR="00990F08" w:rsidRPr="001C6282">
        <w:rPr>
          <w:rFonts w:asciiTheme="majorHAnsi" w:hAnsiTheme="majorHAnsi" w:cstheme="majorHAnsi"/>
        </w:rPr>
        <w:t>,</w:t>
      </w:r>
      <w:r w:rsidR="00E53AD7" w:rsidRPr="001C6282">
        <w:rPr>
          <w:rFonts w:asciiTheme="majorHAnsi" w:hAnsiTheme="majorHAnsi" w:cstheme="majorHAnsi"/>
        </w:rPr>
        <w:t xml:space="preserve"> </w:t>
      </w:r>
      <w:r w:rsidR="00E06941" w:rsidRPr="001C6282">
        <w:rPr>
          <w:rFonts w:asciiTheme="majorHAnsi" w:hAnsiTheme="majorHAnsi" w:cstheme="majorHAnsi"/>
        </w:rPr>
        <w:t>Authenticate Hea</w:t>
      </w:r>
      <w:r w:rsidR="007C2EA2" w:rsidRPr="001C6282">
        <w:rPr>
          <w:rFonts w:asciiTheme="majorHAnsi" w:hAnsiTheme="majorHAnsi" w:cstheme="majorHAnsi"/>
        </w:rPr>
        <w:t>ders</w:t>
      </w:r>
      <w:r w:rsidR="00E53AD7" w:rsidRPr="001C6282">
        <w:rPr>
          <w:rFonts w:asciiTheme="majorHAnsi" w:hAnsiTheme="majorHAnsi" w:cstheme="majorHAnsi"/>
        </w:rPr>
        <w:t xml:space="preserve"> </w:t>
      </w:r>
      <w:r w:rsidR="00E06941" w:rsidRPr="001C6282">
        <w:rPr>
          <w:rFonts w:asciiTheme="majorHAnsi" w:hAnsiTheme="majorHAnsi" w:cstheme="majorHAnsi"/>
        </w:rPr>
        <w:t>(AH)</w:t>
      </w:r>
      <w:r w:rsidR="00990F08" w:rsidRPr="001C6282">
        <w:rPr>
          <w:rFonts w:asciiTheme="majorHAnsi" w:hAnsiTheme="majorHAnsi" w:cstheme="majorHAnsi"/>
        </w:rPr>
        <w:t xml:space="preserve">, and can be offered in the Internet Key Exchange (IKE) protocol for setting up a Security Authority (SA) </w:t>
      </w:r>
      <w:r w:rsidR="00973484" w:rsidRPr="001C6282">
        <w:rPr>
          <w:rFonts w:asciiTheme="majorHAnsi" w:hAnsiTheme="majorHAnsi" w:cstheme="majorHAnsi"/>
        </w:rPr>
        <w:t>within IPsec.</w:t>
      </w:r>
      <w:r w:rsidR="006B3980" w:rsidRPr="001C6282">
        <w:rPr>
          <w:rFonts w:asciiTheme="majorHAnsi" w:hAnsiTheme="majorHAnsi" w:cstheme="majorHAnsi"/>
        </w:rPr>
        <w:t xml:space="preserve"> These protocols have the option to use a 64-bit sequence number if they choose, although only the first 32-bits are transmitted of the 64-bit ESN. This is so that no modifications to the packet header are </w:t>
      </w:r>
      <w:r w:rsidR="00662256" w:rsidRPr="001C6282">
        <w:rPr>
          <w:rFonts w:asciiTheme="majorHAnsi" w:hAnsiTheme="majorHAnsi" w:cstheme="majorHAnsi"/>
        </w:rPr>
        <w:t>needed. The remaining 32-bits can be encapsulated in data stored in the ESP trailer caus</w:t>
      </w:r>
      <w:r w:rsidR="002760F4" w:rsidRPr="001C6282">
        <w:rPr>
          <w:rFonts w:asciiTheme="majorHAnsi" w:hAnsiTheme="majorHAnsi" w:cstheme="majorHAnsi"/>
        </w:rPr>
        <w:t>ing</w:t>
      </w:r>
      <w:r w:rsidR="00662256" w:rsidRPr="001C6282">
        <w:rPr>
          <w:rFonts w:asciiTheme="majorHAnsi" w:hAnsiTheme="majorHAnsi" w:cstheme="majorHAnsi"/>
        </w:rPr>
        <w:t xml:space="preserve"> the full 64-bits to be split into two.</w:t>
      </w:r>
      <w:r w:rsidR="006B3980" w:rsidRPr="001C6282">
        <w:rPr>
          <w:rFonts w:asciiTheme="majorHAnsi" w:hAnsiTheme="majorHAnsi" w:cstheme="majorHAnsi"/>
        </w:rPr>
        <w:t xml:space="preserve"> The</w:t>
      </w:r>
      <w:r w:rsidR="00973484" w:rsidRPr="001C6282">
        <w:rPr>
          <w:rFonts w:asciiTheme="majorHAnsi" w:hAnsiTheme="majorHAnsi" w:cstheme="majorHAnsi"/>
        </w:rPr>
        <w:t>se</w:t>
      </w:r>
      <w:r w:rsidR="006B3980" w:rsidRPr="001C6282">
        <w:rPr>
          <w:rFonts w:asciiTheme="majorHAnsi" w:hAnsiTheme="majorHAnsi" w:cstheme="majorHAnsi"/>
        </w:rPr>
        <w:t xml:space="preserve"> protocols will always send a sequence number whether the receiver chooses to respond or not. </w:t>
      </w:r>
      <w:r w:rsidR="00973484" w:rsidRPr="001C6282">
        <w:rPr>
          <w:rFonts w:asciiTheme="majorHAnsi" w:hAnsiTheme="majorHAnsi" w:cstheme="majorHAnsi"/>
        </w:rPr>
        <w:t>Besides from size of the sequence numbers, the sequence numbers work relatively the same keeping track of sent and received packets via a sliding window architecture.</w:t>
      </w:r>
      <w:r w:rsidR="002760F4" w:rsidRPr="001C6282">
        <w:rPr>
          <w:rFonts w:asciiTheme="majorHAnsi" w:hAnsiTheme="majorHAnsi" w:cstheme="majorHAnsi"/>
        </w:rPr>
        <w:t xml:space="preserve">                    </w:t>
      </w:r>
      <w:r w:rsidR="002760F4" w:rsidRPr="001C6282">
        <w:rPr>
          <w:rFonts w:asciiTheme="majorHAnsi" w:hAnsiTheme="majorHAnsi" w:cstheme="majorHAnsi"/>
        </w:rPr>
        <w:tab/>
      </w:r>
    </w:p>
    <w:p w14:paraId="5F045545" w14:textId="2734BCFB" w:rsidR="007B0B77" w:rsidRPr="001C6282" w:rsidRDefault="002760F4" w:rsidP="007B0B77">
      <w:pPr>
        <w:pStyle w:val="Default"/>
        <w:rPr>
          <w:rFonts w:asciiTheme="majorHAnsi" w:hAnsiTheme="majorHAnsi" w:cstheme="majorHAnsi"/>
        </w:rPr>
      </w:pPr>
      <w:r w:rsidRPr="001C6282">
        <w:rPr>
          <w:rFonts w:asciiTheme="majorHAnsi" w:hAnsiTheme="majorHAnsi" w:cstheme="majorHAnsi"/>
        </w:rPr>
        <w:t xml:space="preserve">                                                                                                                                                                                                                                         </w:t>
      </w:r>
      <w:r w:rsidR="007B0B77" w:rsidRPr="001C6282">
        <w:rPr>
          <w:rFonts w:asciiTheme="majorHAnsi" w:hAnsiTheme="majorHAnsi" w:cstheme="majorHAnsi"/>
          <w:highlight w:val="lightGray"/>
        </w:rPr>
        <w:t xml:space="preserve">2.1.2 Deduce from the figure how processing proceeds when a packet is received and explain how </w:t>
      </w:r>
      <w:r w:rsidR="001C6282" w:rsidRPr="001C6282">
        <w:rPr>
          <w:rFonts w:asciiTheme="majorHAnsi" w:hAnsiTheme="majorHAnsi" w:cstheme="majorHAnsi"/>
          <w:highlight w:val="lightGray"/>
        </w:rPr>
        <w:lastRenderedPageBreak/>
        <w:t>this counters the replay attack.</w:t>
      </w:r>
      <w:r w:rsidRPr="001C6282">
        <w:rPr>
          <w:rFonts w:asciiTheme="majorHAnsi" w:hAnsiTheme="majorHAnsi" w:cstheme="majorHAnsi"/>
          <w:highlight w:val="lightGray"/>
        </w:rPr>
        <w:t xml:space="preserve"> </w:t>
      </w:r>
      <w:r w:rsidR="007B0B77" w:rsidRPr="001C6282">
        <w:rPr>
          <w:rFonts w:asciiTheme="majorHAnsi" w:hAnsiTheme="majorHAnsi" w:cstheme="majorHAnsi"/>
          <w:highlight w:val="lightGray"/>
        </w:rPr>
        <w:t xml:space="preserve"> </w:t>
      </w:r>
      <w:r w:rsidR="00C124D4" w:rsidRPr="001C6282">
        <w:rPr>
          <w:rFonts w:asciiTheme="majorHAnsi" w:hAnsiTheme="majorHAnsi" w:cstheme="majorHAnsi"/>
          <w:noProof/>
          <w:highlight w:val="lightGray"/>
        </w:rPr>
        <w:drawing>
          <wp:inline distT="0" distB="0" distL="0" distR="0" wp14:anchorId="4D013F65" wp14:editId="4EDECA87">
            <wp:extent cx="5832647" cy="264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6937" cy="2649898"/>
                    </a:xfrm>
                    <a:prstGeom prst="rect">
                      <a:avLst/>
                    </a:prstGeom>
                    <a:noFill/>
                    <a:ln>
                      <a:noFill/>
                    </a:ln>
                  </pic:spPr>
                </pic:pic>
              </a:graphicData>
            </a:graphic>
          </wp:inline>
        </w:drawing>
      </w:r>
    </w:p>
    <w:p w14:paraId="5E0C1D77" w14:textId="11D356DE" w:rsidR="00983C1E" w:rsidRPr="001C6282" w:rsidRDefault="00983C1E" w:rsidP="007B0B77">
      <w:pPr>
        <w:pStyle w:val="Default"/>
        <w:rPr>
          <w:rFonts w:asciiTheme="majorHAnsi" w:hAnsiTheme="majorHAnsi" w:cstheme="majorHAnsi"/>
          <w:highlight w:val="lightGray"/>
        </w:rPr>
      </w:pPr>
    </w:p>
    <w:p w14:paraId="73B8470E" w14:textId="646DAE37" w:rsidR="00983C1E" w:rsidRPr="001C6282" w:rsidRDefault="002760F4" w:rsidP="007B0B77">
      <w:pPr>
        <w:pStyle w:val="Default"/>
        <w:rPr>
          <w:rFonts w:asciiTheme="majorHAnsi" w:hAnsiTheme="majorHAnsi" w:cstheme="majorHAnsi"/>
        </w:rPr>
      </w:pPr>
      <w:r w:rsidRPr="001C6282">
        <w:rPr>
          <w:rFonts w:asciiTheme="majorHAnsi" w:hAnsiTheme="majorHAnsi" w:cstheme="majorHAnsi"/>
        </w:rPr>
        <w:t>This is a sliding window architecture, when</w:t>
      </w:r>
      <w:r w:rsidR="00983C1E" w:rsidRPr="001C6282">
        <w:rPr>
          <w:rFonts w:asciiTheme="majorHAnsi" w:hAnsiTheme="majorHAnsi" w:cstheme="majorHAnsi"/>
        </w:rPr>
        <w:t xml:space="preserve"> a new packet is sent it is processed as so:</w:t>
      </w:r>
    </w:p>
    <w:p w14:paraId="081F089E" w14:textId="23B6E235" w:rsidR="00983C1E" w:rsidRPr="001C6282" w:rsidRDefault="00A151E7" w:rsidP="007B0B77">
      <w:pPr>
        <w:pStyle w:val="Default"/>
        <w:rPr>
          <w:rFonts w:asciiTheme="majorHAnsi" w:hAnsiTheme="majorHAnsi" w:cstheme="majorHAnsi"/>
        </w:rPr>
      </w:pPr>
      <w:r w:rsidRPr="001C6282">
        <w:rPr>
          <w:rFonts w:asciiTheme="majorHAnsi" w:hAnsiTheme="majorHAnsi" w:cstheme="majorHAnsi"/>
        </w:rPr>
        <w:t>I</w:t>
      </w:r>
      <w:r w:rsidR="00B06FB5" w:rsidRPr="001C6282">
        <w:rPr>
          <w:rFonts w:asciiTheme="majorHAnsi" w:hAnsiTheme="majorHAnsi" w:cstheme="majorHAnsi"/>
        </w:rPr>
        <w:t>f t</w:t>
      </w:r>
      <w:r w:rsidR="00983C1E" w:rsidRPr="001C6282">
        <w:rPr>
          <w:rFonts w:asciiTheme="majorHAnsi" w:hAnsiTheme="majorHAnsi" w:cstheme="majorHAnsi"/>
        </w:rPr>
        <w:t>he packet</w:t>
      </w:r>
      <w:r w:rsidR="00261A97" w:rsidRPr="001C6282">
        <w:rPr>
          <w:rFonts w:asciiTheme="majorHAnsi" w:hAnsiTheme="majorHAnsi" w:cstheme="majorHAnsi"/>
        </w:rPr>
        <w:t xml:space="preserve"> that is</w:t>
      </w:r>
      <w:r w:rsidR="00983C1E" w:rsidRPr="001C6282">
        <w:rPr>
          <w:rFonts w:asciiTheme="majorHAnsi" w:hAnsiTheme="majorHAnsi" w:cstheme="majorHAnsi"/>
        </w:rPr>
        <w:t xml:space="preserve"> received sequence number fits within the allowable fixed window size range</w:t>
      </w:r>
      <w:r w:rsidR="00EA7B59" w:rsidRPr="001C6282">
        <w:rPr>
          <w:rFonts w:asciiTheme="majorHAnsi" w:hAnsiTheme="majorHAnsi" w:cstheme="majorHAnsi"/>
        </w:rPr>
        <w:t xml:space="preserve"> W,</w:t>
      </w:r>
      <w:r w:rsidR="00983C1E" w:rsidRPr="001C6282">
        <w:rPr>
          <w:rFonts w:asciiTheme="majorHAnsi" w:hAnsiTheme="majorHAnsi" w:cstheme="majorHAnsi"/>
        </w:rPr>
        <w:t xml:space="preserve"> then the Media Access Control (MAC) of </w:t>
      </w:r>
      <w:r w:rsidR="00261A97" w:rsidRPr="001C6282">
        <w:rPr>
          <w:rFonts w:asciiTheme="majorHAnsi" w:hAnsiTheme="majorHAnsi" w:cstheme="majorHAnsi"/>
        </w:rPr>
        <w:t>that</w:t>
      </w:r>
      <w:r w:rsidR="00983C1E" w:rsidRPr="001C6282">
        <w:rPr>
          <w:rFonts w:asciiTheme="majorHAnsi" w:hAnsiTheme="majorHAnsi" w:cstheme="majorHAnsi"/>
        </w:rPr>
        <w:t xml:space="preserve"> packet is</w:t>
      </w:r>
      <w:r w:rsidRPr="001C6282">
        <w:rPr>
          <w:rFonts w:asciiTheme="majorHAnsi" w:hAnsiTheme="majorHAnsi" w:cstheme="majorHAnsi"/>
        </w:rPr>
        <w:t xml:space="preserve"> then</w:t>
      </w:r>
      <w:r w:rsidR="00983C1E" w:rsidRPr="001C6282">
        <w:rPr>
          <w:rFonts w:asciiTheme="majorHAnsi" w:hAnsiTheme="majorHAnsi" w:cstheme="majorHAnsi"/>
        </w:rPr>
        <w:t xml:space="preserve"> inspected.</w:t>
      </w:r>
    </w:p>
    <w:p w14:paraId="3B0A3BD8" w14:textId="0FAA430B" w:rsidR="00B06FB5" w:rsidRPr="001C6282" w:rsidRDefault="00A151E7" w:rsidP="007B0B77">
      <w:pPr>
        <w:pStyle w:val="Default"/>
        <w:rPr>
          <w:rFonts w:asciiTheme="majorHAnsi" w:hAnsiTheme="majorHAnsi" w:cstheme="majorHAnsi"/>
        </w:rPr>
      </w:pPr>
      <w:r w:rsidRPr="001C6282">
        <w:rPr>
          <w:rFonts w:asciiTheme="majorHAnsi" w:hAnsiTheme="majorHAnsi" w:cstheme="majorHAnsi"/>
        </w:rPr>
        <w:t>I</w:t>
      </w:r>
      <w:r w:rsidR="00B06FB5" w:rsidRPr="001C6282">
        <w:rPr>
          <w:rFonts w:asciiTheme="majorHAnsi" w:hAnsiTheme="majorHAnsi" w:cstheme="majorHAnsi"/>
        </w:rPr>
        <w:t>f</w:t>
      </w:r>
      <w:r w:rsidRPr="001C6282">
        <w:rPr>
          <w:rFonts w:asciiTheme="majorHAnsi" w:hAnsiTheme="majorHAnsi" w:cstheme="majorHAnsi"/>
        </w:rPr>
        <w:t xml:space="preserve"> the packet</w:t>
      </w:r>
      <w:r w:rsidR="00261A97" w:rsidRPr="001C6282">
        <w:rPr>
          <w:rFonts w:asciiTheme="majorHAnsi" w:hAnsiTheme="majorHAnsi" w:cstheme="majorHAnsi"/>
        </w:rPr>
        <w:t xml:space="preserve">s MAC data </w:t>
      </w:r>
      <w:r w:rsidRPr="001C6282">
        <w:rPr>
          <w:rFonts w:asciiTheme="majorHAnsi" w:hAnsiTheme="majorHAnsi" w:cstheme="majorHAnsi"/>
        </w:rPr>
        <w:t xml:space="preserve">is </w:t>
      </w:r>
      <w:r w:rsidR="00B06FB5" w:rsidRPr="001C6282">
        <w:rPr>
          <w:rFonts w:asciiTheme="majorHAnsi" w:hAnsiTheme="majorHAnsi" w:cstheme="majorHAnsi"/>
        </w:rPr>
        <w:t>authenticated,</w:t>
      </w:r>
      <w:r w:rsidRPr="001C6282">
        <w:rPr>
          <w:rFonts w:asciiTheme="majorHAnsi" w:hAnsiTheme="majorHAnsi" w:cstheme="majorHAnsi"/>
        </w:rPr>
        <w:t xml:space="preserve"> then its corresponding slot within the window </w:t>
      </w:r>
      <w:r w:rsidR="00261A97" w:rsidRPr="001C6282">
        <w:rPr>
          <w:rFonts w:asciiTheme="majorHAnsi" w:hAnsiTheme="majorHAnsi" w:cstheme="majorHAnsi"/>
        </w:rPr>
        <w:t xml:space="preserve">W </w:t>
      </w:r>
      <w:r w:rsidRPr="001C6282">
        <w:rPr>
          <w:rFonts w:asciiTheme="majorHAnsi" w:hAnsiTheme="majorHAnsi" w:cstheme="majorHAnsi"/>
        </w:rPr>
        <w:t xml:space="preserve">is marked as valid and </w:t>
      </w:r>
      <w:r w:rsidR="00EA7B59" w:rsidRPr="001C6282">
        <w:rPr>
          <w:rFonts w:asciiTheme="majorHAnsi" w:hAnsiTheme="majorHAnsi" w:cstheme="majorHAnsi"/>
        </w:rPr>
        <w:t xml:space="preserve">received. </w:t>
      </w:r>
      <w:r w:rsidR="00261A97" w:rsidRPr="001C6282">
        <w:rPr>
          <w:rFonts w:asciiTheme="majorHAnsi" w:hAnsiTheme="majorHAnsi" w:cstheme="majorHAnsi"/>
        </w:rPr>
        <w:t>If it is valid then the</w:t>
      </w:r>
      <w:r w:rsidR="00B06FB5" w:rsidRPr="001C6282">
        <w:rPr>
          <w:rFonts w:asciiTheme="majorHAnsi" w:hAnsiTheme="majorHAnsi" w:cstheme="majorHAnsi"/>
        </w:rPr>
        <w:t xml:space="preserve"> fixed window size W moves to the right. This is how the window keeps sliding and will mark packets </w:t>
      </w:r>
      <w:r w:rsidR="0043430D" w:rsidRPr="001C6282">
        <w:rPr>
          <w:rFonts w:asciiTheme="majorHAnsi" w:hAnsiTheme="majorHAnsi" w:cstheme="majorHAnsi"/>
        </w:rPr>
        <w:t>outside</w:t>
      </w:r>
      <w:r w:rsidR="00B06FB5" w:rsidRPr="001C6282">
        <w:rPr>
          <w:rFonts w:asciiTheme="majorHAnsi" w:hAnsiTheme="majorHAnsi" w:cstheme="majorHAnsi"/>
        </w:rPr>
        <w:t xml:space="preserve"> of this window </w:t>
      </w:r>
      <w:r w:rsidR="002760F4" w:rsidRPr="001C6282">
        <w:rPr>
          <w:rFonts w:asciiTheme="majorHAnsi" w:hAnsiTheme="majorHAnsi" w:cstheme="majorHAnsi"/>
        </w:rPr>
        <w:t>that are</w:t>
      </w:r>
      <w:r w:rsidR="00261A97" w:rsidRPr="001C6282">
        <w:rPr>
          <w:rFonts w:asciiTheme="majorHAnsi" w:hAnsiTheme="majorHAnsi" w:cstheme="majorHAnsi"/>
        </w:rPr>
        <w:t xml:space="preserve"> </w:t>
      </w:r>
      <w:r w:rsidR="00B06FB5" w:rsidRPr="001C6282">
        <w:rPr>
          <w:rFonts w:asciiTheme="majorHAnsi" w:hAnsiTheme="majorHAnsi" w:cstheme="majorHAnsi"/>
        </w:rPr>
        <w:t>rejected as audible event</w:t>
      </w:r>
      <w:r w:rsidR="00261A97" w:rsidRPr="001C6282">
        <w:rPr>
          <w:rFonts w:asciiTheme="majorHAnsi" w:hAnsiTheme="majorHAnsi" w:cstheme="majorHAnsi"/>
        </w:rPr>
        <w:t>s</w:t>
      </w:r>
      <w:r w:rsidR="00B06FB5" w:rsidRPr="001C6282">
        <w:rPr>
          <w:rFonts w:asciiTheme="majorHAnsi" w:hAnsiTheme="majorHAnsi" w:cstheme="majorHAnsi"/>
        </w:rPr>
        <w:t>.</w:t>
      </w:r>
    </w:p>
    <w:p w14:paraId="1269BC63" w14:textId="77777777" w:rsidR="005C01A7" w:rsidRPr="001C6282" w:rsidRDefault="00CC3CF7" w:rsidP="005C01A7">
      <w:pPr>
        <w:pStyle w:val="Default"/>
        <w:rPr>
          <w:rFonts w:asciiTheme="majorHAnsi" w:hAnsiTheme="majorHAnsi" w:cstheme="majorHAnsi"/>
        </w:rPr>
      </w:pPr>
      <w:r w:rsidRPr="001C6282">
        <w:rPr>
          <w:rFonts w:asciiTheme="majorHAnsi" w:hAnsiTheme="majorHAnsi" w:cstheme="majorHAnsi"/>
        </w:rPr>
        <w:t>If a packet</w:t>
      </w:r>
      <w:r w:rsidR="005274F4" w:rsidRPr="001C6282">
        <w:rPr>
          <w:rFonts w:asciiTheme="majorHAnsi" w:hAnsiTheme="majorHAnsi" w:cstheme="majorHAnsi"/>
        </w:rPr>
        <w:t xml:space="preserve"> is missing and</w:t>
      </w:r>
      <w:r w:rsidRPr="001C6282">
        <w:rPr>
          <w:rFonts w:asciiTheme="majorHAnsi" w:hAnsiTheme="majorHAnsi" w:cstheme="majorHAnsi"/>
        </w:rPr>
        <w:t xml:space="preserve"> is not received with</w:t>
      </w:r>
      <w:r w:rsidR="005274F4" w:rsidRPr="001C6282">
        <w:rPr>
          <w:rFonts w:asciiTheme="majorHAnsi" w:hAnsiTheme="majorHAnsi" w:cstheme="majorHAnsi"/>
        </w:rPr>
        <w:t>in</w:t>
      </w:r>
      <w:r w:rsidRPr="001C6282">
        <w:rPr>
          <w:rFonts w:asciiTheme="majorHAnsi" w:hAnsiTheme="majorHAnsi" w:cstheme="majorHAnsi"/>
        </w:rPr>
        <w:t xml:space="preserve"> the window size W, the receiver will discard the packets</w:t>
      </w:r>
      <w:r w:rsidR="005274F4" w:rsidRPr="001C6282">
        <w:rPr>
          <w:rFonts w:asciiTheme="majorHAnsi" w:hAnsiTheme="majorHAnsi" w:cstheme="majorHAnsi"/>
        </w:rPr>
        <w:t xml:space="preserve"> marked as valid</w:t>
      </w:r>
      <w:r w:rsidRPr="001C6282">
        <w:rPr>
          <w:rFonts w:asciiTheme="majorHAnsi" w:hAnsiTheme="majorHAnsi" w:cstheme="majorHAnsi"/>
        </w:rPr>
        <w:t xml:space="preserve"> and expect the sender to send all the packets needed within that window size W again</w:t>
      </w:r>
      <w:r w:rsidR="002760F4" w:rsidRPr="001C6282">
        <w:rPr>
          <w:rFonts w:asciiTheme="majorHAnsi" w:hAnsiTheme="majorHAnsi" w:cstheme="majorHAnsi"/>
        </w:rPr>
        <w:t>. I</w:t>
      </w:r>
      <w:r w:rsidR="005274F4" w:rsidRPr="001C6282">
        <w:rPr>
          <w:rFonts w:asciiTheme="majorHAnsi" w:hAnsiTheme="majorHAnsi" w:cstheme="majorHAnsi"/>
        </w:rPr>
        <w:t>ncluding the ones already marked as valid and the ones that were missing.</w:t>
      </w:r>
      <w:r w:rsidR="002760F4" w:rsidRPr="001C6282">
        <w:rPr>
          <w:rFonts w:asciiTheme="majorHAnsi" w:hAnsiTheme="majorHAnsi" w:cstheme="majorHAnsi"/>
        </w:rPr>
        <w:t xml:space="preserve"> Essentially the sliding window keeps moving every time a packet is authenticated to verify stale and crafte</w:t>
      </w:r>
      <w:r w:rsidR="008F43F8" w:rsidRPr="001C6282">
        <w:rPr>
          <w:rFonts w:asciiTheme="majorHAnsi" w:hAnsiTheme="majorHAnsi" w:cstheme="majorHAnsi"/>
        </w:rPr>
        <w:t>d</w:t>
      </w:r>
      <w:r w:rsidR="002760F4" w:rsidRPr="001C6282">
        <w:rPr>
          <w:rFonts w:asciiTheme="majorHAnsi" w:hAnsiTheme="majorHAnsi" w:cstheme="majorHAnsi"/>
        </w:rPr>
        <w:t xml:space="preserve"> packets aren’t </w:t>
      </w:r>
      <w:r w:rsidR="00D14459" w:rsidRPr="001C6282">
        <w:rPr>
          <w:rFonts w:asciiTheme="majorHAnsi" w:hAnsiTheme="majorHAnsi" w:cstheme="majorHAnsi"/>
        </w:rPr>
        <w:t>accepted</w:t>
      </w:r>
      <w:r w:rsidR="002760F4" w:rsidRPr="001C6282">
        <w:rPr>
          <w:rFonts w:asciiTheme="majorHAnsi" w:hAnsiTheme="majorHAnsi" w:cstheme="majorHAnsi"/>
        </w:rPr>
        <w:t>.</w:t>
      </w:r>
      <w:r w:rsidR="005C01A7" w:rsidRPr="001C6282">
        <w:rPr>
          <w:rFonts w:asciiTheme="majorHAnsi" w:hAnsiTheme="majorHAnsi" w:cstheme="majorHAnsi"/>
        </w:rPr>
        <w:t xml:space="preserve">                 </w:t>
      </w:r>
    </w:p>
    <w:p w14:paraId="2611A67E" w14:textId="6E24BCBE" w:rsidR="005C01A7" w:rsidRPr="001C6282" w:rsidRDefault="005C01A7" w:rsidP="005C01A7">
      <w:pPr>
        <w:pStyle w:val="Default"/>
        <w:rPr>
          <w:rFonts w:asciiTheme="majorHAnsi" w:hAnsiTheme="majorHAnsi" w:cstheme="majorHAnsi"/>
        </w:rPr>
      </w:pPr>
      <w:r w:rsidRPr="001C6282">
        <w:rPr>
          <w:rFonts w:asciiTheme="majorHAnsi" w:hAnsiTheme="majorHAnsi" w:cstheme="majorHAnsi"/>
        </w:rPr>
        <w:t xml:space="preserve">                        </w:t>
      </w:r>
    </w:p>
    <w:p w14:paraId="44482DA1" w14:textId="3594BC89" w:rsidR="007B0B77" w:rsidRPr="001C6282" w:rsidRDefault="005C01A7" w:rsidP="005C01A7">
      <w:pPr>
        <w:pStyle w:val="Default"/>
        <w:rPr>
          <w:rFonts w:asciiTheme="majorHAnsi" w:hAnsiTheme="majorHAnsi" w:cstheme="majorHAnsi"/>
          <w:highlight w:val="lightGray"/>
        </w:rPr>
      </w:pPr>
      <w:r w:rsidRPr="00A11D80">
        <w:rPr>
          <w:rFonts w:asciiTheme="majorHAnsi" w:hAnsiTheme="majorHAnsi" w:cstheme="majorHAnsi"/>
          <w:highlight w:val="lightGray"/>
        </w:rPr>
        <w:t>2</w:t>
      </w:r>
      <w:r w:rsidR="007B0B77" w:rsidRPr="001C6282">
        <w:rPr>
          <w:rFonts w:asciiTheme="majorHAnsi" w:hAnsiTheme="majorHAnsi" w:cstheme="majorHAnsi"/>
          <w:b/>
          <w:bCs/>
          <w:highlight w:val="lightGray"/>
        </w:rPr>
        <w:t xml:space="preserve">.2 Network Security (Main Reference: Chapter 23) </w:t>
      </w:r>
      <w:r w:rsidR="007B0B77" w:rsidRPr="001C6282">
        <w:rPr>
          <w:rFonts w:asciiTheme="majorHAnsi" w:hAnsiTheme="majorHAnsi" w:cstheme="majorHAnsi"/>
          <w:highlight w:val="lightGray"/>
        </w:rPr>
        <w:t xml:space="preserve">(10 points) </w:t>
      </w:r>
    </w:p>
    <w:p w14:paraId="200B531B" w14:textId="10568F81" w:rsidR="007B0B77" w:rsidRPr="001C6282" w:rsidRDefault="007B0B77" w:rsidP="007B0B77">
      <w:pPr>
        <w:pStyle w:val="Default"/>
        <w:rPr>
          <w:rFonts w:asciiTheme="majorHAnsi" w:hAnsiTheme="majorHAnsi" w:cstheme="majorHAnsi"/>
          <w:highlight w:val="lightGray"/>
        </w:rPr>
      </w:pPr>
      <w:r w:rsidRPr="001C6282">
        <w:rPr>
          <w:rFonts w:asciiTheme="majorHAnsi" w:hAnsiTheme="majorHAnsi" w:cstheme="majorHAnsi"/>
          <w:highlight w:val="lightGray"/>
        </w:rPr>
        <w:t xml:space="preserve">Using your web browser, visit a secure website (i.e., one whose URL starts with "https"). Examine the details of the X.509 certificate used by the website. This is usually accessible by selecting the padlock symbol. Referring to Figure 23.3 ("X.509 Formats"), answer the following questions with details. </w:t>
      </w:r>
    </w:p>
    <w:p w14:paraId="63CC0048" w14:textId="77777777" w:rsidR="000F5F91" w:rsidRPr="001C6282" w:rsidRDefault="000F5F91" w:rsidP="007B0B77">
      <w:pPr>
        <w:pStyle w:val="Default"/>
        <w:rPr>
          <w:rFonts w:asciiTheme="majorHAnsi" w:hAnsiTheme="majorHAnsi" w:cstheme="majorHAnsi"/>
          <w:highlight w:val="lightGray"/>
        </w:rPr>
      </w:pPr>
    </w:p>
    <w:p w14:paraId="709C6BF7" w14:textId="77777777" w:rsidR="000F5F91" w:rsidRPr="001C6282" w:rsidRDefault="007B0B77" w:rsidP="007B0B77">
      <w:pPr>
        <w:pStyle w:val="Default"/>
        <w:rPr>
          <w:rFonts w:asciiTheme="majorHAnsi" w:hAnsiTheme="majorHAnsi" w:cstheme="majorHAnsi"/>
          <w:highlight w:val="lightGray"/>
        </w:rPr>
      </w:pPr>
      <w:r w:rsidRPr="001C6282">
        <w:rPr>
          <w:rFonts w:asciiTheme="majorHAnsi" w:hAnsiTheme="majorHAnsi" w:cstheme="majorHAnsi"/>
          <w:highlight w:val="lightGray"/>
        </w:rPr>
        <w:t xml:space="preserve">a. Identify the key elements in the certificate, including the owner's name and public key, its validity </w:t>
      </w:r>
    </w:p>
    <w:p w14:paraId="6D7FEF93" w14:textId="7F2B8A55" w:rsidR="007B0B77" w:rsidRPr="001C6282" w:rsidRDefault="007B0B77" w:rsidP="007B0B77">
      <w:pPr>
        <w:pStyle w:val="Default"/>
        <w:rPr>
          <w:rFonts w:asciiTheme="majorHAnsi" w:hAnsiTheme="majorHAnsi" w:cstheme="majorHAnsi"/>
          <w:highlight w:val="lightGray"/>
        </w:rPr>
      </w:pPr>
      <w:r w:rsidRPr="001C6282">
        <w:rPr>
          <w:rFonts w:asciiTheme="majorHAnsi" w:hAnsiTheme="majorHAnsi" w:cstheme="majorHAnsi"/>
          <w:highlight w:val="lightGray"/>
        </w:rPr>
        <w:t xml:space="preserve">dates, the name of the CA that signed it, and the type and value of signature. </w:t>
      </w:r>
    </w:p>
    <w:p w14:paraId="4466CB3A" w14:textId="77777777" w:rsidR="00862546" w:rsidRPr="001C6282" w:rsidRDefault="00862546" w:rsidP="007B0B77">
      <w:pPr>
        <w:pStyle w:val="Default"/>
        <w:rPr>
          <w:rFonts w:asciiTheme="majorHAnsi" w:hAnsiTheme="majorHAnsi" w:cstheme="majorHAnsi"/>
          <w:highlight w:val="lightGray"/>
        </w:rPr>
      </w:pPr>
    </w:p>
    <w:p w14:paraId="66925823" w14:textId="5754CD0F" w:rsidR="00862546" w:rsidRPr="001C6282" w:rsidRDefault="00862546" w:rsidP="007B0B77">
      <w:pPr>
        <w:pStyle w:val="Default"/>
        <w:rPr>
          <w:rFonts w:asciiTheme="majorHAnsi" w:hAnsiTheme="majorHAnsi" w:cstheme="majorHAnsi"/>
        </w:rPr>
      </w:pPr>
      <w:r w:rsidRPr="001C6282">
        <w:rPr>
          <w:rFonts w:asciiTheme="majorHAnsi" w:hAnsiTheme="majorHAnsi" w:cstheme="majorHAnsi"/>
        </w:rPr>
        <w:t>Owners name- Google. (Google owns YouTube.)</w:t>
      </w:r>
    </w:p>
    <w:p w14:paraId="418315D3" w14:textId="750E3A9D" w:rsidR="00862546" w:rsidRPr="001C6282" w:rsidRDefault="00862546" w:rsidP="007B0B77">
      <w:pPr>
        <w:pStyle w:val="Default"/>
        <w:rPr>
          <w:rFonts w:asciiTheme="majorHAnsi" w:hAnsiTheme="majorHAnsi" w:cstheme="majorHAnsi"/>
          <w:highlight w:val="lightGray"/>
        </w:rPr>
      </w:pPr>
      <w:r w:rsidRPr="001C6282">
        <w:rPr>
          <w:rFonts w:asciiTheme="majorHAnsi" w:hAnsiTheme="majorHAnsi" w:cstheme="majorHAnsi"/>
          <w:noProof/>
        </w:rPr>
        <w:lastRenderedPageBreak/>
        <w:drawing>
          <wp:inline distT="0" distB="0" distL="0" distR="0" wp14:anchorId="3DEB974A" wp14:editId="0F37C69D">
            <wp:extent cx="2606040" cy="354410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0031" cy="3576733"/>
                    </a:xfrm>
                    <a:prstGeom prst="rect">
                      <a:avLst/>
                    </a:prstGeom>
                  </pic:spPr>
                </pic:pic>
              </a:graphicData>
            </a:graphic>
          </wp:inline>
        </w:drawing>
      </w:r>
    </w:p>
    <w:p w14:paraId="60797756" w14:textId="2EE40C2A" w:rsidR="00862546" w:rsidRPr="001C6282" w:rsidRDefault="00862546" w:rsidP="007B0B77">
      <w:pPr>
        <w:pStyle w:val="Default"/>
        <w:rPr>
          <w:rFonts w:asciiTheme="majorHAnsi" w:hAnsiTheme="majorHAnsi" w:cstheme="majorHAnsi"/>
          <w:highlight w:val="lightGray"/>
        </w:rPr>
      </w:pPr>
    </w:p>
    <w:p w14:paraId="7DB36CA3" w14:textId="5B22991F" w:rsidR="00862546" w:rsidRPr="001C6282" w:rsidRDefault="00862546" w:rsidP="007B0B77">
      <w:pPr>
        <w:pStyle w:val="Default"/>
        <w:rPr>
          <w:rFonts w:asciiTheme="majorHAnsi" w:hAnsiTheme="majorHAnsi" w:cstheme="majorHAnsi"/>
        </w:rPr>
      </w:pPr>
      <w:r w:rsidRPr="001C6282">
        <w:rPr>
          <w:rFonts w:asciiTheme="majorHAnsi" w:hAnsiTheme="majorHAnsi" w:cstheme="majorHAnsi"/>
        </w:rPr>
        <w:t xml:space="preserve">Public Key- 04 64 7b 14 f9 7b f0 f4 14 1f 72 c4 fb 5e 05 </w:t>
      </w:r>
      <w:proofErr w:type="spellStart"/>
      <w:r w:rsidRPr="001C6282">
        <w:rPr>
          <w:rFonts w:asciiTheme="majorHAnsi" w:hAnsiTheme="majorHAnsi" w:cstheme="majorHAnsi"/>
        </w:rPr>
        <w:t>ec</w:t>
      </w:r>
      <w:proofErr w:type="spellEnd"/>
      <w:r w:rsidRPr="001C6282">
        <w:rPr>
          <w:rFonts w:asciiTheme="majorHAnsi" w:hAnsiTheme="majorHAnsi" w:cstheme="majorHAnsi"/>
        </w:rPr>
        <w:t xml:space="preserve"> 22 b7 6a 8e d2 fa </w:t>
      </w:r>
      <w:proofErr w:type="spellStart"/>
      <w:r w:rsidRPr="001C6282">
        <w:rPr>
          <w:rFonts w:asciiTheme="majorHAnsi" w:hAnsiTheme="majorHAnsi" w:cstheme="majorHAnsi"/>
        </w:rPr>
        <w:t>cb</w:t>
      </w:r>
      <w:proofErr w:type="spellEnd"/>
      <w:r w:rsidRPr="001C6282">
        <w:rPr>
          <w:rFonts w:asciiTheme="majorHAnsi" w:hAnsiTheme="majorHAnsi" w:cstheme="majorHAnsi"/>
        </w:rPr>
        <w:t xml:space="preserve"> f2 56 6e b7 70 8a fa 32 98 3d 57 </w:t>
      </w:r>
      <w:proofErr w:type="spellStart"/>
      <w:r w:rsidRPr="001C6282">
        <w:rPr>
          <w:rFonts w:asciiTheme="majorHAnsi" w:hAnsiTheme="majorHAnsi" w:cstheme="majorHAnsi"/>
        </w:rPr>
        <w:t>cb</w:t>
      </w:r>
      <w:proofErr w:type="spellEnd"/>
      <w:r w:rsidRPr="001C6282">
        <w:rPr>
          <w:rFonts w:asciiTheme="majorHAnsi" w:hAnsiTheme="majorHAnsi" w:cstheme="majorHAnsi"/>
        </w:rPr>
        <w:t xml:space="preserve"> 15 42 34 2c d1 56 21 76 8c 18 dc 1b 97 65 5d 0a 8f 05 54 a0 87 2e 6a 01 2f e1 e8 3a a4 0e</w:t>
      </w:r>
    </w:p>
    <w:p w14:paraId="60FE1316" w14:textId="69CB3B8A" w:rsidR="00862546" w:rsidRPr="001C6282" w:rsidRDefault="00862546" w:rsidP="007B0B77">
      <w:pPr>
        <w:pStyle w:val="Default"/>
        <w:rPr>
          <w:rFonts w:asciiTheme="majorHAnsi" w:hAnsiTheme="majorHAnsi" w:cstheme="majorHAnsi"/>
          <w:highlight w:val="lightGray"/>
        </w:rPr>
      </w:pPr>
      <w:r w:rsidRPr="001C6282">
        <w:rPr>
          <w:rFonts w:asciiTheme="majorHAnsi" w:hAnsiTheme="majorHAnsi" w:cstheme="majorHAnsi"/>
          <w:noProof/>
        </w:rPr>
        <w:drawing>
          <wp:inline distT="0" distB="0" distL="0" distR="0" wp14:anchorId="75E31092" wp14:editId="19ED0FBC">
            <wp:extent cx="2446020" cy="33608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4273" cy="3385909"/>
                    </a:xfrm>
                    <a:prstGeom prst="rect">
                      <a:avLst/>
                    </a:prstGeom>
                  </pic:spPr>
                </pic:pic>
              </a:graphicData>
            </a:graphic>
          </wp:inline>
        </w:drawing>
      </w:r>
    </w:p>
    <w:p w14:paraId="34B81A6A" w14:textId="21B10C98" w:rsidR="00862546" w:rsidRPr="001C6282" w:rsidRDefault="00862546" w:rsidP="007B0B77">
      <w:pPr>
        <w:pStyle w:val="Default"/>
        <w:rPr>
          <w:rFonts w:asciiTheme="majorHAnsi" w:hAnsiTheme="majorHAnsi" w:cstheme="majorHAnsi"/>
          <w:highlight w:val="lightGray"/>
        </w:rPr>
      </w:pPr>
    </w:p>
    <w:p w14:paraId="0F5CEACB" w14:textId="6D15A6F5" w:rsidR="00862546" w:rsidRPr="001C6282" w:rsidRDefault="00862546" w:rsidP="007B0B77">
      <w:pPr>
        <w:pStyle w:val="Default"/>
        <w:rPr>
          <w:rFonts w:asciiTheme="majorHAnsi" w:hAnsiTheme="majorHAnsi" w:cstheme="majorHAnsi"/>
        </w:rPr>
      </w:pPr>
      <w:r w:rsidRPr="001C6282">
        <w:rPr>
          <w:rFonts w:asciiTheme="majorHAnsi" w:hAnsiTheme="majorHAnsi" w:cstheme="majorHAnsi"/>
        </w:rPr>
        <w:t>Validity Dates – 3/11/2021 through 6/3/2021</w:t>
      </w:r>
    </w:p>
    <w:p w14:paraId="0ABB3707" w14:textId="35652585" w:rsidR="00862546" w:rsidRPr="001C6282" w:rsidRDefault="00862546" w:rsidP="007B0B77">
      <w:pPr>
        <w:pStyle w:val="Default"/>
        <w:rPr>
          <w:rFonts w:asciiTheme="majorHAnsi" w:hAnsiTheme="majorHAnsi" w:cstheme="majorHAnsi"/>
        </w:rPr>
      </w:pPr>
      <w:r w:rsidRPr="001C6282">
        <w:rPr>
          <w:rFonts w:asciiTheme="majorHAnsi" w:hAnsiTheme="majorHAnsi" w:cstheme="majorHAnsi"/>
          <w:noProof/>
        </w:rPr>
        <w:lastRenderedPageBreak/>
        <w:drawing>
          <wp:inline distT="0" distB="0" distL="0" distR="0" wp14:anchorId="16C3DDF1" wp14:editId="171437CE">
            <wp:extent cx="2312740" cy="2964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9574" cy="2972939"/>
                    </a:xfrm>
                    <a:prstGeom prst="rect">
                      <a:avLst/>
                    </a:prstGeom>
                  </pic:spPr>
                </pic:pic>
              </a:graphicData>
            </a:graphic>
          </wp:inline>
        </w:drawing>
      </w:r>
    </w:p>
    <w:p w14:paraId="045D36E9" w14:textId="07104916" w:rsidR="006E37B4" w:rsidRPr="001C6282" w:rsidRDefault="006E37B4" w:rsidP="007B0B77">
      <w:pPr>
        <w:pStyle w:val="Default"/>
        <w:rPr>
          <w:rFonts w:asciiTheme="majorHAnsi" w:hAnsiTheme="majorHAnsi" w:cstheme="majorHAnsi"/>
        </w:rPr>
      </w:pPr>
    </w:p>
    <w:p w14:paraId="31DF7751" w14:textId="77777777" w:rsidR="006E37B4" w:rsidRPr="001C6282" w:rsidRDefault="006E37B4" w:rsidP="007B0B77">
      <w:pPr>
        <w:pStyle w:val="Default"/>
        <w:rPr>
          <w:rFonts w:asciiTheme="majorHAnsi" w:hAnsiTheme="majorHAnsi" w:cstheme="majorHAnsi"/>
        </w:rPr>
      </w:pPr>
      <w:r w:rsidRPr="001C6282">
        <w:rPr>
          <w:rFonts w:asciiTheme="majorHAnsi" w:hAnsiTheme="majorHAnsi" w:cstheme="majorHAnsi"/>
        </w:rPr>
        <w:t>CA that signed it- Google Trust Services California.</w:t>
      </w:r>
    </w:p>
    <w:p w14:paraId="7D837D3D" w14:textId="552970F6" w:rsidR="006E37B4" w:rsidRPr="001C6282" w:rsidRDefault="006E37B4" w:rsidP="007B0B77">
      <w:pPr>
        <w:pStyle w:val="Default"/>
        <w:rPr>
          <w:rFonts w:asciiTheme="majorHAnsi" w:hAnsiTheme="majorHAnsi" w:cstheme="majorHAnsi"/>
        </w:rPr>
      </w:pPr>
      <w:r w:rsidRPr="001C6282">
        <w:rPr>
          <w:rFonts w:asciiTheme="majorHAnsi" w:hAnsiTheme="majorHAnsi" w:cstheme="majorHAnsi"/>
          <w:noProof/>
        </w:rPr>
        <w:drawing>
          <wp:inline distT="0" distB="0" distL="0" distR="0" wp14:anchorId="6D7BC25A" wp14:editId="235F1769">
            <wp:extent cx="3016538" cy="41852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8159" cy="4201409"/>
                    </a:xfrm>
                    <a:prstGeom prst="rect">
                      <a:avLst/>
                    </a:prstGeom>
                  </pic:spPr>
                </pic:pic>
              </a:graphicData>
            </a:graphic>
          </wp:inline>
        </w:drawing>
      </w:r>
    </w:p>
    <w:p w14:paraId="257C13A1" w14:textId="77777777" w:rsidR="00862546" w:rsidRPr="001C6282" w:rsidRDefault="00862546" w:rsidP="007B0B77">
      <w:pPr>
        <w:pStyle w:val="Default"/>
        <w:rPr>
          <w:rFonts w:asciiTheme="majorHAnsi" w:hAnsiTheme="majorHAnsi" w:cstheme="majorHAnsi"/>
        </w:rPr>
      </w:pPr>
    </w:p>
    <w:p w14:paraId="296F6CB1" w14:textId="77777777" w:rsidR="00862546" w:rsidRPr="001C6282" w:rsidRDefault="00862546" w:rsidP="007B0B77">
      <w:pPr>
        <w:pStyle w:val="Default"/>
        <w:rPr>
          <w:rFonts w:asciiTheme="majorHAnsi" w:hAnsiTheme="majorHAnsi" w:cstheme="majorHAnsi"/>
        </w:rPr>
      </w:pPr>
    </w:p>
    <w:p w14:paraId="2B5A167B" w14:textId="77777777" w:rsidR="00862546" w:rsidRPr="001C6282" w:rsidRDefault="00862546" w:rsidP="007B0B77">
      <w:pPr>
        <w:pStyle w:val="Default"/>
        <w:rPr>
          <w:rFonts w:asciiTheme="majorHAnsi" w:hAnsiTheme="majorHAnsi" w:cstheme="majorHAnsi"/>
        </w:rPr>
      </w:pPr>
    </w:p>
    <w:p w14:paraId="757C8A3F" w14:textId="2BA7B8BC" w:rsidR="006E37B4" w:rsidRPr="001C6282" w:rsidRDefault="006E37B4" w:rsidP="007B0B77">
      <w:pPr>
        <w:pStyle w:val="Default"/>
        <w:rPr>
          <w:rFonts w:asciiTheme="majorHAnsi" w:hAnsiTheme="majorHAnsi" w:cstheme="majorHAnsi"/>
        </w:rPr>
      </w:pPr>
      <w:r w:rsidRPr="001C6282">
        <w:rPr>
          <w:rFonts w:asciiTheme="majorHAnsi" w:hAnsiTheme="majorHAnsi" w:cstheme="majorHAnsi"/>
        </w:rPr>
        <w:t xml:space="preserve">Type </w:t>
      </w:r>
      <w:r w:rsidR="000F4D15" w:rsidRPr="001C6282">
        <w:rPr>
          <w:rFonts w:asciiTheme="majorHAnsi" w:hAnsiTheme="majorHAnsi" w:cstheme="majorHAnsi"/>
        </w:rPr>
        <w:t>of Signature</w:t>
      </w:r>
      <w:r w:rsidRPr="001C6282">
        <w:rPr>
          <w:rFonts w:asciiTheme="majorHAnsi" w:hAnsiTheme="majorHAnsi" w:cstheme="majorHAnsi"/>
        </w:rPr>
        <w:t>– Sha256RSA</w:t>
      </w:r>
    </w:p>
    <w:p w14:paraId="5C66C243" w14:textId="77777777" w:rsidR="000F4D15" w:rsidRPr="001C6282" w:rsidRDefault="000F4D15" w:rsidP="007B0B77">
      <w:pPr>
        <w:pStyle w:val="Default"/>
        <w:rPr>
          <w:rFonts w:asciiTheme="majorHAnsi" w:hAnsiTheme="majorHAnsi" w:cstheme="majorHAnsi"/>
        </w:rPr>
      </w:pPr>
    </w:p>
    <w:p w14:paraId="1CE6A87B" w14:textId="6D37667E" w:rsidR="006E37B4" w:rsidRPr="001C6282" w:rsidRDefault="006E37B4" w:rsidP="007B0B77">
      <w:pPr>
        <w:pStyle w:val="Default"/>
        <w:rPr>
          <w:rFonts w:asciiTheme="majorHAnsi" w:hAnsiTheme="majorHAnsi" w:cstheme="majorHAnsi"/>
        </w:rPr>
      </w:pPr>
      <w:r w:rsidRPr="001C6282">
        <w:rPr>
          <w:rFonts w:asciiTheme="majorHAnsi" w:hAnsiTheme="majorHAnsi" w:cstheme="majorHAnsi"/>
          <w:noProof/>
        </w:rPr>
        <w:drawing>
          <wp:inline distT="0" distB="0" distL="0" distR="0" wp14:anchorId="6AF0882C" wp14:editId="7359022F">
            <wp:extent cx="2977515" cy="37535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1047" cy="3758037"/>
                    </a:xfrm>
                    <a:prstGeom prst="rect">
                      <a:avLst/>
                    </a:prstGeom>
                  </pic:spPr>
                </pic:pic>
              </a:graphicData>
            </a:graphic>
          </wp:inline>
        </w:drawing>
      </w:r>
    </w:p>
    <w:p w14:paraId="0163EE08" w14:textId="71AF5EED" w:rsidR="000F4D15" w:rsidRPr="001C6282" w:rsidRDefault="000F4D15" w:rsidP="007B0B77">
      <w:pPr>
        <w:pStyle w:val="Default"/>
        <w:rPr>
          <w:rFonts w:asciiTheme="majorHAnsi" w:hAnsiTheme="majorHAnsi" w:cstheme="majorHAnsi"/>
        </w:rPr>
      </w:pPr>
    </w:p>
    <w:p w14:paraId="19CDA7F9" w14:textId="77777777" w:rsidR="004D660F" w:rsidRPr="001C6282" w:rsidRDefault="004D660F" w:rsidP="007B0B77">
      <w:pPr>
        <w:pStyle w:val="Default"/>
        <w:rPr>
          <w:rFonts w:asciiTheme="majorHAnsi" w:hAnsiTheme="majorHAnsi" w:cstheme="majorHAnsi"/>
        </w:rPr>
      </w:pPr>
    </w:p>
    <w:p w14:paraId="6FD9A8E0" w14:textId="01B1B707" w:rsidR="000F4D15" w:rsidRPr="001C6282" w:rsidRDefault="000F4D15" w:rsidP="007B0B77">
      <w:pPr>
        <w:pStyle w:val="Default"/>
        <w:rPr>
          <w:rFonts w:asciiTheme="majorHAnsi" w:hAnsiTheme="majorHAnsi" w:cstheme="majorHAnsi"/>
        </w:rPr>
      </w:pPr>
      <w:r w:rsidRPr="001C6282">
        <w:rPr>
          <w:rFonts w:asciiTheme="majorHAnsi" w:hAnsiTheme="majorHAnsi" w:cstheme="majorHAnsi"/>
        </w:rPr>
        <w:t>Value of Signature –</w:t>
      </w:r>
      <w:r w:rsidR="004D660F" w:rsidRPr="001C6282">
        <w:rPr>
          <w:rFonts w:asciiTheme="majorHAnsi" w:hAnsiTheme="majorHAnsi" w:cstheme="majorHAnsi"/>
        </w:rPr>
        <w:t xml:space="preserve"> Had to view certificate in Firefox to see this, IE and Chrome do not display.</w:t>
      </w:r>
    </w:p>
    <w:p w14:paraId="19C74A88" w14:textId="69DDF973" w:rsidR="004D660F" w:rsidRPr="001C6282" w:rsidRDefault="004D660F" w:rsidP="007B0B77">
      <w:pPr>
        <w:pStyle w:val="Default"/>
        <w:rPr>
          <w:rFonts w:asciiTheme="majorHAnsi" w:hAnsiTheme="majorHAnsi" w:cstheme="majorHAnsi"/>
        </w:rPr>
      </w:pPr>
      <w:r w:rsidRPr="001C6282">
        <w:rPr>
          <w:rFonts w:asciiTheme="majorHAnsi" w:hAnsiTheme="majorHAnsi" w:cstheme="majorHAnsi"/>
        </w:rPr>
        <w:t>(</w:t>
      </w:r>
      <w:r w:rsidRPr="001C6282">
        <w:rPr>
          <w:rStyle w:val="info"/>
          <w:rFonts w:asciiTheme="majorHAnsi" w:hAnsiTheme="majorHAnsi" w:cstheme="majorHAnsi"/>
        </w:rPr>
        <w:t>E0:22:AF:E0:90:1B:E8:87:D6:74:A2:8A:E7:A6:F3:0D:29:E3:F5:2E:D4:93:69:1C:0D:C0:72:5A:DB:6F:AB:3F)</w:t>
      </w:r>
    </w:p>
    <w:p w14:paraId="19F30086" w14:textId="0B41DE0C" w:rsidR="000F4D15" w:rsidRPr="001C6282" w:rsidRDefault="000F4D15" w:rsidP="007B0B77">
      <w:pPr>
        <w:pStyle w:val="Default"/>
        <w:rPr>
          <w:rFonts w:asciiTheme="majorHAnsi" w:hAnsiTheme="majorHAnsi" w:cstheme="majorHAnsi"/>
        </w:rPr>
      </w:pPr>
    </w:p>
    <w:p w14:paraId="78F02F7F" w14:textId="7049AC15" w:rsidR="004D660F" w:rsidRPr="001C6282" w:rsidRDefault="004D660F" w:rsidP="007B0B77">
      <w:pPr>
        <w:pStyle w:val="Default"/>
        <w:rPr>
          <w:rFonts w:asciiTheme="majorHAnsi" w:hAnsiTheme="majorHAnsi" w:cstheme="majorHAnsi"/>
        </w:rPr>
      </w:pPr>
      <w:r w:rsidRPr="001C6282">
        <w:rPr>
          <w:rFonts w:asciiTheme="majorHAnsi" w:hAnsiTheme="majorHAnsi" w:cstheme="majorHAnsi"/>
          <w:noProof/>
        </w:rPr>
        <w:drawing>
          <wp:inline distT="0" distB="0" distL="0" distR="0" wp14:anchorId="555B946B" wp14:editId="2CEF45A5">
            <wp:extent cx="6219825" cy="121983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9825" cy="1219835"/>
                    </a:xfrm>
                    <a:prstGeom prst="rect">
                      <a:avLst/>
                    </a:prstGeom>
                  </pic:spPr>
                </pic:pic>
              </a:graphicData>
            </a:graphic>
          </wp:inline>
        </w:drawing>
      </w:r>
    </w:p>
    <w:p w14:paraId="6D3DA739" w14:textId="77777777" w:rsidR="00E609D6" w:rsidRPr="001C6282" w:rsidRDefault="00E609D6" w:rsidP="007B0B77">
      <w:pPr>
        <w:pStyle w:val="Default"/>
        <w:rPr>
          <w:rFonts w:asciiTheme="majorHAnsi" w:hAnsiTheme="majorHAnsi" w:cstheme="majorHAnsi"/>
          <w:highlight w:val="lightGray"/>
        </w:rPr>
      </w:pPr>
    </w:p>
    <w:p w14:paraId="6016C027" w14:textId="714516BD" w:rsidR="007B0B77" w:rsidRPr="001C6282" w:rsidRDefault="007B0B77" w:rsidP="007B0B77">
      <w:pPr>
        <w:pStyle w:val="Default"/>
        <w:rPr>
          <w:rFonts w:asciiTheme="majorHAnsi" w:hAnsiTheme="majorHAnsi" w:cstheme="majorHAnsi"/>
          <w:highlight w:val="lightGray"/>
        </w:rPr>
      </w:pPr>
      <w:r w:rsidRPr="001C6282">
        <w:rPr>
          <w:rFonts w:asciiTheme="majorHAnsi" w:hAnsiTheme="majorHAnsi" w:cstheme="majorHAnsi"/>
          <w:highlight w:val="lightGray"/>
        </w:rPr>
        <w:t xml:space="preserve">b. State whether this is a CA or end-user certificate, and why. </w:t>
      </w:r>
    </w:p>
    <w:p w14:paraId="02863332" w14:textId="7166B33E" w:rsidR="00E609D6" w:rsidRPr="001C6282" w:rsidRDefault="00E609D6" w:rsidP="007B0B77">
      <w:pPr>
        <w:pStyle w:val="Default"/>
        <w:rPr>
          <w:rFonts w:asciiTheme="majorHAnsi" w:hAnsiTheme="majorHAnsi" w:cstheme="majorHAnsi"/>
          <w:highlight w:val="lightGray"/>
        </w:rPr>
      </w:pPr>
    </w:p>
    <w:p w14:paraId="0BF74691" w14:textId="7F955BFC" w:rsidR="00E609D6" w:rsidRPr="001C6282" w:rsidRDefault="00E609D6" w:rsidP="007B0B77">
      <w:pPr>
        <w:pStyle w:val="Default"/>
        <w:rPr>
          <w:rFonts w:asciiTheme="majorHAnsi" w:hAnsiTheme="majorHAnsi" w:cstheme="majorHAnsi"/>
        </w:rPr>
      </w:pPr>
      <w:r w:rsidRPr="001C6282">
        <w:rPr>
          <w:rFonts w:asciiTheme="majorHAnsi" w:hAnsiTheme="majorHAnsi" w:cstheme="majorHAnsi"/>
        </w:rPr>
        <w:tab/>
        <w:t>This is a CA certificate, that is because that it was sent to us via googles CA. (Which happens to be themselves.) In contrast to this being a certificate loaded on my machine as an end-user via java key tool.</w:t>
      </w:r>
    </w:p>
    <w:p w14:paraId="18205AFE" w14:textId="3BC7994A" w:rsidR="00E609D6" w:rsidRPr="001C6282" w:rsidRDefault="00E609D6" w:rsidP="007B0B77">
      <w:pPr>
        <w:pStyle w:val="Default"/>
        <w:rPr>
          <w:rFonts w:asciiTheme="majorHAnsi" w:hAnsiTheme="majorHAnsi" w:cstheme="majorHAnsi"/>
        </w:rPr>
      </w:pPr>
    </w:p>
    <w:p w14:paraId="125A2C6C" w14:textId="77777777" w:rsidR="00E609D6" w:rsidRPr="001C6282" w:rsidRDefault="00E609D6" w:rsidP="007B0B77">
      <w:pPr>
        <w:pStyle w:val="Default"/>
        <w:rPr>
          <w:rFonts w:asciiTheme="majorHAnsi" w:hAnsiTheme="majorHAnsi" w:cstheme="majorHAnsi"/>
          <w:highlight w:val="lightGray"/>
        </w:rPr>
      </w:pPr>
    </w:p>
    <w:p w14:paraId="63D68BC8" w14:textId="01A74217" w:rsidR="007B0B77" w:rsidRPr="001C6282" w:rsidRDefault="007B0B77" w:rsidP="007B0B77">
      <w:pPr>
        <w:pStyle w:val="Default"/>
        <w:rPr>
          <w:rFonts w:asciiTheme="majorHAnsi" w:hAnsiTheme="majorHAnsi" w:cstheme="majorHAnsi"/>
          <w:highlight w:val="lightGray"/>
        </w:rPr>
      </w:pPr>
      <w:r w:rsidRPr="001C6282">
        <w:rPr>
          <w:rFonts w:asciiTheme="majorHAnsi" w:hAnsiTheme="majorHAnsi" w:cstheme="majorHAnsi"/>
          <w:highlight w:val="lightGray"/>
        </w:rPr>
        <w:t xml:space="preserve">c. Indicate whether the certificate is valid or not, and why. </w:t>
      </w:r>
    </w:p>
    <w:p w14:paraId="089F114D" w14:textId="5EE32387" w:rsidR="00E609D6" w:rsidRPr="001C6282" w:rsidRDefault="00E609D6" w:rsidP="007B0B77">
      <w:pPr>
        <w:pStyle w:val="Default"/>
        <w:rPr>
          <w:rFonts w:asciiTheme="majorHAnsi" w:hAnsiTheme="majorHAnsi" w:cstheme="majorHAnsi"/>
        </w:rPr>
      </w:pPr>
      <w:r w:rsidRPr="001C6282">
        <w:rPr>
          <w:rFonts w:asciiTheme="majorHAnsi" w:hAnsiTheme="majorHAnsi" w:cstheme="majorHAnsi"/>
        </w:rPr>
        <w:t>Yes, because todays date (3/30/2021) is Valid because the dates are within the validity range.</w:t>
      </w:r>
    </w:p>
    <w:p w14:paraId="4AD6DE8A" w14:textId="04FE316F" w:rsidR="00E609D6" w:rsidRPr="001C6282" w:rsidRDefault="00E609D6" w:rsidP="007B0B77">
      <w:pPr>
        <w:pStyle w:val="Default"/>
        <w:rPr>
          <w:rFonts w:asciiTheme="majorHAnsi" w:hAnsiTheme="majorHAnsi" w:cstheme="majorHAnsi"/>
        </w:rPr>
      </w:pPr>
      <w:r w:rsidRPr="001C6282">
        <w:rPr>
          <w:rFonts w:asciiTheme="majorHAnsi" w:hAnsiTheme="majorHAnsi" w:cstheme="majorHAnsi"/>
        </w:rPr>
        <w:lastRenderedPageBreak/>
        <w:t>Also, URL tells us so.</w:t>
      </w:r>
    </w:p>
    <w:p w14:paraId="1329CDEA" w14:textId="4D06B390" w:rsidR="00E609D6" w:rsidRPr="001C6282" w:rsidRDefault="00E609D6" w:rsidP="007B0B77">
      <w:pPr>
        <w:pStyle w:val="Default"/>
        <w:rPr>
          <w:rFonts w:asciiTheme="majorHAnsi" w:hAnsiTheme="majorHAnsi" w:cstheme="majorHAnsi"/>
        </w:rPr>
      </w:pPr>
      <w:r w:rsidRPr="001C6282">
        <w:rPr>
          <w:rFonts w:asciiTheme="majorHAnsi" w:hAnsiTheme="majorHAnsi" w:cstheme="majorHAnsi"/>
          <w:noProof/>
        </w:rPr>
        <w:drawing>
          <wp:inline distT="0" distB="0" distL="0" distR="0" wp14:anchorId="15236CFD" wp14:editId="586BA3D1">
            <wp:extent cx="5063490" cy="3122356"/>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6834" cy="3149084"/>
                    </a:xfrm>
                    <a:prstGeom prst="rect">
                      <a:avLst/>
                    </a:prstGeom>
                  </pic:spPr>
                </pic:pic>
              </a:graphicData>
            </a:graphic>
          </wp:inline>
        </w:drawing>
      </w:r>
    </w:p>
    <w:p w14:paraId="1CA5ED54" w14:textId="02C58CD7" w:rsidR="00E609D6" w:rsidRPr="001C6282" w:rsidRDefault="00E609D6" w:rsidP="007B0B77">
      <w:pPr>
        <w:pStyle w:val="Default"/>
        <w:rPr>
          <w:rFonts w:asciiTheme="majorHAnsi" w:hAnsiTheme="majorHAnsi" w:cstheme="majorHAnsi"/>
          <w:highlight w:val="lightGray"/>
        </w:rPr>
      </w:pPr>
      <w:r w:rsidRPr="001C6282">
        <w:rPr>
          <w:rFonts w:asciiTheme="majorHAnsi" w:hAnsiTheme="majorHAnsi" w:cstheme="majorHAnsi"/>
          <w:noProof/>
        </w:rPr>
        <w:drawing>
          <wp:inline distT="0" distB="0" distL="0" distR="0" wp14:anchorId="6FB8C6FB" wp14:editId="0D7A709F">
            <wp:extent cx="5002530" cy="3444315"/>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8790" cy="3455510"/>
                    </a:xfrm>
                    <a:prstGeom prst="rect">
                      <a:avLst/>
                    </a:prstGeom>
                  </pic:spPr>
                </pic:pic>
              </a:graphicData>
            </a:graphic>
          </wp:inline>
        </w:drawing>
      </w:r>
    </w:p>
    <w:p w14:paraId="5D3627F1" w14:textId="77777777" w:rsidR="00E609D6" w:rsidRPr="001C6282" w:rsidRDefault="00E609D6" w:rsidP="007B0B77">
      <w:pPr>
        <w:pStyle w:val="Default"/>
        <w:rPr>
          <w:rFonts w:asciiTheme="majorHAnsi" w:hAnsiTheme="majorHAnsi" w:cstheme="majorHAnsi"/>
          <w:highlight w:val="lightGray"/>
        </w:rPr>
      </w:pPr>
    </w:p>
    <w:p w14:paraId="38BD5BE9" w14:textId="5F39D322" w:rsidR="007B0B77" w:rsidRPr="001C6282" w:rsidRDefault="007B0B77" w:rsidP="007B0B77">
      <w:pPr>
        <w:pStyle w:val="Default"/>
        <w:rPr>
          <w:rFonts w:asciiTheme="majorHAnsi" w:hAnsiTheme="majorHAnsi" w:cstheme="majorHAnsi"/>
          <w:highlight w:val="lightGray"/>
        </w:rPr>
      </w:pPr>
      <w:r w:rsidRPr="001C6282">
        <w:rPr>
          <w:rFonts w:asciiTheme="majorHAnsi" w:hAnsiTheme="majorHAnsi" w:cstheme="majorHAnsi"/>
          <w:highlight w:val="lightGray"/>
        </w:rPr>
        <w:t xml:space="preserve">d. State whether there are any other obvious problems with the algorithms used in the certificate. </w:t>
      </w:r>
    </w:p>
    <w:p w14:paraId="079B90B8" w14:textId="2CBC09FD" w:rsidR="007626F6" w:rsidRPr="001C6282" w:rsidRDefault="007626F6" w:rsidP="007B0B77">
      <w:pPr>
        <w:pStyle w:val="Default"/>
        <w:rPr>
          <w:rFonts w:asciiTheme="majorHAnsi" w:hAnsiTheme="majorHAnsi" w:cstheme="majorHAnsi"/>
        </w:rPr>
      </w:pPr>
      <w:r w:rsidRPr="001C6282">
        <w:rPr>
          <w:rFonts w:asciiTheme="majorHAnsi" w:hAnsiTheme="majorHAnsi" w:cstheme="majorHAnsi"/>
        </w:rPr>
        <w:t>One obvious problem worth mentioning is the use of the SHA-1 algorithm in the fingerprint.</w:t>
      </w:r>
    </w:p>
    <w:p w14:paraId="44D7FFAF" w14:textId="3403ADD6" w:rsidR="007626F6" w:rsidRPr="001C6282" w:rsidRDefault="007626F6" w:rsidP="007B0B77">
      <w:pPr>
        <w:pStyle w:val="Default"/>
        <w:rPr>
          <w:rFonts w:asciiTheme="majorHAnsi" w:hAnsiTheme="majorHAnsi" w:cstheme="majorHAnsi"/>
        </w:rPr>
      </w:pPr>
      <w:r w:rsidRPr="001C6282">
        <w:rPr>
          <w:rFonts w:asciiTheme="majorHAnsi" w:hAnsiTheme="majorHAnsi" w:cstheme="majorHAnsi"/>
        </w:rPr>
        <w:t>SHA-1 had been deprecated and replaced with SHA-256 because it is susceptible to hash collision.</w:t>
      </w:r>
    </w:p>
    <w:p w14:paraId="460958C4" w14:textId="0E615830" w:rsidR="007626F6" w:rsidRPr="001C6282" w:rsidRDefault="007626F6" w:rsidP="007B0B77">
      <w:pPr>
        <w:pStyle w:val="Default"/>
        <w:rPr>
          <w:rFonts w:asciiTheme="majorHAnsi" w:hAnsiTheme="majorHAnsi" w:cstheme="majorHAnsi"/>
        </w:rPr>
      </w:pPr>
      <w:r w:rsidRPr="001C6282">
        <w:rPr>
          <w:rFonts w:asciiTheme="majorHAnsi" w:hAnsiTheme="majorHAnsi" w:cstheme="majorHAnsi"/>
        </w:rPr>
        <w:t>Meaning two files can create the same message digest</w:t>
      </w:r>
      <w:r w:rsidR="005C01A7" w:rsidRPr="001C6282">
        <w:rPr>
          <w:rFonts w:asciiTheme="majorHAnsi" w:hAnsiTheme="majorHAnsi" w:cstheme="majorHAnsi"/>
        </w:rPr>
        <w:t>,</w:t>
      </w:r>
      <w:r w:rsidRPr="001C6282">
        <w:rPr>
          <w:rFonts w:asciiTheme="majorHAnsi" w:hAnsiTheme="majorHAnsi" w:cstheme="majorHAnsi"/>
        </w:rPr>
        <w:t xml:space="preserve"> allowing for forged certificates</w:t>
      </w:r>
      <w:r w:rsidR="005C01A7" w:rsidRPr="001C6282">
        <w:rPr>
          <w:rFonts w:asciiTheme="majorHAnsi" w:hAnsiTheme="majorHAnsi" w:cstheme="majorHAnsi"/>
        </w:rPr>
        <w:t xml:space="preserve"> via collision</w:t>
      </w:r>
      <w:r w:rsidRPr="001C6282">
        <w:rPr>
          <w:rFonts w:asciiTheme="majorHAnsi" w:hAnsiTheme="majorHAnsi" w:cstheme="majorHAnsi"/>
        </w:rPr>
        <w:t>.</w:t>
      </w:r>
    </w:p>
    <w:p w14:paraId="5BC7BB6C" w14:textId="4994F366" w:rsidR="00F127D5" w:rsidRPr="001C6282" w:rsidRDefault="007626F6" w:rsidP="007B0B77">
      <w:pPr>
        <w:pStyle w:val="Default"/>
        <w:rPr>
          <w:rFonts w:asciiTheme="majorHAnsi" w:hAnsiTheme="majorHAnsi" w:cstheme="majorHAnsi"/>
          <w:highlight w:val="lightGray"/>
        </w:rPr>
      </w:pPr>
      <w:r w:rsidRPr="001C6282">
        <w:rPr>
          <w:rFonts w:asciiTheme="majorHAnsi" w:hAnsiTheme="majorHAnsi" w:cstheme="majorHAnsi"/>
          <w:noProof/>
        </w:rPr>
        <w:lastRenderedPageBreak/>
        <w:drawing>
          <wp:inline distT="0" distB="0" distL="0" distR="0" wp14:anchorId="6FCCAF18" wp14:editId="4925A422">
            <wp:extent cx="5625465" cy="114117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6866" cy="1149573"/>
                    </a:xfrm>
                    <a:prstGeom prst="rect">
                      <a:avLst/>
                    </a:prstGeom>
                  </pic:spPr>
                </pic:pic>
              </a:graphicData>
            </a:graphic>
          </wp:inline>
        </w:drawing>
      </w:r>
    </w:p>
    <w:p w14:paraId="724A7954" w14:textId="23888F82" w:rsidR="00721E9B" w:rsidRPr="001C6282" w:rsidRDefault="00E84E4A" w:rsidP="007B0B77">
      <w:pPr>
        <w:pStyle w:val="Default"/>
        <w:rPr>
          <w:rFonts w:asciiTheme="majorHAnsi" w:hAnsiTheme="majorHAnsi" w:cstheme="majorHAnsi"/>
          <w:highlight w:val="lightGray"/>
        </w:rPr>
      </w:pPr>
      <w:r w:rsidRPr="001C6282">
        <w:rPr>
          <w:rFonts w:asciiTheme="majorHAnsi" w:hAnsiTheme="majorHAnsi" w:cstheme="majorHAnsi"/>
          <w:highlight w:val="lightGray"/>
        </w:rPr>
        <w:t xml:space="preserve"> </w:t>
      </w:r>
    </w:p>
    <w:p w14:paraId="537BD4D5" w14:textId="77777777" w:rsidR="007B0B77" w:rsidRPr="001C6282" w:rsidRDefault="007B0B77" w:rsidP="007B0B77">
      <w:pPr>
        <w:pStyle w:val="Default"/>
        <w:rPr>
          <w:rFonts w:asciiTheme="majorHAnsi" w:hAnsiTheme="majorHAnsi" w:cstheme="majorHAnsi"/>
          <w:highlight w:val="lightGray"/>
        </w:rPr>
      </w:pPr>
      <w:r w:rsidRPr="001C6282">
        <w:rPr>
          <w:rFonts w:asciiTheme="majorHAnsi" w:hAnsiTheme="majorHAnsi" w:cstheme="majorHAnsi"/>
          <w:b/>
          <w:bCs/>
          <w:highlight w:val="lightGray"/>
        </w:rPr>
        <w:t xml:space="preserve">2.3 Network Security (Main Reference: Chapter 24) </w:t>
      </w:r>
      <w:r w:rsidRPr="001C6282">
        <w:rPr>
          <w:rFonts w:asciiTheme="majorHAnsi" w:hAnsiTheme="majorHAnsi" w:cstheme="majorHAnsi"/>
          <w:highlight w:val="lightGray"/>
        </w:rPr>
        <w:t xml:space="preserve">(10 points) </w:t>
      </w:r>
    </w:p>
    <w:p w14:paraId="50A0CB64" w14:textId="77777777" w:rsidR="007B0B77" w:rsidRPr="001C6282" w:rsidRDefault="007B0B77" w:rsidP="007B0B77">
      <w:pPr>
        <w:pStyle w:val="Default"/>
        <w:rPr>
          <w:rFonts w:asciiTheme="majorHAnsi" w:hAnsiTheme="majorHAnsi" w:cstheme="majorHAnsi"/>
          <w:highlight w:val="lightGray"/>
        </w:rPr>
      </w:pPr>
      <w:r w:rsidRPr="001C6282">
        <w:rPr>
          <w:rFonts w:asciiTheme="majorHAnsi" w:hAnsiTheme="majorHAnsi" w:cstheme="majorHAnsi"/>
          <w:highlight w:val="lightGray"/>
        </w:rPr>
        <w:t xml:space="preserve">In IEEE 802.11, open system authentication simply consists of two communications. An authentication is requested by the client, which contains the station ID (typically the MAC address). This is followed by an authentication response from the AP/router containing a success or failure message. An example of when a failure may occur is if the client’s MAC address is explicitly excluded in the AP/router configuration. </w:t>
      </w:r>
    </w:p>
    <w:p w14:paraId="2895FD94" w14:textId="77777777" w:rsidR="00F7008D" w:rsidRPr="001C6282" w:rsidRDefault="00F7008D" w:rsidP="007B0B77">
      <w:pPr>
        <w:pStyle w:val="Default"/>
        <w:rPr>
          <w:rFonts w:asciiTheme="majorHAnsi" w:hAnsiTheme="majorHAnsi" w:cstheme="majorHAnsi"/>
          <w:highlight w:val="lightGray"/>
        </w:rPr>
      </w:pPr>
    </w:p>
    <w:p w14:paraId="76083A9F" w14:textId="21D9BB46" w:rsidR="00F7008D" w:rsidRPr="001C6282" w:rsidRDefault="007B0B77" w:rsidP="007B0B77">
      <w:pPr>
        <w:pStyle w:val="Default"/>
        <w:rPr>
          <w:rFonts w:asciiTheme="majorHAnsi" w:hAnsiTheme="majorHAnsi" w:cstheme="majorHAnsi"/>
          <w:highlight w:val="lightGray"/>
        </w:rPr>
      </w:pPr>
      <w:r w:rsidRPr="001C6282">
        <w:rPr>
          <w:rFonts w:asciiTheme="majorHAnsi" w:hAnsiTheme="majorHAnsi" w:cstheme="majorHAnsi"/>
          <w:highlight w:val="lightGray"/>
        </w:rPr>
        <w:t>2.3.1 What are the benefits of this authentication scheme?</w:t>
      </w:r>
    </w:p>
    <w:p w14:paraId="38F221C8" w14:textId="3C06B5B8" w:rsidR="00F7008D" w:rsidRPr="001C6282" w:rsidRDefault="00F7008D" w:rsidP="007B0B77">
      <w:pPr>
        <w:pStyle w:val="Default"/>
        <w:rPr>
          <w:rFonts w:asciiTheme="majorHAnsi" w:hAnsiTheme="majorHAnsi" w:cstheme="majorHAnsi"/>
        </w:rPr>
      </w:pPr>
    </w:p>
    <w:p w14:paraId="6876394B" w14:textId="0C059BAC" w:rsidR="00F7008D" w:rsidRPr="001C6282" w:rsidRDefault="00F7008D" w:rsidP="007B0B77">
      <w:pPr>
        <w:pStyle w:val="Default"/>
        <w:rPr>
          <w:rFonts w:asciiTheme="majorHAnsi" w:hAnsiTheme="majorHAnsi" w:cstheme="majorHAnsi"/>
        </w:rPr>
      </w:pPr>
      <w:r w:rsidRPr="001C6282">
        <w:rPr>
          <w:rFonts w:asciiTheme="majorHAnsi" w:hAnsiTheme="majorHAnsi" w:cstheme="majorHAnsi"/>
        </w:rPr>
        <w:t>The benefits of this authentication scheme are that it is easy to implement and it can defend against many simple attacks via off-the-shelf NIC cards.</w:t>
      </w:r>
      <w:r w:rsidR="00400F98" w:rsidRPr="001C6282">
        <w:rPr>
          <w:rFonts w:asciiTheme="majorHAnsi" w:hAnsiTheme="majorHAnsi" w:cstheme="majorHAnsi"/>
        </w:rPr>
        <w:t xml:space="preserve"> There is no need to go and get an expensive resource intensive access point because this scheme is so easy to implement.</w:t>
      </w:r>
    </w:p>
    <w:p w14:paraId="43A79744" w14:textId="3572B0BA" w:rsidR="007B0B77" w:rsidRPr="001C6282" w:rsidRDefault="007B0B77" w:rsidP="007B0B77">
      <w:pPr>
        <w:pStyle w:val="Default"/>
        <w:rPr>
          <w:rFonts w:asciiTheme="majorHAnsi" w:hAnsiTheme="majorHAnsi" w:cstheme="majorHAnsi"/>
          <w:highlight w:val="lightGray"/>
        </w:rPr>
      </w:pPr>
      <w:r w:rsidRPr="001C6282">
        <w:rPr>
          <w:rFonts w:asciiTheme="majorHAnsi" w:hAnsiTheme="majorHAnsi" w:cstheme="majorHAnsi"/>
          <w:highlight w:val="lightGray"/>
        </w:rPr>
        <w:t xml:space="preserve"> </w:t>
      </w:r>
    </w:p>
    <w:p w14:paraId="0F62E0AD" w14:textId="0928A60F" w:rsidR="007B0B77" w:rsidRPr="001C6282" w:rsidRDefault="007B0B77" w:rsidP="007B0B77">
      <w:pPr>
        <w:pStyle w:val="Default"/>
        <w:rPr>
          <w:rFonts w:asciiTheme="majorHAnsi" w:hAnsiTheme="majorHAnsi" w:cstheme="majorHAnsi"/>
          <w:highlight w:val="lightGray"/>
        </w:rPr>
      </w:pPr>
      <w:r w:rsidRPr="001C6282">
        <w:rPr>
          <w:rFonts w:asciiTheme="majorHAnsi" w:hAnsiTheme="majorHAnsi" w:cstheme="majorHAnsi"/>
          <w:highlight w:val="lightGray"/>
        </w:rPr>
        <w:t xml:space="preserve">2.3.2 What are the security vulnerabilities of this authentication scheme? </w:t>
      </w:r>
    </w:p>
    <w:p w14:paraId="777743D8" w14:textId="77777777" w:rsidR="00400F98" w:rsidRPr="001C6282" w:rsidRDefault="00400F98" w:rsidP="007B0B77">
      <w:pPr>
        <w:pStyle w:val="Default"/>
        <w:rPr>
          <w:rFonts w:asciiTheme="majorHAnsi" w:hAnsiTheme="majorHAnsi" w:cstheme="majorHAnsi"/>
          <w:highlight w:val="lightGray"/>
        </w:rPr>
      </w:pPr>
    </w:p>
    <w:p w14:paraId="526A7925" w14:textId="015ABDFC" w:rsidR="00F127D5" w:rsidRPr="001C6282" w:rsidRDefault="00400F98" w:rsidP="007B0B77">
      <w:pPr>
        <w:pStyle w:val="Default"/>
        <w:rPr>
          <w:rFonts w:asciiTheme="majorHAnsi" w:hAnsiTheme="majorHAnsi" w:cstheme="majorHAnsi"/>
          <w:highlight w:val="lightGray"/>
        </w:rPr>
      </w:pPr>
      <w:r w:rsidRPr="001C6282">
        <w:rPr>
          <w:rFonts w:asciiTheme="majorHAnsi" w:hAnsiTheme="majorHAnsi" w:cstheme="majorHAnsi"/>
        </w:rPr>
        <w:t>One vulnerability with this authentication scheme is that both parties must act honestly, if one side is acting nefariously it can compromise the whole system. Another issue is that if an attacker were to forge the MAC address this system would have no way to validate that forgery.</w:t>
      </w:r>
    </w:p>
    <w:p w14:paraId="42CC582D" w14:textId="77777777" w:rsidR="00F127D5" w:rsidRPr="001C6282" w:rsidRDefault="00F127D5" w:rsidP="007B0B77">
      <w:pPr>
        <w:pStyle w:val="Default"/>
        <w:rPr>
          <w:rFonts w:asciiTheme="majorHAnsi" w:hAnsiTheme="majorHAnsi" w:cstheme="majorHAnsi"/>
          <w:highlight w:val="lightGray"/>
        </w:rPr>
      </w:pPr>
    </w:p>
    <w:p w14:paraId="5F51FF93" w14:textId="77777777" w:rsidR="007B0B77" w:rsidRPr="001C6282" w:rsidRDefault="007B0B77" w:rsidP="007B0B77">
      <w:pPr>
        <w:pStyle w:val="Default"/>
        <w:rPr>
          <w:rFonts w:asciiTheme="majorHAnsi" w:hAnsiTheme="majorHAnsi" w:cstheme="majorHAnsi"/>
          <w:highlight w:val="lightGray"/>
        </w:rPr>
      </w:pPr>
      <w:r w:rsidRPr="001C6282">
        <w:rPr>
          <w:rFonts w:asciiTheme="majorHAnsi" w:hAnsiTheme="majorHAnsi" w:cstheme="majorHAnsi"/>
          <w:b/>
          <w:bCs/>
          <w:highlight w:val="lightGray"/>
        </w:rPr>
        <w:t xml:space="preserve">2.4 Review the following document (NIST SP 800-144, Guidelines on Security and Privacy in Public Cloud Computing) and briefly answer the following questions. </w:t>
      </w:r>
      <w:r w:rsidRPr="001C6282">
        <w:rPr>
          <w:rFonts w:asciiTheme="majorHAnsi" w:hAnsiTheme="majorHAnsi" w:cstheme="majorHAnsi"/>
          <w:highlight w:val="lightGray"/>
        </w:rPr>
        <w:t xml:space="preserve">(40 points) </w:t>
      </w:r>
    </w:p>
    <w:p w14:paraId="67C6831E" w14:textId="77777777" w:rsidR="007B0B77" w:rsidRPr="001C6282" w:rsidRDefault="007B0B77" w:rsidP="007B0B77">
      <w:pPr>
        <w:pStyle w:val="Default"/>
        <w:rPr>
          <w:rFonts w:asciiTheme="majorHAnsi" w:hAnsiTheme="majorHAnsi" w:cstheme="majorHAnsi"/>
          <w:highlight w:val="lightGray"/>
        </w:rPr>
      </w:pPr>
      <w:r w:rsidRPr="001C6282">
        <w:rPr>
          <w:rFonts w:asciiTheme="majorHAnsi" w:hAnsiTheme="majorHAnsi" w:cstheme="majorHAnsi"/>
          <w:highlight w:val="lightGray"/>
        </w:rPr>
        <w:t xml:space="preserve">https://nvlpubs.nist.gov/nistpubs/Legacy/SP/nistspecialpublication800-144.pdf </w:t>
      </w:r>
    </w:p>
    <w:p w14:paraId="3752774D" w14:textId="77777777" w:rsidR="00541B49" w:rsidRPr="001C6282" w:rsidRDefault="007B0B77" w:rsidP="00541B49">
      <w:pPr>
        <w:pStyle w:val="Default"/>
        <w:rPr>
          <w:rFonts w:asciiTheme="majorHAnsi" w:hAnsiTheme="majorHAnsi" w:cstheme="majorHAnsi"/>
          <w:i/>
          <w:iCs/>
          <w:highlight w:val="lightGray"/>
        </w:rPr>
      </w:pPr>
      <w:r w:rsidRPr="001C6282">
        <w:rPr>
          <w:rFonts w:asciiTheme="majorHAnsi" w:hAnsiTheme="majorHAnsi" w:cstheme="majorHAnsi"/>
          <w:i/>
          <w:iCs/>
          <w:highlight w:val="lightGray"/>
        </w:rPr>
        <w:t xml:space="preserve">Note: You don’t have to refer to additional materials to answer the following answers. If you do, please include a list of references in your submission. </w:t>
      </w:r>
    </w:p>
    <w:p w14:paraId="73FFE914" w14:textId="2E35A1F1" w:rsidR="00541B49" w:rsidRPr="001C6282" w:rsidRDefault="007B0B77" w:rsidP="00541B49">
      <w:pPr>
        <w:pStyle w:val="Default"/>
        <w:rPr>
          <w:rFonts w:asciiTheme="majorHAnsi" w:hAnsiTheme="majorHAnsi" w:cstheme="majorHAnsi"/>
          <w:highlight w:val="lightGray"/>
        </w:rPr>
      </w:pPr>
      <w:r w:rsidRPr="001C6282">
        <w:rPr>
          <w:rFonts w:asciiTheme="majorHAnsi" w:hAnsiTheme="majorHAnsi" w:cstheme="majorHAnsi"/>
          <w:highlight w:val="lightGray"/>
        </w:rPr>
        <w:t xml:space="preserve">2.4.1 What are the main deployments models in cloud computing? What are the main service models in cloud computing? </w:t>
      </w:r>
    </w:p>
    <w:p w14:paraId="5A925884" w14:textId="77777777" w:rsidR="001D0169" w:rsidRPr="001C6282" w:rsidRDefault="001D0169" w:rsidP="00541B49">
      <w:pPr>
        <w:pStyle w:val="Default"/>
        <w:rPr>
          <w:rFonts w:asciiTheme="majorHAnsi" w:hAnsiTheme="majorHAnsi" w:cstheme="majorHAnsi"/>
          <w:highlight w:val="lightGray"/>
        </w:rPr>
      </w:pPr>
    </w:p>
    <w:p w14:paraId="39285B50" w14:textId="050C368C" w:rsidR="001D0169" w:rsidRPr="001C6282" w:rsidRDefault="001D0169" w:rsidP="00541B49">
      <w:pPr>
        <w:pStyle w:val="Default"/>
        <w:rPr>
          <w:rFonts w:asciiTheme="majorHAnsi" w:hAnsiTheme="majorHAnsi" w:cstheme="majorHAnsi"/>
        </w:rPr>
      </w:pPr>
      <w:r w:rsidRPr="001C6282">
        <w:rPr>
          <w:rFonts w:asciiTheme="majorHAnsi" w:hAnsiTheme="majorHAnsi" w:cstheme="majorHAnsi"/>
        </w:rPr>
        <w:t>There are 4 Deployment models.</w:t>
      </w:r>
    </w:p>
    <w:p w14:paraId="254CC581" w14:textId="409541B2" w:rsidR="001D0169" w:rsidRPr="001C6282" w:rsidRDefault="001D0169" w:rsidP="00541B49">
      <w:pPr>
        <w:pStyle w:val="Default"/>
        <w:rPr>
          <w:rFonts w:asciiTheme="majorHAnsi" w:hAnsiTheme="majorHAnsi" w:cstheme="majorHAnsi"/>
        </w:rPr>
      </w:pPr>
    </w:p>
    <w:p w14:paraId="39062347" w14:textId="1E971A29" w:rsidR="001D0169" w:rsidRPr="001C6282" w:rsidRDefault="001D0169" w:rsidP="00541B49">
      <w:pPr>
        <w:pStyle w:val="Default"/>
        <w:rPr>
          <w:rFonts w:asciiTheme="majorHAnsi" w:hAnsiTheme="majorHAnsi" w:cstheme="majorHAnsi"/>
        </w:rPr>
      </w:pPr>
      <w:r w:rsidRPr="001C6282">
        <w:rPr>
          <w:rFonts w:asciiTheme="majorHAnsi" w:hAnsiTheme="majorHAnsi" w:cstheme="majorHAnsi"/>
        </w:rPr>
        <w:t xml:space="preserve">Public </w:t>
      </w:r>
      <w:r w:rsidR="007A1482" w:rsidRPr="001C6282">
        <w:rPr>
          <w:rFonts w:asciiTheme="majorHAnsi" w:hAnsiTheme="majorHAnsi" w:cstheme="majorHAnsi"/>
        </w:rPr>
        <w:t>– Available over the open internet.</w:t>
      </w:r>
    </w:p>
    <w:p w14:paraId="269E3F29" w14:textId="3A71ACEF" w:rsidR="001D0169" w:rsidRPr="001C6282" w:rsidRDefault="001D0169" w:rsidP="00541B49">
      <w:pPr>
        <w:pStyle w:val="Default"/>
        <w:rPr>
          <w:rFonts w:asciiTheme="majorHAnsi" w:hAnsiTheme="majorHAnsi" w:cstheme="majorHAnsi"/>
        </w:rPr>
      </w:pPr>
      <w:r w:rsidRPr="001C6282">
        <w:rPr>
          <w:rFonts w:asciiTheme="majorHAnsi" w:hAnsiTheme="majorHAnsi" w:cstheme="majorHAnsi"/>
        </w:rPr>
        <w:t xml:space="preserve">Private </w:t>
      </w:r>
      <w:r w:rsidR="007A1482" w:rsidRPr="001C6282">
        <w:rPr>
          <w:rFonts w:asciiTheme="majorHAnsi" w:hAnsiTheme="majorHAnsi" w:cstheme="majorHAnsi"/>
        </w:rPr>
        <w:t xml:space="preserve">– Only accessible via private </w:t>
      </w:r>
      <w:r w:rsidR="00654097" w:rsidRPr="001C6282">
        <w:rPr>
          <w:rFonts w:asciiTheme="majorHAnsi" w:hAnsiTheme="majorHAnsi" w:cstheme="majorHAnsi"/>
        </w:rPr>
        <w:t>network</w:t>
      </w:r>
      <w:r w:rsidR="007A1482" w:rsidRPr="001C6282">
        <w:rPr>
          <w:rFonts w:asciiTheme="majorHAnsi" w:hAnsiTheme="majorHAnsi" w:cstheme="majorHAnsi"/>
        </w:rPr>
        <w:t>.</w:t>
      </w:r>
    </w:p>
    <w:p w14:paraId="3BBB5392" w14:textId="0F3449B6" w:rsidR="001D0169" w:rsidRPr="001C6282" w:rsidRDefault="001D0169" w:rsidP="00541B49">
      <w:pPr>
        <w:pStyle w:val="Default"/>
        <w:rPr>
          <w:rFonts w:asciiTheme="majorHAnsi" w:hAnsiTheme="majorHAnsi" w:cstheme="majorHAnsi"/>
        </w:rPr>
      </w:pPr>
      <w:r w:rsidRPr="001C6282">
        <w:rPr>
          <w:rFonts w:asciiTheme="majorHAnsi" w:hAnsiTheme="majorHAnsi" w:cstheme="majorHAnsi"/>
        </w:rPr>
        <w:t xml:space="preserve">Hybrid </w:t>
      </w:r>
      <w:r w:rsidR="007A1482" w:rsidRPr="001C6282">
        <w:rPr>
          <w:rFonts w:asciiTheme="majorHAnsi" w:hAnsiTheme="majorHAnsi" w:cstheme="majorHAnsi"/>
        </w:rPr>
        <w:t>– A mixture of both private and public properties.</w:t>
      </w:r>
    </w:p>
    <w:p w14:paraId="315E6967" w14:textId="7CC5866A" w:rsidR="001D0169" w:rsidRPr="001C6282" w:rsidRDefault="001D0169" w:rsidP="00541B49">
      <w:pPr>
        <w:pStyle w:val="Default"/>
        <w:rPr>
          <w:rFonts w:asciiTheme="majorHAnsi" w:hAnsiTheme="majorHAnsi" w:cstheme="majorHAnsi"/>
        </w:rPr>
      </w:pPr>
      <w:r w:rsidRPr="001C6282">
        <w:rPr>
          <w:rFonts w:asciiTheme="majorHAnsi" w:hAnsiTheme="majorHAnsi" w:cstheme="majorHAnsi"/>
        </w:rPr>
        <w:t xml:space="preserve">Community </w:t>
      </w:r>
      <w:r w:rsidR="007A1482" w:rsidRPr="001C6282">
        <w:rPr>
          <w:rFonts w:asciiTheme="majorHAnsi" w:hAnsiTheme="majorHAnsi" w:cstheme="majorHAnsi"/>
        </w:rPr>
        <w:t>– A cloud that is share</w:t>
      </w:r>
      <w:r w:rsidR="00137566" w:rsidRPr="001C6282">
        <w:rPr>
          <w:rFonts w:asciiTheme="majorHAnsi" w:hAnsiTheme="majorHAnsi" w:cstheme="majorHAnsi"/>
        </w:rPr>
        <w:t>d</w:t>
      </w:r>
      <w:r w:rsidR="007A1482" w:rsidRPr="001C6282">
        <w:rPr>
          <w:rFonts w:asciiTheme="majorHAnsi" w:hAnsiTheme="majorHAnsi" w:cstheme="majorHAnsi"/>
        </w:rPr>
        <w:t xml:space="preserve"> between two or more entities</w:t>
      </w:r>
      <w:r w:rsidR="00137566" w:rsidRPr="001C6282">
        <w:rPr>
          <w:rFonts w:asciiTheme="majorHAnsi" w:hAnsiTheme="majorHAnsi" w:cstheme="majorHAnsi"/>
        </w:rPr>
        <w:t>. B</w:t>
      </w:r>
      <w:r w:rsidR="007A1482" w:rsidRPr="001C6282">
        <w:rPr>
          <w:rFonts w:asciiTheme="majorHAnsi" w:hAnsiTheme="majorHAnsi" w:cstheme="majorHAnsi"/>
        </w:rPr>
        <w:t>oth Entity A and Entity B have access to this cloud.</w:t>
      </w:r>
    </w:p>
    <w:p w14:paraId="2B8A0EEA" w14:textId="6A6AE4F9" w:rsidR="001D0169" w:rsidRPr="001C6282" w:rsidRDefault="001D0169" w:rsidP="00541B49">
      <w:pPr>
        <w:pStyle w:val="Default"/>
        <w:rPr>
          <w:rFonts w:asciiTheme="majorHAnsi" w:hAnsiTheme="majorHAnsi" w:cstheme="majorHAnsi"/>
        </w:rPr>
      </w:pPr>
    </w:p>
    <w:p w14:paraId="21DF069E" w14:textId="71358B80" w:rsidR="001D0169" w:rsidRPr="001C6282" w:rsidRDefault="001D0169" w:rsidP="00541B49">
      <w:pPr>
        <w:pStyle w:val="Default"/>
        <w:rPr>
          <w:rFonts w:asciiTheme="majorHAnsi" w:hAnsiTheme="majorHAnsi" w:cstheme="majorHAnsi"/>
        </w:rPr>
      </w:pPr>
      <w:r w:rsidRPr="001C6282">
        <w:rPr>
          <w:rFonts w:asciiTheme="majorHAnsi" w:hAnsiTheme="majorHAnsi" w:cstheme="majorHAnsi"/>
        </w:rPr>
        <w:t>There are 3 Services models.</w:t>
      </w:r>
    </w:p>
    <w:p w14:paraId="17A13166" w14:textId="77777777" w:rsidR="001D0169" w:rsidRPr="001C6282" w:rsidRDefault="001D0169" w:rsidP="00541B49">
      <w:pPr>
        <w:pStyle w:val="Default"/>
        <w:rPr>
          <w:rFonts w:asciiTheme="majorHAnsi" w:hAnsiTheme="majorHAnsi" w:cstheme="majorHAnsi"/>
          <w:highlight w:val="lightGray"/>
        </w:rPr>
      </w:pPr>
    </w:p>
    <w:p w14:paraId="0EFF77C1" w14:textId="35E00E9E" w:rsidR="00541B49" w:rsidRPr="001C6282" w:rsidRDefault="00541B49" w:rsidP="00541B49">
      <w:pPr>
        <w:pStyle w:val="Default"/>
        <w:rPr>
          <w:rFonts w:asciiTheme="majorHAnsi" w:hAnsiTheme="majorHAnsi" w:cstheme="majorHAnsi"/>
        </w:rPr>
      </w:pPr>
      <w:r w:rsidRPr="001C6282">
        <w:rPr>
          <w:rFonts w:asciiTheme="majorHAnsi" w:hAnsiTheme="majorHAnsi" w:cstheme="majorHAnsi"/>
        </w:rPr>
        <w:lastRenderedPageBreak/>
        <w:t>Software-as-a-Service - Proprietary software that you purchase to complete a goal. Clients do not have control over software or infrastructure</w:t>
      </w:r>
      <w:r w:rsidR="00137566" w:rsidRPr="001C6282">
        <w:rPr>
          <w:rFonts w:asciiTheme="majorHAnsi" w:hAnsiTheme="majorHAnsi" w:cstheme="majorHAnsi"/>
        </w:rPr>
        <w:t>. Just pay to play</w:t>
      </w:r>
      <w:r w:rsidRPr="001C6282">
        <w:rPr>
          <w:rFonts w:asciiTheme="majorHAnsi" w:hAnsiTheme="majorHAnsi" w:cstheme="majorHAnsi"/>
        </w:rPr>
        <w:t>.</w:t>
      </w:r>
    </w:p>
    <w:p w14:paraId="34CBD006" w14:textId="56BFA6DF" w:rsidR="00541B49" w:rsidRPr="001C6282" w:rsidRDefault="00541B49" w:rsidP="00541B49">
      <w:pPr>
        <w:pStyle w:val="Default"/>
        <w:rPr>
          <w:rFonts w:asciiTheme="majorHAnsi" w:hAnsiTheme="majorHAnsi" w:cstheme="majorHAnsi"/>
        </w:rPr>
      </w:pPr>
      <w:r w:rsidRPr="001C6282">
        <w:rPr>
          <w:rFonts w:asciiTheme="majorHAnsi" w:hAnsiTheme="majorHAnsi" w:cstheme="majorHAnsi"/>
        </w:rPr>
        <w:t>Platform-as-a-Service – Platform that you purchase to complete a goal, Clients do have control over software, but configuration settings are split between cloud provider and client.</w:t>
      </w:r>
    </w:p>
    <w:p w14:paraId="43E26AFC" w14:textId="52E77E5F" w:rsidR="00541B49" w:rsidRPr="001C6282" w:rsidRDefault="00541B49" w:rsidP="00C51941">
      <w:pPr>
        <w:pStyle w:val="Default"/>
        <w:rPr>
          <w:rFonts w:asciiTheme="majorHAnsi" w:hAnsiTheme="majorHAnsi" w:cstheme="majorHAnsi"/>
        </w:rPr>
      </w:pPr>
      <w:r w:rsidRPr="001C6282">
        <w:rPr>
          <w:rFonts w:asciiTheme="majorHAnsi" w:hAnsiTheme="majorHAnsi" w:cstheme="majorHAnsi"/>
        </w:rPr>
        <w:t xml:space="preserve">Infrastructure-as-a-service – Infrastructure that is purchased to complete a goal, Clients have full control over both software and networking </w:t>
      </w:r>
      <w:r w:rsidR="001D0169" w:rsidRPr="001C6282">
        <w:rPr>
          <w:rFonts w:asciiTheme="majorHAnsi" w:hAnsiTheme="majorHAnsi" w:cstheme="majorHAnsi"/>
        </w:rPr>
        <w:t>infrastructure</w:t>
      </w:r>
      <w:r w:rsidRPr="001C6282">
        <w:rPr>
          <w:rFonts w:asciiTheme="majorHAnsi" w:hAnsiTheme="majorHAnsi" w:cstheme="majorHAnsi"/>
        </w:rPr>
        <w:t>. All security is abstracted from cloud provider to client.</w:t>
      </w:r>
    </w:p>
    <w:p w14:paraId="15E7E113" w14:textId="77777777" w:rsidR="00C51941" w:rsidRPr="001C6282" w:rsidRDefault="00C51941" w:rsidP="00C51941">
      <w:pPr>
        <w:pStyle w:val="Default"/>
        <w:rPr>
          <w:rFonts w:asciiTheme="majorHAnsi" w:hAnsiTheme="majorHAnsi" w:cstheme="majorHAnsi"/>
          <w:highlight w:val="lightGray"/>
        </w:rPr>
      </w:pPr>
    </w:p>
    <w:p w14:paraId="29FF8DC5" w14:textId="0DD09623" w:rsidR="007B0B77" w:rsidRPr="001C6282" w:rsidRDefault="007B0B77" w:rsidP="007B0B77">
      <w:pPr>
        <w:pStyle w:val="Default"/>
        <w:rPr>
          <w:rFonts w:asciiTheme="majorHAnsi" w:hAnsiTheme="majorHAnsi" w:cstheme="majorHAnsi"/>
          <w:highlight w:val="lightGray"/>
        </w:rPr>
      </w:pPr>
      <w:r w:rsidRPr="001C6282">
        <w:rPr>
          <w:rFonts w:asciiTheme="majorHAnsi" w:hAnsiTheme="majorHAnsi" w:cstheme="majorHAnsi"/>
          <w:highlight w:val="lightGray"/>
        </w:rPr>
        <w:t xml:space="preserve">2.4.2 What are the main governance issues in cloud computing? </w:t>
      </w:r>
    </w:p>
    <w:p w14:paraId="161C6A6D" w14:textId="148AD6AC" w:rsidR="00C51941" w:rsidRPr="001C6282" w:rsidRDefault="00C51941" w:rsidP="007B0B77">
      <w:pPr>
        <w:pStyle w:val="Default"/>
        <w:rPr>
          <w:rFonts w:asciiTheme="majorHAnsi" w:hAnsiTheme="majorHAnsi" w:cstheme="majorHAnsi"/>
        </w:rPr>
      </w:pPr>
      <w:r w:rsidRPr="001C6282">
        <w:rPr>
          <w:rFonts w:asciiTheme="majorHAnsi" w:hAnsiTheme="majorHAnsi" w:cstheme="majorHAnsi"/>
        </w:rPr>
        <w:t>The main issue with cloud computing is being able to govern your users accounts in the cloud computer.</w:t>
      </w:r>
    </w:p>
    <w:p w14:paraId="195CD4E4" w14:textId="63692284" w:rsidR="00C51941" w:rsidRPr="001C6282" w:rsidRDefault="00C51941" w:rsidP="007B0B77">
      <w:pPr>
        <w:pStyle w:val="Default"/>
        <w:rPr>
          <w:rFonts w:asciiTheme="majorHAnsi" w:hAnsiTheme="majorHAnsi" w:cstheme="majorHAnsi"/>
        </w:rPr>
      </w:pPr>
      <w:r w:rsidRPr="001C6282">
        <w:rPr>
          <w:rFonts w:asciiTheme="majorHAnsi" w:hAnsiTheme="majorHAnsi" w:cstheme="majorHAnsi"/>
        </w:rPr>
        <w:t xml:space="preserve">The more employees and departments with access to perform CRUD operations on a cloud account, vastly increases the chance for incident. Employees can very easily create virtualized services on these cloud providers that can quickly run up a high cost. They can also tamper with day to day operations with a click of a button. That is why the more accounts in </w:t>
      </w:r>
      <w:r w:rsidR="00137566" w:rsidRPr="001C6282">
        <w:rPr>
          <w:rFonts w:asciiTheme="majorHAnsi" w:hAnsiTheme="majorHAnsi" w:cstheme="majorHAnsi"/>
        </w:rPr>
        <w:t>the</w:t>
      </w:r>
      <w:r w:rsidRPr="001C6282">
        <w:rPr>
          <w:rFonts w:asciiTheme="majorHAnsi" w:hAnsiTheme="majorHAnsi" w:cstheme="majorHAnsi"/>
        </w:rPr>
        <w:t xml:space="preserve"> could system, the harder it is to govern, because changes can be made with very little notification</w:t>
      </w:r>
      <w:r w:rsidR="00FE6FBD" w:rsidRPr="001C6282">
        <w:rPr>
          <w:rFonts w:asciiTheme="majorHAnsi" w:hAnsiTheme="majorHAnsi" w:cstheme="majorHAnsi"/>
        </w:rPr>
        <w:t xml:space="preserve"> up stream</w:t>
      </w:r>
      <w:r w:rsidR="00137566" w:rsidRPr="001C6282">
        <w:rPr>
          <w:rFonts w:asciiTheme="majorHAnsi" w:hAnsiTheme="majorHAnsi" w:cstheme="majorHAnsi"/>
        </w:rPr>
        <w:t xml:space="preserve"> and elastically</w:t>
      </w:r>
      <w:r w:rsidR="00FE6FBD" w:rsidRPr="001C6282">
        <w:rPr>
          <w:rFonts w:asciiTheme="majorHAnsi" w:hAnsiTheme="majorHAnsi" w:cstheme="majorHAnsi"/>
        </w:rPr>
        <w:t>. This also causes for a single point of failure because a perpetrator can access a lot of proprietary information by just hacking the password of the cloud account, unlocking repositories of information</w:t>
      </w:r>
      <w:r w:rsidR="003A0B6D" w:rsidRPr="001C6282">
        <w:rPr>
          <w:rFonts w:asciiTheme="majorHAnsi" w:hAnsiTheme="majorHAnsi" w:cstheme="majorHAnsi"/>
        </w:rPr>
        <w:t xml:space="preserve"> and be in a strong position for a DOS.</w:t>
      </w:r>
    </w:p>
    <w:p w14:paraId="030910A7" w14:textId="77777777" w:rsidR="00C51941" w:rsidRPr="001C6282" w:rsidRDefault="00C51941" w:rsidP="007B0B77">
      <w:pPr>
        <w:pStyle w:val="Default"/>
        <w:rPr>
          <w:rFonts w:asciiTheme="majorHAnsi" w:hAnsiTheme="majorHAnsi" w:cstheme="majorHAnsi"/>
          <w:highlight w:val="lightGray"/>
        </w:rPr>
      </w:pPr>
    </w:p>
    <w:p w14:paraId="4BEE98C8" w14:textId="0CB85F38" w:rsidR="007B0B77" w:rsidRPr="001C6282" w:rsidRDefault="007B0B77" w:rsidP="007B0B77">
      <w:pPr>
        <w:pStyle w:val="Default"/>
        <w:rPr>
          <w:rFonts w:asciiTheme="majorHAnsi" w:hAnsiTheme="majorHAnsi" w:cstheme="majorHAnsi"/>
          <w:highlight w:val="lightGray"/>
        </w:rPr>
      </w:pPr>
      <w:r w:rsidRPr="001C6282">
        <w:rPr>
          <w:rFonts w:asciiTheme="majorHAnsi" w:hAnsiTheme="majorHAnsi" w:cstheme="majorHAnsi"/>
          <w:highlight w:val="lightGray"/>
        </w:rPr>
        <w:t xml:space="preserve">2.4.3 Briefly explain the following security and privacy laws that govern cloud security: HIPAA, Clinger-Cohen Act, Privacy Act, E-Government Act, and FISMA. </w:t>
      </w:r>
    </w:p>
    <w:p w14:paraId="18298DDC" w14:textId="0D33F256" w:rsidR="00FE6FBD" w:rsidRPr="001C6282" w:rsidRDefault="00FE6FBD" w:rsidP="007B0B77">
      <w:pPr>
        <w:pStyle w:val="Default"/>
        <w:rPr>
          <w:rFonts w:asciiTheme="majorHAnsi" w:hAnsiTheme="majorHAnsi" w:cstheme="majorHAnsi"/>
          <w:highlight w:val="lightGray"/>
        </w:rPr>
      </w:pPr>
    </w:p>
    <w:p w14:paraId="23ED5B07" w14:textId="69C01E34" w:rsidR="008911F9" w:rsidRPr="001C6282" w:rsidRDefault="00FE6FBD" w:rsidP="007B0B77">
      <w:pPr>
        <w:pStyle w:val="Default"/>
        <w:rPr>
          <w:rFonts w:asciiTheme="majorHAnsi" w:hAnsiTheme="majorHAnsi" w:cstheme="majorHAnsi"/>
        </w:rPr>
      </w:pPr>
      <w:r w:rsidRPr="001C6282">
        <w:rPr>
          <w:rFonts w:asciiTheme="majorHAnsi" w:hAnsiTheme="majorHAnsi" w:cstheme="majorHAnsi"/>
        </w:rPr>
        <w:t>HIPAA</w:t>
      </w:r>
      <w:r w:rsidR="00D14DDF" w:rsidRPr="001C6282">
        <w:rPr>
          <w:rFonts w:asciiTheme="majorHAnsi" w:hAnsiTheme="majorHAnsi" w:cstheme="majorHAnsi"/>
        </w:rPr>
        <w:t xml:space="preserve"> -</w:t>
      </w:r>
      <w:r w:rsidRPr="001C6282">
        <w:rPr>
          <w:rFonts w:asciiTheme="majorHAnsi" w:hAnsiTheme="majorHAnsi" w:cstheme="majorHAnsi"/>
        </w:rPr>
        <w:t xml:space="preserve"> </w:t>
      </w:r>
      <w:r w:rsidR="008911F9" w:rsidRPr="001C6282">
        <w:rPr>
          <w:rFonts w:asciiTheme="majorHAnsi" w:hAnsiTheme="majorHAnsi" w:cstheme="majorHAnsi"/>
        </w:rPr>
        <w:t>Health  Insurance Portability  and  Accountability  Act is responsible for the physical and technical security of healthcare data.</w:t>
      </w:r>
    </w:p>
    <w:p w14:paraId="6AAB7B00" w14:textId="59B324B8" w:rsidR="00FE6FBD" w:rsidRPr="001C6282" w:rsidRDefault="00FE6FBD" w:rsidP="007B0B77">
      <w:pPr>
        <w:pStyle w:val="Default"/>
        <w:rPr>
          <w:rFonts w:asciiTheme="majorHAnsi" w:hAnsiTheme="majorHAnsi" w:cstheme="majorHAnsi"/>
        </w:rPr>
      </w:pPr>
      <w:r w:rsidRPr="001C6282">
        <w:rPr>
          <w:rFonts w:asciiTheme="majorHAnsi" w:hAnsiTheme="majorHAnsi" w:cstheme="majorHAnsi"/>
        </w:rPr>
        <w:t>Clinger-Cohen Act –</w:t>
      </w:r>
      <w:r w:rsidR="008911F9" w:rsidRPr="001C6282">
        <w:rPr>
          <w:rFonts w:asciiTheme="majorHAnsi" w:hAnsiTheme="majorHAnsi" w:cstheme="majorHAnsi"/>
        </w:rPr>
        <w:t xml:space="preserve"> Is responsible for how efficiency and security is addressed on computer systems within the federal government. Along with producing guidelines on how to address these policies.</w:t>
      </w:r>
    </w:p>
    <w:p w14:paraId="42E92D31" w14:textId="5790FC1C" w:rsidR="00FE6FBD" w:rsidRPr="001C6282" w:rsidRDefault="00FE6FBD" w:rsidP="007B0B77">
      <w:pPr>
        <w:pStyle w:val="Default"/>
        <w:rPr>
          <w:rFonts w:asciiTheme="majorHAnsi" w:hAnsiTheme="majorHAnsi" w:cstheme="majorHAnsi"/>
        </w:rPr>
      </w:pPr>
      <w:r w:rsidRPr="001C6282">
        <w:rPr>
          <w:rFonts w:asciiTheme="majorHAnsi" w:hAnsiTheme="majorHAnsi" w:cstheme="majorHAnsi"/>
        </w:rPr>
        <w:t xml:space="preserve">Privacy Act </w:t>
      </w:r>
      <w:r w:rsidR="007E2A9E" w:rsidRPr="001C6282">
        <w:rPr>
          <w:rFonts w:asciiTheme="majorHAnsi" w:hAnsiTheme="majorHAnsi" w:cstheme="majorHAnsi"/>
        </w:rPr>
        <w:t>–</w:t>
      </w:r>
      <w:r w:rsidRPr="001C6282">
        <w:rPr>
          <w:rFonts w:asciiTheme="majorHAnsi" w:hAnsiTheme="majorHAnsi" w:cstheme="majorHAnsi"/>
        </w:rPr>
        <w:t xml:space="preserve"> </w:t>
      </w:r>
      <w:r w:rsidR="007E2A9E" w:rsidRPr="001C6282">
        <w:rPr>
          <w:rFonts w:asciiTheme="majorHAnsi" w:hAnsiTheme="majorHAnsi" w:cstheme="majorHAnsi"/>
        </w:rPr>
        <w:t>This allows for the individuals to request information about themselves stored in federal government computer systems. This allows them access and a chance to correct incorrect data.</w:t>
      </w:r>
    </w:p>
    <w:p w14:paraId="0EBDA92B" w14:textId="29978748" w:rsidR="00FE6FBD" w:rsidRPr="001C6282" w:rsidRDefault="00FE6FBD" w:rsidP="007B0B77">
      <w:pPr>
        <w:pStyle w:val="Default"/>
        <w:rPr>
          <w:rFonts w:asciiTheme="majorHAnsi" w:hAnsiTheme="majorHAnsi" w:cstheme="majorHAnsi"/>
        </w:rPr>
      </w:pPr>
      <w:r w:rsidRPr="001C6282">
        <w:rPr>
          <w:rFonts w:asciiTheme="majorHAnsi" w:hAnsiTheme="majorHAnsi" w:cstheme="majorHAnsi"/>
        </w:rPr>
        <w:t>E-Government Act -</w:t>
      </w:r>
      <w:r w:rsidR="00D14DDF" w:rsidRPr="001C6282">
        <w:rPr>
          <w:rFonts w:asciiTheme="majorHAnsi" w:hAnsiTheme="majorHAnsi" w:cstheme="majorHAnsi"/>
        </w:rPr>
        <w:t>This forces’ an agency</w:t>
      </w:r>
      <w:r w:rsidR="000E7339" w:rsidRPr="001C6282">
        <w:rPr>
          <w:rFonts w:asciiTheme="majorHAnsi" w:hAnsiTheme="majorHAnsi" w:cstheme="majorHAnsi"/>
        </w:rPr>
        <w:t xml:space="preserve"> to perform a Privacy Impact Assessment</w:t>
      </w:r>
      <w:r w:rsidR="00DE4989" w:rsidRPr="001C6282">
        <w:rPr>
          <w:rFonts w:asciiTheme="majorHAnsi" w:hAnsiTheme="majorHAnsi" w:cstheme="majorHAnsi"/>
        </w:rPr>
        <w:t xml:space="preserve"> on technology and make that information public.</w:t>
      </w:r>
    </w:p>
    <w:p w14:paraId="080DD8EA" w14:textId="737EEFBB" w:rsidR="00FE6FBD" w:rsidRPr="001C6282" w:rsidRDefault="00FE6FBD" w:rsidP="007B0B77">
      <w:pPr>
        <w:pStyle w:val="Default"/>
        <w:rPr>
          <w:rFonts w:asciiTheme="majorHAnsi" w:hAnsiTheme="majorHAnsi" w:cstheme="majorHAnsi"/>
        </w:rPr>
      </w:pPr>
      <w:r w:rsidRPr="001C6282">
        <w:rPr>
          <w:rFonts w:asciiTheme="majorHAnsi" w:hAnsiTheme="majorHAnsi" w:cstheme="majorHAnsi"/>
        </w:rPr>
        <w:t xml:space="preserve">FISMA </w:t>
      </w:r>
      <w:r w:rsidR="000E7339" w:rsidRPr="001C6282">
        <w:rPr>
          <w:rFonts w:asciiTheme="majorHAnsi" w:hAnsiTheme="majorHAnsi" w:cstheme="majorHAnsi"/>
        </w:rPr>
        <w:t>–</w:t>
      </w:r>
      <w:r w:rsidR="00053554" w:rsidRPr="001C6282">
        <w:rPr>
          <w:rFonts w:asciiTheme="majorHAnsi" w:hAnsiTheme="majorHAnsi" w:cstheme="majorHAnsi"/>
        </w:rPr>
        <w:t xml:space="preserve"> </w:t>
      </w:r>
      <w:r w:rsidR="000E7339" w:rsidRPr="001C6282">
        <w:rPr>
          <w:rFonts w:asciiTheme="majorHAnsi" w:hAnsiTheme="majorHAnsi" w:cstheme="majorHAnsi"/>
        </w:rPr>
        <w:t>This makes sure that entities are putting substantial effort and due diligence in their security posture by ensuring  specific information about the client is protected. Entities can be at fault of clients leaked data if they do not prove that they provided enough security.</w:t>
      </w:r>
    </w:p>
    <w:p w14:paraId="1024A74F" w14:textId="69334A9A" w:rsidR="00FE6FBD" w:rsidRPr="001C6282" w:rsidRDefault="00FE6FBD" w:rsidP="007B0B77">
      <w:pPr>
        <w:pStyle w:val="Default"/>
        <w:rPr>
          <w:rFonts w:asciiTheme="majorHAnsi" w:hAnsiTheme="majorHAnsi" w:cstheme="majorHAnsi"/>
          <w:highlight w:val="lightGray"/>
        </w:rPr>
      </w:pPr>
    </w:p>
    <w:p w14:paraId="6FC1EC08" w14:textId="77777777" w:rsidR="00FE6FBD" w:rsidRPr="001C6282" w:rsidRDefault="00FE6FBD" w:rsidP="007B0B77">
      <w:pPr>
        <w:pStyle w:val="Default"/>
        <w:rPr>
          <w:rFonts w:asciiTheme="majorHAnsi" w:hAnsiTheme="majorHAnsi" w:cstheme="majorHAnsi"/>
          <w:highlight w:val="lightGray"/>
        </w:rPr>
      </w:pPr>
    </w:p>
    <w:p w14:paraId="1B67FECF" w14:textId="1EC37986" w:rsidR="007B0B77" w:rsidRPr="001C6282" w:rsidRDefault="007B0B77" w:rsidP="007B0B77">
      <w:pPr>
        <w:pStyle w:val="Default"/>
        <w:rPr>
          <w:rFonts w:asciiTheme="majorHAnsi" w:hAnsiTheme="majorHAnsi" w:cstheme="majorHAnsi"/>
          <w:highlight w:val="lightGray"/>
        </w:rPr>
      </w:pPr>
      <w:r w:rsidRPr="001C6282">
        <w:rPr>
          <w:rFonts w:asciiTheme="majorHAnsi" w:hAnsiTheme="majorHAnsi" w:cstheme="majorHAnsi"/>
          <w:highlight w:val="lightGray"/>
        </w:rPr>
        <w:t xml:space="preserve">2.4.4 What are the main attack vectors on multi-tenancy in virtual machine-based cloud infrastructures? </w:t>
      </w:r>
    </w:p>
    <w:p w14:paraId="4C19DD00" w14:textId="6BC29A18" w:rsidR="00DE4989" w:rsidRPr="001C6282" w:rsidRDefault="00DE4989" w:rsidP="007B0B77">
      <w:pPr>
        <w:pStyle w:val="Default"/>
        <w:rPr>
          <w:rFonts w:asciiTheme="majorHAnsi" w:hAnsiTheme="majorHAnsi" w:cstheme="majorHAnsi"/>
        </w:rPr>
      </w:pPr>
      <w:r w:rsidRPr="001C6282">
        <w:rPr>
          <w:rFonts w:asciiTheme="majorHAnsi" w:hAnsiTheme="majorHAnsi" w:cstheme="majorHAnsi"/>
        </w:rPr>
        <w:t>The main attack vector is that malicious code can escape from a virtual machine and make its way to a neighboring machine or even to the hypervisor. This being that one bad apple can spoil the whole batch.</w:t>
      </w:r>
    </w:p>
    <w:p w14:paraId="1C45DA11" w14:textId="56DB92E6" w:rsidR="00DE4989" w:rsidRPr="001C6282" w:rsidRDefault="00DE4989" w:rsidP="007B0B77">
      <w:pPr>
        <w:pStyle w:val="Default"/>
        <w:rPr>
          <w:rFonts w:asciiTheme="majorHAnsi" w:hAnsiTheme="majorHAnsi" w:cstheme="majorHAnsi"/>
        </w:rPr>
      </w:pPr>
      <w:r w:rsidRPr="001C6282">
        <w:rPr>
          <w:rFonts w:asciiTheme="majorHAnsi" w:hAnsiTheme="majorHAnsi" w:cstheme="majorHAnsi"/>
        </w:rPr>
        <w:t xml:space="preserve">Other attack vectors include: Mapping the virtual network, </w:t>
      </w:r>
      <w:proofErr w:type="gramStart"/>
      <w:r w:rsidR="007E6B17" w:rsidRPr="001C6282">
        <w:rPr>
          <w:rFonts w:asciiTheme="majorHAnsi" w:hAnsiTheme="majorHAnsi" w:cstheme="majorHAnsi"/>
        </w:rPr>
        <w:t>Bypassing</w:t>
      </w:r>
      <w:proofErr w:type="gramEnd"/>
      <w:r w:rsidRPr="001C6282">
        <w:rPr>
          <w:rFonts w:asciiTheme="majorHAnsi" w:hAnsiTheme="majorHAnsi" w:cstheme="majorHAnsi"/>
        </w:rPr>
        <w:t xml:space="preserve"> or stopping the hypervisor,</w:t>
      </w:r>
      <w:r w:rsidR="00C367DD" w:rsidRPr="001C6282">
        <w:rPr>
          <w:rFonts w:asciiTheme="majorHAnsi" w:hAnsiTheme="majorHAnsi" w:cstheme="majorHAnsi"/>
        </w:rPr>
        <w:t xml:space="preserve"> and other</w:t>
      </w:r>
      <w:r w:rsidR="007E6B17" w:rsidRPr="001C6282">
        <w:rPr>
          <w:rFonts w:asciiTheme="majorHAnsi" w:hAnsiTheme="majorHAnsi" w:cstheme="majorHAnsi"/>
        </w:rPr>
        <w:t xml:space="preserve"> more specialized</w:t>
      </w:r>
      <w:r w:rsidR="00C367DD" w:rsidRPr="001C6282">
        <w:rPr>
          <w:rFonts w:asciiTheme="majorHAnsi" w:hAnsiTheme="majorHAnsi" w:cstheme="majorHAnsi"/>
        </w:rPr>
        <w:t xml:space="preserve"> direct forms of approach.</w:t>
      </w:r>
    </w:p>
    <w:p w14:paraId="524CEA3A" w14:textId="77777777" w:rsidR="00DE4989" w:rsidRPr="001C6282" w:rsidRDefault="00DE4989" w:rsidP="007B0B77">
      <w:pPr>
        <w:pStyle w:val="Default"/>
        <w:rPr>
          <w:rFonts w:asciiTheme="majorHAnsi" w:hAnsiTheme="majorHAnsi" w:cstheme="majorHAnsi"/>
          <w:highlight w:val="lightGray"/>
        </w:rPr>
      </w:pPr>
    </w:p>
    <w:p w14:paraId="7FA70FFB" w14:textId="782BFDC0" w:rsidR="007B0B77" w:rsidRPr="001C6282" w:rsidRDefault="007B0B77" w:rsidP="007B0B77">
      <w:pPr>
        <w:pStyle w:val="Default"/>
        <w:rPr>
          <w:rFonts w:asciiTheme="majorHAnsi" w:hAnsiTheme="majorHAnsi" w:cstheme="majorHAnsi"/>
          <w:highlight w:val="lightGray"/>
        </w:rPr>
      </w:pPr>
      <w:r w:rsidRPr="001C6282">
        <w:rPr>
          <w:rFonts w:asciiTheme="majorHAnsi" w:hAnsiTheme="majorHAnsi" w:cstheme="majorHAnsi"/>
          <w:highlight w:val="lightGray"/>
        </w:rPr>
        <w:lastRenderedPageBreak/>
        <w:t xml:space="preserve">2.4.5 What are the general concerns on public cloud outsourcing? </w:t>
      </w:r>
    </w:p>
    <w:p w14:paraId="4AB2A164" w14:textId="0C3ECFE5" w:rsidR="00200BAC" w:rsidRPr="001C6282" w:rsidRDefault="00200BAC" w:rsidP="007B0B77">
      <w:pPr>
        <w:pStyle w:val="Default"/>
        <w:rPr>
          <w:rFonts w:asciiTheme="majorHAnsi" w:hAnsiTheme="majorHAnsi" w:cstheme="majorHAnsi"/>
        </w:rPr>
      </w:pPr>
      <w:r w:rsidRPr="001C6282">
        <w:rPr>
          <w:rFonts w:asciiTheme="majorHAnsi" w:hAnsiTheme="majorHAnsi" w:cstheme="majorHAnsi"/>
        </w:rPr>
        <w:t xml:space="preserve">Although it is widely accepted that public cloud outsourcing can be cost effective and speed up production time, it is generally accepted that in the long run public cloud outsourcing can be increasingly complex and difficult to maintain </w:t>
      </w:r>
      <w:r w:rsidR="003153ED" w:rsidRPr="001C6282">
        <w:rPr>
          <w:rFonts w:asciiTheme="majorHAnsi" w:hAnsiTheme="majorHAnsi" w:cstheme="majorHAnsi"/>
        </w:rPr>
        <w:t xml:space="preserve">systems and software over time. A great example of this a server that needs to be rebooted. Now that the server is no longer in house and on site and is abstracted out in the cloud, the client no longer has access to reboot </w:t>
      </w:r>
      <w:r w:rsidR="00396040" w:rsidRPr="001C6282">
        <w:rPr>
          <w:rFonts w:asciiTheme="majorHAnsi" w:hAnsiTheme="majorHAnsi" w:cstheme="majorHAnsi"/>
        </w:rPr>
        <w:t>that</w:t>
      </w:r>
      <w:r w:rsidR="003153ED" w:rsidRPr="001C6282">
        <w:rPr>
          <w:rFonts w:asciiTheme="majorHAnsi" w:hAnsiTheme="majorHAnsi" w:cstheme="majorHAnsi"/>
        </w:rPr>
        <w:t xml:space="preserve"> said server, instead they are now dependent on the cloud provider to reboot it, which the client has no control over. </w:t>
      </w:r>
      <w:r w:rsidR="00D35025" w:rsidRPr="001C6282">
        <w:rPr>
          <w:rFonts w:asciiTheme="majorHAnsi" w:hAnsiTheme="majorHAnsi" w:cstheme="majorHAnsi"/>
        </w:rPr>
        <w:t xml:space="preserve">In that situation a Service </w:t>
      </w:r>
      <w:r w:rsidR="00727B19" w:rsidRPr="001C6282">
        <w:rPr>
          <w:rFonts w:asciiTheme="majorHAnsi" w:hAnsiTheme="majorHAnsi" w:cstheme="majorHAnsi"/>
        </w:rPr>
        <w:t>License</w:t>
      </w:r>
      <w:r w:rsidR="00D35025" w:rsidRPr="001C6282">
        <w:rPr>
          <w:rFonts w:asciiTheme="majorHAnsi" w:hAnsiTheme="majorHAnsi" w:cstheme="majorHAnsi"/>
        </w:rPr>
        <w:t xml:space="preserve"> Agreement</w:t>
      </w:r>
      <w:r w:rsidR="00727B19" w:rsidRPr="001C6282">
        <w:rPr>
          <w:rFonts w:asciiTheme="majorHAnsi" w:hAnsiTheme="majorHAnsi" w:cstheme="majorHAnsi"/>
        </w:rPr>
        <w:t xml:space="preserve"> (SLA) </w:t>
      </w:r>
      <w:r w:rsidR="00D35025" w:rsidRPr="001C6282">
        <w:rPr>
          <w:rFonts w:asciiTheme="majorHAnsi" w:hAnsiTheme="majorHAnsi" w:cstheme="majorHAnsi"/>
        </w:rPr>
        <w:t xml:space="preserve">is used to legally define how long that server can stay down in the cloud environment </w:t>
      </w:r>
      <w:r w:rsidR="00727B19" w:rsidRPr="001C6282">
        <w:rPr>
          <w:rFonts w:asciiTheme="majorHAnsi" w:hAnsiTheme="majorHAnsi" w:cstheme="majorHAnsi"/>
        </w:rPr>
        <w:t>without</w:t>
      </w:r>
      <w:r w:rsidR="00D35025" w:rsidRPr="001C6282">
        <w:rPr>
          <w:rFonts w:asciiTheme="majorHAnsi" w:hAnsiTheme="majorHAnsi" w:cstheme="majorHAnsi"/>
        </w:rPr>
        <w:t xml:space="preserve">  financial penalty. </w:t>
      </w:r>
      <w:r w:rsidR="003153ED" w:rsidRPr="001C6282">
        <w:rPr>
          <w:rFonts w:asciiTheme="majorHAnsi" w:hAnsiTheme="majorHAnsi" w:cstheme="majorHAnsi"/>
        </w:rPr>
        <w:t>Functioning into a public cloud can cause a situation of tic for tac trading off between the capabilities of the cloud provider and the security needs of the client.</w:t>
      </w:r>
    </w:p>
    <w:p w14:paraId="4EC42EC9" w14:textId="5743ADF5" w:rsidR="00F127D5" w:rsidRPr="001C6282" w:rsidRDefault="00F127D5" w:rsidP="007B0B77">
      <w:pPr>
        <w:pStyle w:val="Default"/>
        <w:rPr>
          <w:rFonts w:asciiTheme="majorHAnsi" w:hAnsiTheme="majorHAnsi" w:cstheme="majorHAnsi"/>
          <w:highlight w:val="lightGray"/>
        </w:rPr>
      </w:pPr>
    </w:p>
    <w:p w14:paraId="5A758125" w14:textId="77777777" w:rsidR="00F127D5" w:rsidRPr="001C6282" w:rsidRDefault="00F127D5" w:rsidP="007B0B77">
      <w:pPr>
        <w:pStyle w:val="Default"/>
        <w:rPr>
          <w:rFonts w:asciiTheme="majorHAnsi" w:hAnsiTheme="majorHAnsi" w:cstheme="majorHAnsi"/>
          <w:highlight w:val="lightGray"/>
        </w:rPr>
      </w:pPr>
    </w:p>
    <w:p w14:paraId="72B9BFD7" w14:textId="77777777" w:rsidR="00D3089D" w:rsidRPr="001C6282" w:rsidRDefault="00D3089D" w:rsidP="007B0B77">
      <w:pPr>
        <w:pStyle w:val="Default"/>
        <w:rPr>
          <w:rFonts w:asciiTheme="majorHAnsi" w:hAnsiTheme="majorHAnsi" w:cstheme="majorHAnsi"/>
          <w:b/>
          <w:bCs/>
          <w:highlight w:val="lightGray"/>
        </w:rPr>
      </w:pPr>
    </w:p>
    <w:p w14:paraId="471D06A5" w14:textId="1F1E9152" w:rsidR="007B0B77" w:rsidRPr="001C6282" w:rsidRDefault="007B0B77" w:rsidP="007B0B77">
      <w:pPr>
        <w:pStyle w:val="Default"/>
        <w:rPr>
          <w:rFonts w:asciiTheme="majorHAnsi" w:hAnsiTheme="majorHAnsi" w:cstheme="majorHAnsi"/>
          <w:highlight w:val="lightGray"/>
        </w:rPr>
      </w:pPr>
      <w:r w:rsidRPr="001C6282">
        <w:rPr>
          <w:rFonts w:asciiTheme="majorHAnsi" w:hAnsiTheme="majorHAnsi" w:cstheme="majorHAnsi"/>
          <w:b/>
          <w:bCs/>
          <w:highlight w:val="lightGray"/>
        </w:rPr>
        <w:t xml:space="preserve">Section III. Practical assignment (30 points) </w:t>
      </w:r>
    </w:p>
    <w:p w14:paraId="3F94C886" w14:textId="77777777" w:rsidR="007B0B77" w:rsidRPr="001C6282" w:rsidRDefault="007B0B77" w:rsidP="007B0B77">
      <w:pPr>
        <w:pStyle w:val="Default"/>
        <w:rPr>
          <w:rFonts w:asciiTheme="majorHAnsi" w:hAnsiTheme="majorHAnsi" w:cstheme="majorHAnsi"/>
          <w:highlight w:val="lightGray"/>
        </w:rPr>
      </w:pPr>
      <w:r w:rsidRPr="001C6282">
        <w:rPr>
          <w:rFonts w:asciiTheme="majorHAnsi" w:hAnsiTheme="majorHAnsi" w:cstheme="majorHAnsi"/>
          <w:highlight w:val="lightGray"/>
        </w:rPr>
        <w:t xml:space="preserve">Snort (https://www.snort.org/) is a powerful open source network-based intrusion detection/prevention system (IDS/IPS) that </w:t>
      </w:r>
      <w:proofErr w:type="gramStart"/>
      <w:r w:rsidRPr="001C6282">
        <w:rPr>
          <w:rFonts w:asciiTheme="majorHAnsi" w:hAnsiTheme="majorHAnsi" w:cstheme="majorHAnsi"/>
          <w:highlight w:val="lightGray"/>
        </w:rPr>
        <w:t>has the ability to</w:t>
      </w:r>
      <w:proofErr w:type="gramEnd"/>
      <w:r w:rsidRPr="001C6282">
        <w:rPr>
          <w:rFonts w:asciiTheme="majorHAnsi" w:hAnsiTheme="majorHAnsi" w:cstheme="majorHAnsi"/>
          <w:highlight w:val="lightGray"/>
        </w:rPr>
        <w:t xml:space="preserve"> perform real-time traffic analysis and packet logging on Internet Protocol (IP) networks. Snort performs protocol analysis, content searching and matching. The program can also be used to detect probes or attacks, including, but not limited to, operating system fingerprinting attempts, semantic URL attacks, buffer overflows, server message block probes, and stealth port scans. </w:t>
      </w:r>
    </w:p>
    <w:p w14:paraId="49DD9BB0" w14:textId="77777777" w:rsidR="007B0B77" w:rsidRPr="001C6282" w:rsidRDefault="007B0B77" w:rsidP="007B0B77">
      <w:pPr>
        <w:pStyle w:val="Default"/>
        <w:rPr>
          <w:rFonts w:asciiTheme="majorHAnsi" w:hAnsiTheme="majorHAnsi" w:cstheme="majorHAnsi"/>
          <w:highlight w:val="lightGray"/>
        </w:rPr>
      </w:pPr>
      <w:r w:rsidRPr="001C6282">
        <w:rPr>
          <w:rFonts w:asciiTheme="majorHAnsi" w:hAnsiTheme="majorHAnsi" w:cstheme="majorHAnsi"/>
          <w:highlight w:val="lightGray"/>
        </w:rPr>
        <w:t xml:space="preserve">In this assignment, you are required to download and install the software, and run a few test cases based on the rule sets provided by the user community. Note that the assignment covers only some basic features of Snort. You are highly recommended to explore more advanced features. </w:t>
      </w:r>
    </w:p>
    <w:p w14:paraId="32DBC377" w14:textId="77777777" w:rsidR="00F127D5" w:rsidRPr="001C6282" w:rsidRDefault="00F127D5" w:rsidP="007B0B77">
      <w:pPr>
        <w:pStyle w:val="Default"/>
        <w:rPr>
          <w:rFonts w:asciiTheme="majorHAnsi" w:hAnsiTheme="majorHAnsi" w:cstheme="majorHAnsi"/>
          <w:b/>
          <w:bCs/>
          <w:highlight w:val="lightGray"/>
        </w:rPr>
      </w:pPr>
    </w:p>
    <w:p w14:paraId="2C2B43CD" w14:textId="77777777" w:rsidR="00F127D5" w:rsidRPr="001C6282" w:rsidRDefault="00F127D5" w:rsidP="007B0B77">
      <w:pPr>
        <w:pStyle w:val="Default"/>
        <w:rPr>
          <w:rFonts w:asciiTheme="majorHAnsi" w:hAnsiTheme="majorHAnsi" w:cstheme="majorHAnsi"/>
          <w:b/>
          <w:bCs/>
          <w:highlight w:val="lightGray"/>
        </w:rPr>
      </w:pPr>
    </w:p>
    <w:p w14:paraId="55AA9510" w14:textId="33E67BE1" w:rsidR="007B0B77" w:rsidRPr="001C6282" w:rsidRDefault="007B0B77" w:rsidP="007B0B77">
      <w:pPr>
        <w:pStyle w:val="Default"/>
        <w:rPr>
          <w:rFonts w:asciiTheme="majorHAnsi" w:hAnsiTheme="majorHAnsi" w:cstheme="majorHAnsi"/>
          <w:highlight w:val="lightGray"/>
        </w:rPr>
      </w:pPr>
      <w:r w:rsidRPr="001C6282">
        <w:rPr>
          <w:rFonts w:asciiTheme="majorHAnsi" w:hAnsiTheme="majorHAnsi" w:cstheme="majorHAnsi"/>
          <w:b/>
          <w:bCs/>
          <w:highlight w:val="lightGray"/>
        </w:rPr>
        <w:t xml:space="preserve">Steps: </w:t>
      </w:r>
    </w:p>
    <w:p w14:paraId="0C2576C2" w14:textId="793F1B9F" w:rsidR="007B0B77" w:rsidRDefault="007B0B77" w:rsidP="002240F8">
      <w:pPr>
        <w:pStyle w:val="Default"/>
        <w:numPr>
          <w:ilvl w:val="0"/>
          <w:numId w:val="1"/>
        </w:numPr>
        <w:spacing w:after="27"/>
        <w:rPr>
          <w:rFonts w:asciiTheme="majorHAnsi" w:hAnsiTheme="majorHAnsi" w:cstheme="majorHAnsi"/>
          <w:highlight w:val="lightGray"/>
        </w:rPr>
      </w:pPr>
      <w:r w:rsidRPr="001C6282">
        <w:rPr>
          <w:rFonts w:asciiTheme="majorHAnsi" w:hAnsiTheme="majorHAnsi" w:cstheme="majorHAnsi"/>
          <w:highlight w:val="lightGray"/>
        </w:rPr>
        <w:t xml:space="preserve">Download the software from https://www.snort.org/. The software supports multiple platforms including Windows OS, Linux/Unix (most preferable), and Mac OS. Make sure that you install the correct version on your computer. </w:t>
      </w:r>
    </w:p>
    <w:p w14:paraId="0513A315" w14:textId="635AB750" w:rsidR="00A11D80" w:rsidRPr="00A11D80" w:rsidRDefault="00A11D80" w:rsidP="00A11D80">
      <w:pPr>
        <w:pStyle w:val="Default"/>
        <w:spacing w:after="27"/>
        <w:ind w:left="720"/>
        <w:rPr>
          <w:rFonts w:asciiTheme="majorHAnsi" w:hAnsiTheme="majorHAnsi" w:cstheme="majorHAnsi"/>
        </w:rPr>
      </w:pPr>
      <w:r w:rsidRPr="00A11D80">
        <w:rPr>
          <w:rFonts w:asciiTheme="majorHAnsi" w:hAnsiTheme="majorHAnsi" w:cstheme="majorHAnsi"/>
        </w:rPr>
        <w:t xml:space="preserve">Installed </w:t>
      </w:r>
      <w:r w:rsidRPr="00A11D80">
        <w:rPr>
          <w:rFonts w:asciiTheme="majorHAnsi" w:hAnsiTheme="majorHAnsi" w:cstheme="majorHAnsi"/>
          <w:b/>
          <w:bCs/>
        </w:rPr>
        <w:t>Snort</w:t>
      </w:r>
      <w:r w:rsidRPr="00A11D80">
        <w:rPr>
          <w:rFonts w:asciiTheme="majorHAnsi" w:hAnsiTheme="majorHAnsi" w:cstheme="majorHAnsi"/>
        </w:rPr>
        <w:t xml:space="preserve"> 2.9.17.1</w:t>
      </w:r>
    </w:p>
    <w:p w14:paraId="2C5C158C" w14:textId="6D1AF17D" w:rsidR="002240F8" w:rsidRPr="001C6282" w:rsidRDefault="002240F8" w:rsidP="002240F8">
      <w:pPr>
        <w:pStyle w:val="Default"/>
        <w:spacing w:after="27"/>
        <w:ind w:left="1800" w:firstLine="360"/>
        <w:rPr>
          <w:rFonts w:asciiTheme="majorHAnsi" w:hAnsiTheme="majorHAnsi" w:cstheme="majorHAnsi"/>
          <w:highlight w:val="lightGray"/>
        </w:rPr>
      </w:pPr>
      <w:r w:rsidRPr="001C6282">
        <w:rPr>
          <w:rFonts w:asciiTheme="majorHAnsi" w:hAnsiTheme="majorHAnsi" w:cstheme="majorHAnsi"/>
          <w:noProof/>
        </w:rPr>
        <w:drawing>
          <wp:inline distT="0" distB="0" distL="0" distR="0" wp14:anchorId="3DAF30F0" wp14:editId="54D51052">
            <wp:extent cx="3480635" cy="843952"/>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9724" cy="848581"/>
                    </a:xfrm>
                    <a:prstGeom prst="rect">
                      <a:avLst/>
                    </a:prstGeom>
                  </pic:spPr>
                </pic:pic>
              </a:graphicData>
            </a:graphic>
          </wp:inline>
        </w:drawing>
      </w:r>
    </w:p>
    <w:p w14:paraId="1449B231" w14:textId="7562EC45" w:rsidR="007B0B77" w:rsidRPr="001C6282" w:rsidRDefault="007B0B77" w:rsidP="002240F8">
      <w:pPr>
        <w:pStyle w:val="Default"/>
        <w:numPr>
          <w:ilvl w:val="0"/>
          <w:numId w:val="1"/>
        </w:numPr>
        <w:spacing w:after="27"/>
        <w:rPr>
          <w:rFonts w:asciiTheme="majorHAnsi" w:hAnsiTheme="majorHAnsi" w:cstheme="majorHAnsi"/>
          <w:highlight w:val="lightGray"/>
        </w:rPr>
      </w:pPr>
      <w:r w:rsidRPr="001C6282">
        <w:rPr>
          <w:rFonts w:asciiTheme="majorHAnsi" w:hAnsiTheme="majorHAnsi" w:cstheme="majorHAnsi"/>
          <w:highlight w:val="lightGray"/>
        </w:rPr>
        <w:t xml:space="preserve">Install the latest ruleset on your computer. You will need to register </w:t>
      </w:r>
      <w:proofErr w:type="gramStart"/>
      <w:r w:rsidRPr="001C6282">
        <w:rPr>
          <w:rFonts w:asciiTheme="majorHAnsi" w:hAnsiTheme="majorHAnsi" w:cstheme="majorHAnsi"/>
          <w:highlight w:val="lightGray"/>
        </w:rPr>
        <w:t>in order to</w:t>
      </w:r>
      <w:proofErr w:type="gramEnd"/>
      <w:r w:rsidRPr="001C6282">
        <w:rPr>
          <w:rFonts w:asciiTheme="majorHAnsi" w:hAnsiTheme="majorHAnsi" w:cstheme="majorHAnsi"/>
          <w:highlight w:val="lightGray"/>
        </w:rPr>
        <w:t xml:space="preserve"> download a complete rule set. </w:t>
      </w:r>
    </w:p>
    <w:p w14:paraId="07E849C6" w14:textId="77654D72" w:rsidR="002240F8" w:rsidRPr="001C6282" w:rsidRDefault="002240F8" w:rsidP="002240F8">
      <w:pPr>
        <w:pStyle w:val="Default"/>
        <w:spacing w:after="27"/>
        <w:ind w:left="360"/>
        <w:rPr>
          <w:rFonts w:asciiTheme="majorHAnsi" w:hAnsiTheme="majorHAnsi" w:cstheme="majorHAnsi"/>
          <w:highlight w:val="lightGray"/>
        </w:rPr>
      </w:pPr>
      <w:r w:rsidRPr="001C6282">
        <w:rPr>
          <w:rFonts w:asciiTheme="majorHAnsi" w:hAnsiTheme="majorHAnsi" w:cstheme="majorHAnsi"/>
          <w:noProof/>
        </w:rPr>
        <w:drawing>
          <wp:inline distT="0" distB="0" distL="0" distR="0" wp14:anchorId="78C8E699" wp14:editId="7D31B7CE">
            <wp:extent cx="3171825" cy="104367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5478" cy="1061329"/>
                    </a:xfrm>
                    <a:prstGeom prst="rect">
                      <a:avLst/>
                    </a:prstGeom>
                  </pic:spPr>
                </pic:pic>
              </a:graphicData>
            </a:graphic>
          </wp:inline>
        </w:drawing>
      </w:r>
    </w:p>
    <w:p w14:paraId="0459191C" w14:textId="47024A59" w:rsidR="002240F8" w:rsidRPr="001C6282" w:rsidRDefault="002240F8" w:rsidP="002240F8">
      <w:pPr>
        <w:pStyle w:val="Default"/>
        <w:spacing w:after="27"/>
        <w:ind w:left="360"/>
        <w:rPr>
          <w:rFonts w:asciiTheme="majorHAnsi" w:hAnsiTheme="majorHAnsi" w:cstheme="majorHAnsi"/>
          <w:highlight w:val="lightGray"/>
        </w:rPr>
      </w:pPr>
      <w:r w:rsidRPr="001C6282">
        <w:rPr>
          <w:rFonts w:asciiTheme="majorHAnsi" w:hAnsiTheme="majorHAnsi" w:cstheme="majorHAnsi"/>
          <w:noProof/>
        </w:rPr>
        <w:lastRenderedPageBreak/>
        <w:drawing>
          <wp:inline distT="0" distB="0" distL="0" distR="0" wp14:anchorId="3DEB18B1" wp14:editId="487080CB">
            <wp:extent cx="3155783" cy="53869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3910" cy="567389"/>
                    </a:xfrm>
                    <a:prstGeom prst="rect">
                      <a:avLst/>
                    </a:prstGeom>
                  </pic:spPr>
                </pic:pic>
              </a:graphicData>
            </a:graphic>
          </wp:inline>
        </w:drawing>
      </w:r>
    </w:p>
    <w:p w14:paraId="6A45C0BD" w14:textId="11048F63" w:rsidR="007B0B77" w:rsidRPr="001C6282" w:rsidRDefault="007B0B77" w:rsidP="002240F8">
      <w:pPr>
        <w:pStyle w:val="Default"/>
        <w:numPr>
          <w:ilvl w:val="0"/>
          <w:numId w:val="1"/>
        </w:numPr>
        <w:spacing w:after="27"/>
        <w:rPr>
          <w:rFonts w:asciiTheme="majorHAnsi" w:hAnsiTheme="majorHAnsi" w:cstheme="majorHAnsi"/>
          <w:highlight w:val="lightGray"/>
        </w:rPr>
      </w:pPr>
      <w:r w:rsidRPr="001C6282">
        <w:rPr>
          <w:rFonts w:asciiTheme="majorHAnsi" w:hAnsiTheme="majorHAnsi" w:cstheme="majorHAnsi"/>
          <w:highlight w:val="lightGray"/>
        </w:rPr>
        <w:t xml:space="preserve">Test your program including its configuration, the whitelist, and run a few test cases. </w:t>
      </w:r>
    </w:p>
    <w:p w14:paraId="2FFD3C77" w14:textId="512C8866" w:rsidR="00811CE5" w:rsidRPr="001C6282" w:rsidRDefault="00811CE5" w:rsidP="002240F8">
      <w:pPr>
        <w:pStyle w:val="Default"/>
        <w:spacing w:after="27"/>
        <w:ind w:left="720"/>
        <w:rPr>
          <w:rFonts w:asciiTheme="majorHAnsi" w:hAnsiTheme="majorHAnsi" w:cstheme="majorHAnsi"/>
        </w:rPr>
      </w:pPr>
    </w:p>
    <w:p w14:paraId="0A4C16DE" w14:textId="49828AB1" w:rsidR="00811CE5" w:rsidRPr="001C6282" w:rsidRDefault="00811CE5" w:rsidP="002240F8">
      <w:pPr>
        <w:pStyle w:val="Default"/>
        <w:spacing w:after="27"/>
        <w:ind w:left="720"/>
        <w:rPr>
          <w:rFonts w:asciiTheme="majorHAnsi" w:hAnsiTheme="majorHAnsi" w:cstheme="majorHAnsi"/>
        </w:rPr>
      </w:pPr>
      <w:r w:rsidRPr="001C6282">
        <w:rPr>
          <w:rFonts w:asciiTheme="majorHAnsi" w:hAnsiTheme="majorHAnsi" w:cstheme="majorHAnsi"/>
        </w:rPr>
        <w:t>Edited config file.</w:t>
      </w:r>
      <w:r w:rsidR="001C42BE" w:rsidRPr="001C6282">
        <w:rPr>
          <w:rFonts w:asciiTheme="majorHAnsi" w:hAnsiTheme="majorHAnsi" w:cstheme="majorHAnsi"/>
        </w:rPr>
        <w:t>(Copy of my config attached.)</w:t>
      </w:r>
    </w:p>
    <w:p w14:paraId="3883446D" w14:textId="384AA86A" w:rsidR="001C42BE" w:rsidRPr="001C6282" w:rsidRDefault="00D3089D" w:rsidP="002240F8">
      <w:pPr>
        <w:pStyle w:val="Default"/>
        <w:spacing w:after="27"/>
        <w:ind w:left="720"/>
        <w:rPr>
          <w:rFonts w:asciiTheme="majorHAnsi" w:hAnsiTheme="majorHAnsi" w:cstheme="majorHAnsi"/>
          <w:noProof/>
        </w:rPr>
      </w:pPr>
      <w:r w:rsidRPr="001C6282">
        <w:rPr>
          <w:rFonts w:asciiTheme="majorHAnsi" w:hAnsiTheme="majorHAnsi" w:cstheme="majorHAnsi"/>
        </w:rPr>
        <w:object w:dxaOrig="1476" w:dyaOrig="973" w14:anchorId="34799B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3.8pt;height:48.6pt" o:ole="">
            <v:imagedata r:id="rId20" o:title=""/>
          </v:shape>
          <o:OLEObject Type="Embed" ProgID="Package" ShapeID="_x0000_i1029" DrawAspect="Icon" ObjectID="_1678733538" r:id="rId21"/>
        </w:object>
      </w:r>
    </w:p>
    <w:p w14:paraId="40B5FF6B" w14:textId="2EF55C80" w:rsidR="002240F8" w:rsidRPr="001C6282" w:rsidRDefault="001C42BE" w:rsidP="002240F8">
      <w:pPr>
        <w:pStyle w:val="Default"/>
        <w:spacing w:after="27"/>
        <w:ind w:left="720"/>
        <w:rPr>
          <w:rFonts w:asciiTheme="majorHAnsi" w:hAnsiTheme="majorHAnsi" w:cstheme="majorHAnsi"/>
        </w:rPr>
      </w:pPr>
      <w:r w:rsidRPr="001C6282">
        <w:rPr>
          <w:rFonts w:asciiTheme="majorHAnsi" w:hAnsiTheme="majorHAnsi" w:cstheme="majorHAnsi"/>
          <w:noProof/>
        </w:rPr>
        <w:t>Used Snort -W to find</w:t>
      </w:r>
      <w:r w:rsidR="00A11D80">
        <w:rPr>
          <w:rFonts w:asciiTheme="majorHAnsi" w:hAnsiTheme="majorHAnsi" w:cstheme="majorHAnsi"/>
          <w:noProof/>
        </w:rPr>
        <w:t xml:space="preserve"> </w:t>
      </w:r>
      <w:r w:rsidRPr="001C6282">
        <w:rPr>
          <w:rFonts w:asciiTheme="majorHAnsi" w:hAnsiTheme="majorHAnsi" w:cstheme="majorHAnsi"/>
          <w:noProof/>
        </w:rPr>
        <w:t>traffic index.</w:t>
      </w:r>
      <w:r w:rsidR="00D3089D" w:rsidRPr="001C6282">
        <w:rPr>
          <w:rFonts w:asciiTheme="majorHAnsi" w:hAnsiTheme="majorHAnsi" w:cstheme="majorHAnsi"/>
          <w:noProof/>
        </w:rPr>
        <w:t xml:space="preserve"> </w:t>
      </w:r>
      <w:r w:rsidR="00A11D80">
        <w:rPr>
          <w:noProof/>
        </w:rPr>
        <w:drawing>
          <wp:inline distT="0" distB="0" distL="0" distR="0" wp14:anchorId="15EA5639" wp14:editId="29692A6F">
            <wp:extent cx="6219825" cy="114998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9825" cy="1149985"/>
                    </a:xfrm>
                    <a:prstGeom prst="rect">
                      <a:avLst/>
                    </a:prstGeom>
                  </pic:spPr>
                </pic:pic>
              </a:graphicData>
            </a:graphic>
          </wp:inline>
        </w:drawing>
      </w:r>
    </w:p>
    <w:p w14:paraId="7AEC69DC" w14:textId="3A69D14E" w:rsidR="00811CE5" w:rsidRPr="001C6282" w:rsidRDefault="00811CE5" w:rsidP="002240F8">
      <w:pPr>
        <w:pStyle w:val="Default"/>
        <w:spacing w:after="27"/>
        <w:ind w:left="720"/>
        <w:rPr>
          <w:rFonts w:asciiTheme="majorHAnsi" w:hAnsiTheme="majorHAnsi" w:cstheme="majorHAnsi"/>
        </w:rPr>
      </w:pPr>
      <w:r w:rsidRPr="001C6282">
        <w:rPr>
          <w:rFonts w:asciiTheme="majorHAnsi" w:hAnsiTheme="majorHAnsi" w:cstheme="majorHAnsi"/>
        </w:rPr>
        <w:t xml:space="preserve">Ran this command below on my interface </w:t>
      </w:r>
      <w:r w:rsidR="00A11D80">
        <w:rPr>
          <w:rFonts w:asciiTheme="majorHAnsi" w:hAnsiTheme="majorHAnsi" w:cstheme="majorHAnsi"/>
        </w:rPr>
        <w:t>9</w:t>
      </w:r>
      <w:r w:rsidRPr="001C6282">
        <w:rPr>
          <w:rFonts w:asciiTheme="majorHAnsi" w:hAnsiTheme="majorHAnsi" w:cstheme="majorHAnsi"/>
        </w:rPr>
        <w:t xml:space="preserve"> and -T for test.</w:t>
      </w:r>
    </w:p>
    <w:p w14:paraId="119F3581" w14:textId="4F472B26" w:rsidR="002240F8" w:rsidRPr="001C6282" w:rsidRDefault="00BE222D" w:rsidP="002240F8">
      <w:pPr>
        <w:pStyle w:val="Default"/>
        <w:spacing w:after="27"/>
        <w:ind w:left="720"/>
        <w:rPr>
          <w:rFonts w:asciiTheme="majorHAnsi" w:hAnsiTheme="majorHAnsi" w:cstheme="majorHAnsi"/>
        </w:rPr>
      </w:pPr>
      <w:r w:rsidRPr="001C6282">
        <w:rPr>
          <w:rFonts w:asciiTheme="majorHAnsi" w:hAnsiTheme="majorHAnsi" w:cstheme="majorHAnsi"/>
          <w:highlight w:val="green"/>
        </w:rPr>
        <w:t>snort -</w:t>
      </w:r>
      <w:proofErr w:type="spellStart"/>
      <w:r w:rsidRPr="001C6282">
        <w:rPr>
          <w:rFonts w:asciiTheme="majorHAnsi" w:hAnsiTheme="majorHAnsi" w:cstheme="majorHAnsi"/>
          <w:highlight w:val="green"/>
        </w:rPr>
        <w:t>i</w:t>
      </w:r>
      <w:proofErr w:type="spellEnd"/>
      <w:r w:rsidRPr="001C6282">
        <w:rPr>
          <w:rFonts w:asciiTheme="majorHAnsi" w:hAnsiTheme="majorHAnsi" w:cstheme="majorHAnsi"/>
          <w:highlight w:val="green"/>
        </w:rPr>
        <w:t xml:space="preserve"> </w:t>
      </w:r>
      <w:r w:rsidR="00A11D80">
        <w:rPr>
          <w:rFonts w:asciiTheme="majorHAnsi" w:hAnsiTheme="majorHAnsi" w:cstheme="majorHAnsi"/>
          <w:highlight w:val="green"/>
        </w:rPr>
        <w:t>9</w:t>
      </w:r>
      <w:r w:rsidRPr="001C6282">
        <w:rPr>
          <w:rFonts w:asciiTheme="majorHAnsi" w:hAnsiTheme="majorHAnsi" w:cstheme="majorHAnsi"/>
          <w:highlight w:val="green"/>
        </w:rPr>
        <w:t xml:space="preserve"> -c c:\Snort\etc\snort.conf -T</w:t>
      </w:r>
    </w:p>
    <w:p w14:paraId="22815B1B" w14:textId="6DE0D8C1" w:rsidR="002240F8" w:rsidRPr="001C6282" w:rsidRDefault="002240F8" w:rsidP="002240F8">
      <w:pPr>
        <w:pStyle w:val="Default"/>
        <w:spacing w:after="27"/>
        <w:ind w:left="720"/>
        <w:rPr>
          <w:rFonts w:asciiTheme="majorHAnsi" w:hAnsiTheme="majorHAnsi" w:cstheme="majorHAnsi"/>
        </w:rPr>
      </w:pPr>
    </w:p>
    <w:p w14:paraId="65E85D92" w14:textId="18DBA561" w:rsidR="00811CE5" w:rsidRPr="001C6282" w:rsidRDefault="00811CE5" w:rsidP="002240F8">
      <w:pPr>
        <w:pStyle w:val="Default"/>
        <w:spacing w:after="27"/>
        <w:ind w:left="720"/>
        <w:rPr>
          <w:rFonts w:asciiTheme="majorHAnsi" w:hAnsiTheme="majorHAnsi" w:cstheme="majorHAnsi"/>
        </w:rPr>
      </w:pPr>
      <w:r w:rsidRPr="001C6282">
        <w:rPr>
          <w:rFonts w:asciiTheme="majorHAnsi" w:hAnsiTheme="majorHAnsi" w:cstheme="majorHAnsi"/>
        </w:rPr>
        <w:t>Successfully validated configuration after adding whitelist properties</w:t>
      </w:r>
      <w:r w:rsidR="0076386F">
        <w:rPr>
          <w:rFonts w:asciiTheme="majorHAnsi" w:hAnsiTheme="majorHAnsi" w:cstheme="majorHAnsi"/>
        </w:rPr>
        <w:t>.</w:t>
      </w:r>
    </w:p>
    <w:p w14:paraId="533C1457" w14:textId="7EB3FCA6" w:rsidR="00811CE5" w:rsidRPr="001C6282" w:rsidRDefault="00811CE5" w:rsidP="002240F8">
      <w:pPr>
        <w:pStyle w:val="Default"/>
        <w:spacing w:after="27"/>
        <w:ind w:left="720"/>
        <w:rPr>
          <w:rFonts w:asciiTheme="majorHAnsi" w:hAnsiTheme="majorHAnsi" w:cstheme="majorHAnsi"/>
        </w:rPr>
      </w:pPr>
      <w:r w:rsidRPr="001C6282">
        <w:rPr>
          <w:rFonts w:asciiTheme="majorHAnsi" w:hAnsiTheme="majorHAnsi" w:cstheme="majorHAnsi"/>
          <w:noProof/>
        </w:rPr>
        <w:drawing>
          <wp:inline distT="0" distB="0" distL="0" distR="0" wp14:anchorId="59F077E5" wp14:editId="1C169D7B">
            <wp:extent cx="6219825" cy="137223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9825" cy="1372235"/>
                    </a:xfrm>
                    <a:prstGeom prst="rect">
                      <a:avLst/>
                    </a:prstGeom>
                  </pic:spPr>
                </pic:pic>
              </a:graphicData>
            </a:graphic>
          </wp:inline>
        </w:drawing>
      </w:r>
    </w:p>
    <w:p w14:paraId="482BE17B" w14:textId="2E193A3B" w:rsidR="00811CE5" w:rsidRPr="001C6282" w:rsidRDefault="00811CE5" w:rsidP="002240F8">
      <w:pPr>
        <w:pStyle w:val="Default"/>
        <w:spacing w:after="27"/>
        <w:ind w:left="720"/>
        <w:rPr>
          <w:rFonts w:asciiTheme="majorHAnsi" w:hAnsiTheme="majorHAnsi" w:cstheme="majorHAnsi"/>
        </w:rPr>
      </w:pPr>
      <w:r w:rsidRPr="001C6282">
        <w:rPr>
          <w:rFonts w:asciiTheme="majorHAnsi" w:hAnsiTheme="majorHAnsi" w:cstheme="majorHAnsi"/>
        </w:rPr>
        <w:t>You can see the two entries from the whitelist were added</w:t>
      </w:r>
      <w:r w:rsidR="0076386F">
        <w:rPr>
          <w:rFonts w:asciiTheme="majorHAnsi" w:hAnsiTheme="majorHAnsi" w:cstheme="majorHAnsi"/>
        </w:rPr>
        <w:t>.</w:t>
      </w:r>
    </w:p>
    <w:p w14:paraId="4FB89B71" w14:textId="05E84887" w:rsidR="00811CE5" w:rsidRPr="001C6282" w:rsidRDefault="00811CE5" w:rsidP="002240F8">
      <w:pPr>
        <w:pStyle w:val="Default"/>
        <w:spacing w:after="27"/>
        <w:ind w:left="720"/>
        <w:rPr>
          <w:rFonts w:asciiTheme="majorHAnsi" w:hAnsiTheme="majorHAnsi" w:cstheme="majorHAnsi"/>
        </w:rPr>
      </w:pPr>
      <w:r w:rsidRPr="001C6282">
        <w:rPr>
          <w:rFonts w:asciiTheme="majorHAnsi" w:hAnsiTheme="majorHAnsi" w:cstheme="majorHAnsi"/>
          <w:noProof/>
        </w:rPr>
        <w:lastRenderedPageBreak/>
        <w:drawing>
          <wp:inline distT="0" distB="0" distL="0" distR="0" wp14:anchorId="3B3306A2" wp14:editId="163A847D">
            <wp:extent cx="5004635" cy="6172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5606" cy="634599"/>
                    </a:xfrm>
                    <a:prstGeom prst="rect">
                      <a:avLst/>
                    </a:prstGeom>
                  </pic:spPr>
                </pic:pic>
              </a:graphicData>
            </a:graphic>
          </wp:inline>
        </w:drawing>
      </w:r>
      <w:r w:rsidRPr="001C6282">
        <w:rPr>
          <w:rFonts w:asciiTheme="majorHAnsi" w:hAnsiTheme="majorHAnsi" w:cstheme="majorHAnsi"/>
          <w:noProof/>
        </w:rPr>
        <w:drawing>
          <wp:inline distT="0" distB="0" distL="0" distR="0" wp14:anchorId="32CC99EF" wp14:editId="343CAB3A">
            <wp:extent cx="2500062" cy="214961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2586" cy="2160388"/>
                    </a:xfrm>
                    <a:prstGeom prst="rect">
                      <a:avLst/>
                    </a:prstGeom>
                  </pic:spPr>
                </pic:pic>
              </a:graphicData>
            </a:graphic>
          </wp:inline>
        </w:drawing>
      </w:r>
    </w:p>
    <w:p w14:paraId="05DEF2A6" w14:textId="77777777" w:rsidR="00811CE5" w:rsidRPr="001C6282" w:rsidRDefault="00811CE5" w:rsidP="002240F8">
      <w:pPr>
        <w:pStyle w:val="Default"/>
        <w:spacing w:after="27"/>
        <w:ind w:left="720"/>
        <w:rPr>
          <w:rFonts w:asciiTheme="majorHAnsi" w:hAnsiTheme="majorHAnsi" w:cstheme="majorHAnsi"/>
        </w:rPr>
      </w:pPr>
    </w:p>
    <w:p w14:paraId="6D402A68" w14:textId="77777777" w:rsidR="002240F8" w:rsidRPr="001C6282" w:rsidRDefault="002240F8" w:rsidP="002240F8">
      <w:pPr>
        <w:pStyle w:val="Default"/>
        <w:spacing w:after="27"/>
        <w:ind w:left="720"/>
        <w:rPr>
          <w:rFonts w:asciiTheme="majorHAnsi" w:hAnsiTheme="majorHAnsi" w:cstheme="majorHAnsi"/>
          <w:highlight w:val="lightGray"/>
        </w:rPr>
      </w:pPr>
    </w:p>
    <w:p w14:paraId="110002AE" w14:textId="7088DB82" w:rsidR="007B0B77" w:rsidRPr="001C6282" w:rsidRDefault="007B0B77" w:rsidP="00DE7AFB">
      <w:pPr>
        <w:pStyle w:val="Default"/>
        <w:numPr>
          <w:ilvl w:val="0"/>
          <w:numId w:val="1"/>
        </w:numPr>
        <w:rPr>
          <w:rFonts w:asciiTheme="majorHAnsi" w:hAnsiTheme="majorHAnsi" w:cstheme="majorHAnsi"/>
          <w:highlight w:val="lightGray"/>
        </w:rPr>
      </w:pPr>
      <w:r w:rsidRPr="001C6282">
        <w:rPr>
          <w:rFonts w:asciiTheme="majorHAnsi" w:hAnsiTheme="majorHAnsi" w:cstheme="majorHAnsi"/>
          <w:highlight w:val="lightGray"/>
        </w:rPr>
        <w:t xml:space="preserve">Insert your own rules into the </w:t>
      </w:r>
      <w:proofErr w:type="spellStart"/>
      <w:r w:rsidRPr="001C6282">
        <w:rPr>
          <w:rFonts w:asciiTheme="majorHAnsi" w:hAnsiTheme="majorHAnsi" w:cstheme="majorHAnsi"/>
          <w:i/>
          <w:iCs/>
          <w:highlight w:val="lightGray"/>
        </w:rPr>
        <w:t>local.rules</w:t>
      </w:r>
      <w:proofErr w:type="spellEnd"/>
      <w:r w:rsidRPr="001C6282">
        <w:rPr>
          <w:rFonts w:asciiTheme="majorHAnsi" w:hAnsiTheme="majorHAnsi" w:cstheme="majorHAnsi"/>
          <w:i/>
          <w:iCs/>
          <w:highlight w:val="lightGray"/>
        </w:rPr>
        <w:t xml:space="preserve"> </w:t>
      </w:r>
      <w:r w:rsidRPr="001C6282">
        <w:rPr>
          <w:rFonts w:asciiTheme="majorHAnsi" w:hAnsiTheme="majorHAnsi" w:cstheme="majorHAnsi"/>
          <w:highlight w:val="lightGray"/>
        </w:rPr>
        <w:t xml:space="preserve">file and test them out. Some rules may be better tested when you deploy your computer to the DMZ zone of your home/office network so that it can be accessed directly from the external network. Some tests may need to be initiated from a different computer. </w:t>
      </w:r>
    </w:p>
    <w:p w14:paraId="6AEBBB99" w14:textId="089A8424" w:rsidR="00DE7AFB" w:rsidRPr="001C6282" w:rsidRDefault="00DE7AFB" w:rsidP="00DE7AFB">
      <w:pPr>
        <w:pStyle w:val="Default"/>
        <w:ind w:left="720"/>
        <w:rPr>
          <w:rFonts w:asciiTheme="majorHAnsi" w:hAnsiTheme="majorHAnsi" w:cstheme="majorHAnsi"/>
          <w:highlight w:val="lightGray"/>
        </w:rPr>
      </w:pPr>
    </w:p>
    <w:p w14:paraId="2ACBFF12" w14:textId="6F050C89" w:rsidR="00DE7AFB" w:rsidRPr="001C6282" w:rsidRDefault="00DE7AFB" w:rsidP="00DE7AFB">
      <w:pPr>
        <w:pStyle w:val="Default"/>
        <w:ind w:left="720"/>
        <w:rPr>
          <w:rFonts w:asciiTheme="majorHAnsi" w:hAnsiTheme="majorHAnsi" w:cstheme="majorHAnsi"/>
          <w:highlight w:val="lightGray"/>
        </w:rPr>
      </w:pPr>
    </w:p>
    <w:p w14:paraId="147E31EA" w14:textId="6D401B4F" w:rsidR="00D44743" w:rsidRPr="001C6282" w:rsidRDefault="00D44743" w:rsidP="00D44743">
      <w:pPr>
        <w:pStyle w:val="Default"/>
        <w:ind w:left="720"/>
        <w:rPr>
          <w:rFonts w:asciiTheme="majorHAnsi" w:hAnsiTheme="majorHAnsi" w:cstheme="majorHAnsi"/>
        </w:rPr>
      </w:pPr>
      <w:r w:rsidRPr="001C6282">
        <w:rPr>
          <w:rFonts w:asciiTheme="majorHAnsi" w:hAnsiTheme="majorHAnsi" w:cstheme="majorHAnsi"/>
        </w:rPr>
        <w:t xml:space="preserve">Added </w:t>
      </w:r>
      <w:proofErr w:type="spellStart"/>
      <w:r w:rsidRPr="00A11D80">
        <w:rPr>
          <w:rFonts w:asciiTheme="majorHAnsi" w:hAnsiTheme="majorHAnsi" w:cstheme="majorHAnsi"/>
          <w:b/>
          <w:bCs/>
        </w:rPr>
        <w:t>local.rules</w:t>
      </w:r>
      <w:proofErr w:type="spellEnd"/>
      <w:r w:rsidRPr="00A11D80">
        <w:rPr>
          <w:rFonts w:asciiTheme="majorHAnsi" w:hAnsiTheme="majorHAnsi" w:cstheme="majorHAnsi"/>
          <w:b/>
          <w:bCs/>
        </w:rPr>
        <w:t xml:space="preserve"> </w:t>
      </w:r>
      <w:r w:rsidRPr="001C6282">
        <w:rPr>
          <w:rFonts w:asciiTheme="majorHAnsi" w:hAnsiTheme="majorHAnsi" w:cstheme="majorHAnsi"/>
        </w:rPr>
        <w:t xml:space="preserve">to alert for </w:t>
      </w:r>
      <w:proofErr w:type="spellStart"/>
      <w:r w:rsidRPr="001C6282">
        <w:rPr>
          <w:rFonts w:asciiTheme="majorHAnsi" w:hAnsiTheme="majorHAnsi" w:cstheme="majorHAnsi"/>
        </w:rPr>
        <w:t>TCP,UDP,and</w:t>
      </w:r>
      <w:proofErr w:type="spellEnd"/>
      <w:r w:rsidRPr="001C6282">
        <w:rPr>
          <w:rFonts w:asciiTheme="majorHAnsi" w:hAnsiTheme="majorHAnsi" w:cstheme="majorHAnsi"/>
        </w:rPr>
        <w:t xml:space="preserve"> ICMP messages.</w:t>
      </w:r>
    </w:p>
    <w:p w14:paraId="4F648D06" w14:textId="4941366E" w:rsidR="00D44743" w:rsidRPr="001C6282" w:rsidRDefault="00D44743" w:rsidP="00D44743">
      <w:pPr>
        <w:pStyle w:val="Default"/>
        <w:ind w:left="720"/>
        <w:rPr>
          <w:rFonts w:asciiTheme="majorHAnsi" w:hAnsiTheme="majorHAnsi" w:cstheme="majorHAnsi"/>
          <w:highlight w:val="lightGray"/>
        </w:rPr>
      </w:pPr>
      <w:r w:rsidRPr="001C6282">
        <w:rPr>
          <w:rFonts w:asciiTheme="majorHAnsi" w:hAnsiTheme="majorHAnsi" w:cstheme="majorHAnsi"/>
          <w:noProof/>
        </w:rPr>
        <w:drawing>
          <wp:inline distT="0" distB="0" distL="0" distR="0" wp14:anchorId="65D20585" wp14:editId="4966AA36">
            <wp:extent cx="6219825" cy="160083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19825" cy="1600835"/>
                    </a:xfrm>
                    <a:prstGeom prst="rect">
                      <a:avLst/>
                    </a:prstGeom>
                  </pic:spPr>
                </pic:pic>
              </a:graphicData>
            </a:graphic>
          </wp:inline>
        </w:drawing>
      </w:r>
    </w:p>
    <w:p w14:paraId="6A7D71F0" w14:textId="77777777" w:rsidR="00D30D1A" w:rsidRPr="001C6282" w:rsidRDefault="00D30D1A" w:rsidP="00DE7AFB">
      <w:pPr>
        <w:pStyle w:val="Default"/>
        <w:ind w:left="720"/>
        <w:rPr>
          <w:rFonts w:asciiTheme="majorHAnsi" w:hAnsiTheme="majorHAnsi" w:cstheme="majorHAnsi"/>
        </w:rPr>
      </w:pPr>
    </w:p>
    <w:p w14:paraId="29A32215" w14:textId="0F527C76" w:rsidR="00DE7AFB" w:rsidRPr="001C6282" w:rsidRDefault="00DE7AFB" w:rsidP="00DE7AFB">
      <w:pPr>
        <w:pStyle w:val="Default"/>
        <w:ind w:left="720"/>
        <w:rPr>
          <w:rFonts w:asciiTheme="majorHAnsi" w:hAnsiTheme="majorHAnsi" w:cstheme="majorHAnsi"/>
          <w:highlight w:val="lightGray"/>
        </w:rPr>
      </w:pPr>
      <w:r w:rsidRPr="001C6282">
        <w:rPr>
          <w:rFonts w:asciiTheme="majorHAnsi" w:hAnsiTheme="majorHAnsi" w:cstheme="majorHAnsi"/>
          <w:noProof/>
        </w:rPr>
        <w:lastRenderedPageBreak/>
        <w:drawing>
          <wp:inline distT="0" distB="0" distL="0" distR="0" wp14:anchorId="75C622E0" wp14:editId="56987113">
            <wp:extent cx="5780563" cy="2406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7853" cy="2409685"/>
                    </a:xfrm>
                    <a:prstGeom prst="rect">
                      <a:avLst/>
                    </a:prstGeom>
                  </pic:spPr>
                </pic:pic>
              </a:graphicData>
            </a:graphic>
          </wp:inline>
        </w:drawing>
      </w:r>
    </w:p>
    <w:p w14:paraId="1C6C6D70" w14:textId="06AF32D7" w:rsidR="004C0C0A" w:rsidRPr="001C6282" w:rsidRDefault="004C0C0A" w:rsidP="007B0B77">
      <w:pPr>
        <w:pStyle w:val="Default"/>
        <w:rPr>
          <w:rFonts w:asciiTheme="majorHAnsi" w:hAnsiTheme="majorHAnsi" w:cstheme="majorHAnsi"/>
          <w:highlight w:val="lightGray"/>
        </w:rPr>
      </w:pPr>
    </w:p>
    <w:p w14:paraId="29484B4D" w14:textId="18933FC9" w:rsidR="00A37821" w:rsidRPr="001C6282" w:rsidRDefault="004C0C0A" w:rsidP="005B2FAC">
      <w:pPr>
        <w:pStyle w:val="Default"/>
        <w:spacing w:after="2011"/>
        <w:rPr>
          <w:rFonts w:asciiTheme="majorHAnsi" w:hAnsiTheme="majorHAnsi" w:cstheme="majorHAnsi"/>
        </w:rPr>
      </w:pPr>
      <w:r w:rsidRPr="00A11D80">
        <w:rPr>
          <w:rFonts w:asciiTheme="majorHAnsi" w:hAnsiTheme="majorHAnsi" w:cstheme="majorHAnsi"/>
          <w:b/>
          <w:bCs/>
          <w:highlight w:val="lightGray"/>
        </w:rPr>
        <w:t>3</w:t>
      </w:r>
      <w:r w:rsidR="007B0B77" w:rsidRPr="00A11D80">
        <w:rPr>
          <w:rFonts w:asciiTheme="majorHAnsi" w:hAnsiTheme="majorHAnsi" w:cstheme="majorHAnsi"/>
          <w:b/>
          <w:bCs/>
          <w:highlight w:val="lightGray"/>
        </w:rPr>
        <w:t xml:space="preserve">.1 Briefly test and explain the following rules. Show screenshots of your test. </w:t>
      </w:r>
      <w:r w:rsidRPr="00A11D80">
        <w:rPr>
          <w:rFonts w:asciiTheme="majorHAnsi" w:hAnsiTheme="majorHAnsi" w:cstheme="majorHAnsi"/>
          <w:b/>
          <w:bCs/>
          <w:highlight w:val="lightGray"/>
        </w:rPr>
        <w:t xml:space="preserve">                                      </w:t>
      </w:r>
      <w:r w:rsidRPr="004C0C0A">
        <w:rPr>
          <w:rFonts w:asciiTheme="majorHAnsi" w:hAnsiTheme="majorHAnsi" w:cstheme="majorHAnsi"/>
          <w:b/>
          <w:bCs/>
          <w:highlight w:val="lightGray"/>
          <w:u w:val="single"/>
        </w:rPr>
        <w:t>Rule #1:</w:t>
      </w:r>
      <w:r w:rsidRPr="00A11D80">
        <w:rPr>
          <w:rFonts w:asciiTheme="majorHAnsi" w:hAnsiTheme="majorHAnsi" w:cstheme="majorHAnsi"/>
          <w:b/>
          <w:bCs/>
          <w:highlight w:val="lightGray"/>
          <w:u w:val="single"/>
        </w:rPr>
        <w:t xml:space="preserve">                          </w:t>
      </w:r>
      <w:r w:rsidR="00A11D80" w:rsidRPr="00A11D80">
        <w:rPr>
          <w:rFonts w:asciiTheme="majorHAnsi" w:hAnsiTheme="majorHAnsi" w:cstheme="majorHAnsi"/>
          <w:b/>
          <w:bCs/>
          <w:highlight w:val="lightGray"/>
          <w:u w:val="single"/>
        </w:rPr>
        <w:t xml:space="preserve">                                                                                                                                                      </w:t>
      </w:r>
      <w:r w:rsidRPr="00A11D80">
        <w:rPr>
          <w:rFonts w:asciiTheme="majorHAnsi" w:hAnsiTheme="majorHAnsi" w:cstheme="majorHAnsi"/>
          <w:b/>
          <w:bCs/>
          <w:highlight w:val="lightGray"/>
          <w:u w:val="single"/>
        </w:rPr>
        <w:t xml:space="preserve"> </w:t>
      </w:r>
      <w:r w:rsidRPr="004C0C0A">
        <w:rPr>
          <w:rFonts w:asciiTheme="majorHAnsi" w:hAnsiTheme="majorHAnsi" w:cstheme="majorHAnsi"/>
          <w:highlight w:val="lightGray"/>
          <w:u w:val="single"/>
        </w:rPr>
        <w:t xml:space="preserve">alert </w:t>
      </w:r>
      <w:proofErr w:type="spellStart"/>
      <w:r w:rsidRPr="004C0C0A">
        <w:rPr>
          <w:rFonts w:asciiTheme="majorHAnsi" w:hAnsiTheme="majorHAnsi" w:cstheme="majorHAnsi"/>
          <w:highlight w:val="lightGray"/>
          <w:u w:val="single"/>
        </w:rPr>
        <w:t>udp</w:t>
      </w:r>
      <w:proofErr w:type="spellEnd"/>
      <w:r w:rsidRPr="004C0C0A">
        <w:rPr>
          <w:rFonts w:asciiTheme="majorHAnsi" w:hAnsiTheme="majorHAnsi" w:cstheme="majorHAnsi"/>
          <w:highlight w:val="lightGray"/>
          <w:u w:val="single"/>
        </w:rPr>
        <w:t xml:space="preserve"> $HOME_NET any -&gt; any </w:t>
      </w:r>
      <w:proofErr w:type="spellStart"/>
      <w:r w:rsidRPr="004C0C0A">
        <w:rPr>
          <w:rFonts w:asciiTheme="majorHAnsi" w:hAnsiTheme="majorHAnsi" w:cstheme="majorHAnsi"/>
          <w:highlight w:val="lightGray"/>
          <w:u w:val="single"/>
        </w:rPr>
        <w:t>any</w:t>
      </w:r>
      <w:proofErr w:type="spellEnd"/>
      <w:r w:rsidRPr="004C0C0A">
        <w:rPr>
          <w:rFonts w:asciiTheme="majorHAnsi" w:hAnsiTheme="majorHAnsi" w:cstheme="majorHAnsi"/>
          <w:highlight w:val="lightGray"/>
          <w:u w:val="single"/>
        </w:rPr>
        <w:t xml:space="preserve"> (</w:t>
      </w:r>
      <w:proofErr w:type="spellStart"/>
      <w:r w:rsidRPr="004C0C0A">
        <w:rPr>
          <w:rFonts w:asciiTheme="majorHAnsi" w:hAnsiTheme="majorHAnsi" w:cstheme="majorHAnsi"/>
          <w:highlight w:val="lightGray"/>
          <w:u w:val="single"/>
        </w:rPr>
        <w:t>msg:”UDP</w:t>
      </w:r>
      <w:proofErr w:type="spellEnd"/>
      <w:r w:rsidRPr="004C0C0A">
        <w:rPr>
          <w:rFonts w:asciiTheme="majorHAnsi" w:hAnsiTheme="majorHAnsi" w:cstheme="majorHAnsi"/>
          <w:highlight w:val="lightGray"/>
          <w:u w:val="single"/>
        </w:rPr>
        <w:t xml:space="preserve"> Request”; sid:1000001;)</w:t>
      </w:r>
      <w:r w:rsidRPr="004C0C0A">
        <w:rPr>
          <w:rFonts w:asciiTheme="majorHAnsi" w:hAnsiTheme="majorHAnsi" w:cstheme="majorHAnsi"/>
          <w:u w:val="single"/>
        </w:rPr>
        <w:t xml:space="preserve"> </w:t>
      </w:r>
      <w:r w:rsidRPr="00A11D80">
        <w:rPr>
          <w:rFonts w:asciiTheme="majorHAnsi" w:hAnsiTheme="majorHAnsi" w:cstheme="majorHAnsi"/>
          <w:u w:val="single"/>
        </w:rPr>
        <w:t xml:space="preserve">  </w:t>
      </w:r>
      <w:r w:rsidR="00A11D80">
        <w:rPr>
          <w:rFonts w:asciiTheme="majorHAnsi" w:hAnsiTheme="majorHAnsi" w:cstheme="majorHAnsi"/>
          <w:u w:val="single"/>
        </w:rPr>
        <w:t xml:space="preserve">                                          </w:t>
      </w:r>
      <w:r w:rsidR="00A11D80" w:rsidRPr="001C6282">
        <w:rPr>
          <w:rFonts w:asciiTheme="majorHAnsi" w:hAnsiTheme="majorHAnsi" w:cstheme="majorHAnsi"/>
        </w:rPr>
        <w:t xml:space="preserve">Rule 1 alerts for any </w:t>
      </w:r>
      <w:r w:rsidR="00A11D80" w:rsidRPr="00A11D80">
        <w:rPr>
          <w:rFonts w:asciiTheme="majorHAnsi" w:hAnsiTheme="majorHAnsi" w:cstheme="majorHAnsi"/>
          <w:b/>
          <w:bCs/>
        </w:rPr>
        <w:t>UDP</w:t>
      </w:r>
      <w:r w:rsidR="00A11D80" w:rsidRPr="001C6282">
        <w:rPr>
          <w:rFonts w:asciiTheme="majorHAnsi" w:hAnsiTheme="majorHAnsi" w:cstheme="majorHAnsi"/>
        </w:rPr>
        <w:t xml:space="preserve"> traffic from the </w:t>
      </w:r>
      <w:r w:rsidR="00A11D80" w:rsidRPr="00A11D80">
        <w:rPr>
          <w:rFonts w:asciiTheme="majorHAnsi" w:hAnsiTheme="majorHAnsi" w:cstheme="majorHAnsi"/>
          <w:b/>
          <w:bCs/>
          <w:color w:val="auto"/>
        </w:rPr>
        <w:t>home network</w:t>
      </w:r>
      <w:r w:rsidR="00A11D80" w:rsidRPr="00A11D80">
        <w:rPr>
          <w:rFonts w:asciiTheme="majorHAnsi" w:hAnsiTheme="majorHAnsi" w:cstheme="majorHAnsi"/>
          <w:color w:val="auto"/>
        </w:rPr>
        <w:t xml:space="preserve"> </w:t>
      </w:r>
      <w:r w:rsidR="00A11D80" w:rsidRPr="001C6282">
        <w:rPr>
          <w:rFonts w:asciiTheme="majorHAnsi" w:hAnsiTheme="majorHAnsi" w:cstheme="majorHAnsi"/>
        </w:rPr>
        <w:t xml:space="preserve">to any </w:t>
      </w:r>
      <w:r w:rsidR="00A11D80">
        <w:rPr>
          <w:rFonts w:asciiTheme="majorHAnsi" w:hAnsiTheme="majorHAnsi" w:cstheme="majorHAnsi"/>
        </w:rPr>
        <w:t>IP</w:t>
      </w:r>
      <w:r w:rsidR="00A11D80" w:rsidRPr="001C6282">
        <w:rPr>
          <w:rFonts w:asciiTheme="majorHAnsi" w:hAnsiTheme="majorHAnsi" w:cstheme="majorHAnsi"/>
        </w:rPr>
        <w:t xml:space="preserve"> on any port.                               </w:t>
      </w:r>
      <w:r w:rsidRPr="00A11D80">
        <w:rPr>
          <w:rFonts w:asciiTheme="majorHAnsi" w:hAnsiTheme="majorHAnsi" w:cstheme="majorHAnsi"/>
          <w:u w:val="single"/>
        </w:rPr>
        <w:t xml:space="preserve">  </w:t>
      </w:r>
      <w:r w:rsidR="00A11D80">
        <w:rPr>
          <w:rFonts w:asciiTheme="majorHAnsi" w:hAnsiTheme="majorHAnsi" w:cstheme="majorHAnsi"/>
        </w:rPr>
        <w:t xml:space="preserve">                                    </w:t>
      </w:r>
      <w:r w:rsidRPr="001C6282">
        <w:rPr>
          <w:rFonts w:asciiTheme="majorHAnsi" w:hAnsiTheme="majorHAnsi" w:cstheme="majorHAnsi"/>
        </w:rPr>
        <w:t xml:space="preserve">     </w:t>
      </w:r>
      <w:r w:rsidRPr="004C0C0A">
        <w:rPr>
          <w:rFonts w:asciiTheme="majorHAnsi" w:hAnsiTheme="majorHAnsi" w:cstheme="majorHAnsi"/>
          <w:b/>
          <w:bCs/>
          <w:highlight w:val="lightGray"/>
          <w:u w:val="single"/>
        </w:rPr>
        <w:t>Rule #2:</w:t>
      </w:r>
      <w:r w:rsidRPr="00A11D80">
        <w:rPr>
          <w:rFonts w:asciiTheme="majorHAnsi" w:hAnsiTheme="majorHAnsi" w:cstheme="majorHAnsi"/>
          <w:highlight w:val="lightGray"/>
          <w:u w:val="single"/>
        </w:rPr>
        <w:t>aler</w:t>
      </w:r>
      <w:r w:rsidRPr="00A11D80">
        <w:rPr>
          <w:rFonts w:asciiTheme="majorHAnsi" w:hAnsiTheme="majorHAnsi" w:cstheme="majorHAnsi"/>
          <w:highlight w:val="lightGray"/>
          <w:u w:val="single"/>
        </w:rPr>
        <w:t>t http $HOME_NET any -&gt; $EXTERNAL_NET $HTTP_PORTS (</w:t>
      </w:r>
      <w:proofErr w:type="spellStart"/>
      <w:r w:rsidRPr="00A11D80">
        <w:rPr>
          <w:rFonts w:asciiTheme="majorHAnsi" w:hAnsiTheme="majorHAnsi" w:cstheme="majorHAnsi"/>
          <w:highlight w:val="lightGray"/>
          <w:u w:val="single"/>
        </w:rPr>
        <w:t>msg:”HTTP</w:t>
      </w:r>
      <w:proofErr w:type="spellEnd"/>
      <w:r w:rsidRPr="00A11D80">
        <w:rPr>
          <w:rFonts w:asciiTheme="majorHAnsi" w:hAnsiTheme="majorHAnsi" w:cstheme="majorHAnsi"/>
          <w:highlight w:val="lightGray"/>
          <w:u w:val="single"/>
        </w:rPr>
        <w:t xml:space="preserve"> Request”; sid:1000002;)</w:t>
      </w:r>
      <w:r w:rsidRPr="00A11D80">
        <w:rPr>
          <w:rFonts w:asciiTheme="majorHAnsi" w:hAnsiTheme="majorHAnsi" w:cstheme="majorHAnsi"/>
          <w:u w:val="single"/>
        </w:rPr>
        <w:t xml:space="preserve"> </w:t>
      </w:r>
      <w:r w:rsidRPr="001C6282">
        <w:rPr>
          <w:rFonts w:asciiTheme="majorHAnsi" w:hAnsiTheme="majorHAnsi" w:cstheme="majorHAnsi"/>
        </w:rPr>
        <w:t xml:space="preserve">           </w:t>
      </w:r>
      <w:r w:rsidR="00A11D80">
        <w:rPr>
          <w:rFonts w:asciiTheme="majorHAnsi" w:hAnsiTheme="majorHAnsi" w:cstheme="majorHAnsi"/>
        </w:rPr>
        <w:t xml:space="preserve">                                                                                                                                                                              </w:t>
      </w:r>
      <w:r w:rsidRPr="001C6282">
        <w:rPr>
          <w:rFonts w:asciiTheme="majorHAnsi" w:hAnsiTheme="majorHAnsi" w:cstheme="majorHAnsi"/>
        </w:rPr>
        <w:t xml:space="preserve"> Rule 2 alerts for any HTTP traffic from the </w:t>
      </w:r>
      <w:r w:rsidRPr="00A11D80">
        <w:rPr>
          <w:rFonts w:asciiTheme="majorHAnsi" w:hAnsiTheme="majorHAnsi" w:cstheme="majorHAnsi"/>
          <w:b/>
          <w:bCs/>
        </w:rPr>
        <w:t>home network</w:t>
      </w:r>
      <w:r w:rsidRPr="001C6282">
        <w:rPr>
          <w:rFonts w:asciiTheme="majorHAnsi" w:hAnsiTheme="majorHAnsi" w:cstheme="majorHAnsi"/>
        </w:rPr>
        <w:t xml:space="preserve"> to any </w:t>
      </w:r>
      <w:r w:rsidR="00A11D80">
        <w:rPr>
          <w:rFonts w:asciiTheme="majorHAnsi" w:hAnsiTheme="majorHAnsi" w:cstheme="majorHAnsi"/>
        </w:rPr>
        <w:t>IP</w:t>
      </w:r>
      <w:r w:rsidRPr="001C6282">
        <w:rPr>
          <w:rFonts w:asciiTheme="majorHAnsi" w:hAnsiTheme="majorHAnsi" w:cstheme="majorHAnsi"/>
        </w:rPr>
        <w:t xml:space="preserve"> with one of the listed ports in the </w:t>
      </w:r>
      <w:proofErr w:type="spellStart"/>
      <w:r w:rsidRPr="00A11D80">
        <w:rPr>
          <w:rFonts w:asciiTheme="majorHAnsi" w:hAnsiTheme="majorHAnsi" w:cstheme="majorHAnsi"/>
          <w:b/>
          <w:bCs/>
        </w:rPr>
        <w:t>snort.conf</w:t>
      </w:r>
      <w:proofErr w:type="spellEnd"/>
      <w:r w:rsidRPr="001C6282">
        <w:rPr>
          <w:rFonts w:asciiTheme="majorHAnsi" w:hAnsiTheme="majorHAnsi" w:cstheme="majorHAnsi"/>
        </w:rPr>
        <w:t xml:space="preserve"> file for </w:t>
      </w:r>
      <w:r w:rsidRPr="00A11D80">
        <w:rPr>
          <w:rFonts w:asciiTheme="majorHAnsi" w:hAnsiTheme="majorHAnsi" w:cstheme="majorHAnsi"/>
          <w:b/>
          <w:bCs/>
        </w:rPr>
        <w:t>HTTP_PORTS</w:t>
      </w:r>
      <w:r w:rsidRPr="001C6282">
        <w:rPr>
          <w:rFonts w:asciiTheme="majorHAnsi" w:hAnsiTheme="majorHAnsi" w:cstheme="majorHAnsi"/>
        </w:rPr>
        <w:t xml:space="preserve"> Below we can see that both the HTTP and UDP alerts get thrown, I was able to test the port on 8080 by web browsing to </w:t>
      </w:r>
      <w:hyperlink r:id="rId28" w:history="1">
        <w:r w:rsidRPr="001C6282">
          <w:rPr>
            <w:rStyle w:val="Hyperlink"/>
            <w:rFonts w:asciiTheme="majorHAnsi" w:hAnsiTheme="majorHAnsi" w:cstheme="majorHAnsi"/>
          </w:rPr>
          <w:t>http://www.asnt.org:8080/Test.html</w:t>
        </w:r>
        <w:r w:rsidRPr="001C6282">
          <w:rPr>
            <w:rStyle w:val="Hyperlink"/>
            <w:rFonts w:asciiTheme="majorHAnsi" w:hAnsiTheme="majorHAnsi" w:cstheme="majorHAnsi"/>
            <w:noProof/>
          </w:rPr>
          <w:drawing>
            <wp:inline distT="0" distB="0" distL="0" distR="0" wp14:anchorId="3A889879" wp14:editId="254E1B4C">
              <wp:extent cx="6219825" cy="71247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9825" cy="712470"/>
                      </a:xfrm>
                      <a:prstGeom prst="rect">
                        <a:avLst/>
                      </a:prstGeom>
                    </pic:spPr>
                  </pic:pic>
                </a:graphicData>
              </a:graphic>
            </wp:inline>
          </w:drawing>
        </w:r>
      </w:hyperlink>
      <w:r w:rsidRPr="001C6282">
        <w:rPr>
          <w:rFonts w:asciiTheme="majorHAnsi" w:hAnsiTheme="majorHAnsi" w:cstheme="majorHAnsi"/>
          <w:b/>
          <w:bCs/>
        </w:rPr>
        <w:t xml:space="preserve">  </w:t>
      </w:r>
      <w:r w:rsidR="00D3089D" w:rsidRPr="001C6282">
        <w:rPr>
          <w:rFonts w:asciiTheme="majorHAnsi" w:hAnsiTheme="majorHAnsi" w:cstheme="majorHAnsi"/>
        </w:rPr>
        <w:t>In</w:t>
      </w:r>
      <w:r w:rsidR="00D3089D" w:rsidRPr="001C6282">
        <w:rPr>
          <w:rFonts w:asciiTheme="majorHAnsi" w:hAnsiTheme="majorHAnsi" w:cstheme="majorHAnsi"/>
          <w:b/>
          <w:bCs/>
        </w:rPr>
        <w:t xml:space="preserve"> </w:t>
      </w:r>
      <w:proofErr w:type="spellStart"/>
      <w:r w:rsidR="00D3089D" w:rsidRPr="001C6282">
        <w:rPr>
          <w:rFonts w:asciiTheme="majorHAnsi" w:hAnsiTheme="majorHAnsi" w:cstheme="majorHAnsi"/>
          <w:b/>
          <w:bCs/>
        </w:rPr>
        <w:t>snort.conf</w:t>
      </w:r>
      <w:proofErr w:type="spellEnd"/>
      <w:r w:rsidR="00D3089D" w:rsidRPr="001C6282">
        <w:rPr>
          <w:rFonts w:asciiTheme="majorHAnsi" w:hAnsiTheme="majorHAnsi" w:cstheme="majorHAnsi"/>
          <w:b/>
          <w:bCs/>
        </w:rPr>
        <w:t xml:space="preserve"> </w:t>
      </w:r>
      <w:r w:rsidR="00D3089D" w:rsidRPr="001C6282">
        <w:rPr>
          <w:rFonts w:asciiTheme="majorHAnsi" w:hAnsiTheme="majorHAnsi" w:cstheme="majorHAnsi"/>
        </w:rPr>
        <w:t xml:space="preserve">file </w:t>
      </w:r>
      <w:r w:rsidR="00D3089D" w:rsidRPr="001C6282">
        <w:rPr>
          <w:rFonts w:asciiTheme="majorHAnsi" w:hAnsiTheme="majorHAnsi" w:cstheme="majorHAnsi"/>
          <w:noProof/>
        </w:rPr>
        <w:t xml:space="preserve">the </w:t>
      </w:r>
      <w:r w:rsidR="00D3089D" w:rsidRPr="001C6282">
        <w:rPr>
          <w:rFonts w:asciiTheme="majorHAnsi" w:hAnsiTheme="majorHAnsi" w:cstheme="majorHAnsi"/>
          <w:b/>
          <w:bCs/>
          <w:noProof/>
        </w:rPr>
        <w:t>portvar</w:t>
      </w:r>
      <w:r w:rsidR="00D3089D" w:rsidRPr="001C6282">
        <w:rPr>
          <w:rFonts w:asciiTheme="majorHAnsi" w:hAnsiTheme="majorHAnsi" w:cstheme="majorHAnsi"/>
          <w:noProof/>
        </w:rPr>
        <w:t xml:space="preserve"> for </w:t>
      </w:r>
      <w:r w:rsidR="00D3089D" w:rsidRPr="001C6282">
        <w:rPr>
          <w:rFonts w:asciiTheme="majorHAnsi" w:hAnsiTheme="majorHAnsi" w:cstheme="majorHAnsi"/>
          <w:b/>
          <w:bCs/>
          <w:noProof/>
        </w:rPr>
        <w:t>HTTP</w:t>
      </w:r>
      <w:r w:rsidR="00D3089D" w:rsidRPr="001C6282">
        <w:rPr>
          <w:rFonts w:asciiTheme="majorHAnsi" w:hAnsiTheme="majorHAnsi" w:cstheme="majorHAnsi"/>
          <w:noProof/>
        </w:rPr>
        <w:t>_</w:t>
      </w:r>
      <w:r w:rsidR="00D3089D" w:rsidRPr="001C6282">
        <w:rPr>
          <w:rFonts w:asciiTheme="majorHAnsi" w:hAnsiTheme="majorHAnsi" w:cstheme="majorHAnsi"/>
          <w:b/>
          <w:bCs/>
          <w:noProof/>
        </w:rPr>
        <w:t>PORTS</w:t>
      </w:r>
      <w:r w:rsidR="00D3089D" w:rsidRPr="001C6282">
        <w:rPr>
          <w:rFonts w:asciiTheme="majorHAnsi" w:hAnsiTheme="majorHAnsi" w:cstheme="majorHAnsi"/>
          <w:noProof/>
        </w:rPr>
        <w:t xml:space="preserve"> is established.</w:t>
      </w:r>
      <w:r w:rsidR="00D3089D" w:rsidRPr="001C6282">
        <w:rPr>
          <w:rFonts w:asciiTheme="majorHAnsi" w:hAnsiTheme="majorHAnsi" w:cstheme="majorHAnsi"/>
          <w:noProof/>
        </w:rPr>
        <w:drawing>
          <wp:inline distT="0" distB="0" distL="0" distR="0" wp14:anchorId="061068A9" wp14:editId="3E8BD3BE">
            <wp:extent cx="6219825" cy="520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9825" cy="520700"/>
                    </a:xfrm>
                    <a:prstGeom prst="rect">
                      <a:avLst/>
                    </a:prstGeom>
                  </pic:spPr>
                </pic:pic>
              </a:graphicData>
            </a:graphic>
          </wp:inline>
        </w:drawing>
      </w:r>
      <w:r w:rsidR="00D3089D" w:rsidRPr="001C6282">
        <w:rPr>
          <w:rFonts w:asciiTheme="majorHAnsi" w:hAnsiTheme="majorHAnsi" w:cstheme="majorHAnsi"/>
          <w:b/>
          <w:bCs/>
        </w:rPr>
        <w:t xml:space="preserve"> </w:t>
      </w:r>
      <w:r w:rsidR="007B0B77" w:rsidRPr="001C6282">
        <w:rPr>
          <w:rFonts w:asciiTheme="majorHAnsi" w:hAnsiTheme="majorHAnsi" w:cstheme="majorHAnsi"/>
          <w:b/>
          <w:bCs/>
        </w:rPr>
        <w:t>3.2 Briefly explain the following rules. Testing is recommended by not mandatory.</w:t>
      </w:r>
      <w:r w:rsidR="00A11D80">
        <w:rPr>
          <w:rFonts w:asciiTheme="majorHAnsi" w:hAnsiTheme="majorHAnsi" w:cstheme="majorHAnsi"/>
          <w:b/>
          <w:bCs/>
        </w:rPr>
        <w:t xml:space="preserve">                                                  </w:t>
      </w:r>
      <w:r w:rsidRPr="001C6282">
        <w:rPr>
          <w:rFonts w:asciiTheme="majorHAnsi" w:hAnsiTheme="majorHAnsi" w:cstheme="majorHAnsi"/>
          <w:b/>
          <w:bCs/>
        </w:rPr>
        <w:t xml:space="preserve">     </w:t>
      </w:r>
      <w:r w:rsidR="00B41331" w:rsidRPr="001C6282">
        <w:rPr>
          <w:rFonts w:asciiTheme="majorHAnsi" w:hAnsiTheme="majorHAnsi" w:cstheme="majorHAnsi"/>
          <w:b/>
          <w:bCs/>
        </w:rPr>
        <w:t xml:space="preserve">            </w:t>
      </w:r>
      <w:r w:rsidR="00B41331" w:rsidRPr="00B41331">
        <w:rPr>
          <w:rFonts w:asciiTheme="majorHAnsi" w:hAnsiTheme="majorHAnsi" w:cstheme="majorHAnsi"/>
          <w:highlight w:val="lightGray"/>
        </w:rPr>
        <w:t xml:space="preserve">Rule #1: alert </w:t>
      </w:r>
      <w:proofErr w:type="spellStart"/>
      <w:r w:rsidR="00B41331" w:rsidRPr="00B41331">
        <w:rPr>
          <w:rFonts w:asciiTheme="majorHAnsi" w:hAnsiTheme="majorHAnsi" w:cstheme="majorHAnsi"/>
          <w:highlight w:val="lightGray"/>
        </w:rPr>
        <w:t>udp</w:t>
      </w:r>
      <w:proofErr w:type="spellEnd"/>
      <w:r w:rsidR="00B41331" w:rsidRPr="00B41331">
        <w:rPr>
          <w:rFonts w:asciiTheme="majorHAnsi" w:hAnsiTheme="majorHAnsi" w:cstheme="majorHAnsi"/>
          <w:highlight w:val="lightGray"/>
        </w:rPr>
        <w:t xml:space="preserve"> $HOME_NET any -&gt; any 53 (</w:t>
      </w:r>
      <w:proofErr w:type="spellStart"/>
      <w:r w:rsidR="00B41331" w:rsidRPr="00B41331">
        <w:rPr>
          <w:rFonts w:asciiTheme="majorHAnsi" w:hAnsiTheme="majorHAnsi" w:cstheme="majorHAnsi"/>
          <w:highlight w:val="lightGray"/>
        </w:rPr>
        <w:t>msg:"APP-DETECT</w:t>
      </w:r>
      <w:proofErr w:type="spellEnd"/>
      <w:r w:rsidR="00B41331" w:rsidRPr="00B41331">
        <w:rPr>
          <w:rFonts w:asciiTheme="majorHAnsi" w:hAnsiTheme="majorHAnsi" w:cstheme="majorHAnsi"/>
          <w:highlight w:val="lightGray"/>
        </w:rPr>
        <w:t xml:space="preserve"> DNS request for potential malware </w:t>
      </w:r>
      <w:proofErr w:type="spellStart"/>
      <w:r w:rsidR="00B41331" w:rsidRPr="00B41331">
        <w:rPr>
          <w:rFonts w:asciiTheme="majorHAnsi" w:hAnsiTheme="majorHAnsi" w:cstheme="majorHAnsi"/>
          <w:highlight w:val="lightGray"/>
        </w:rPr>
        <w:t>SafeGuard</w:t>
      </w:r>
      <w:proofErr w:type="spellEnd"/>
      <w:r w:rsidR="00B41331" w:rsidRPr="00B41331">
        <w:rPr>
          <w:rFonts w:asciiTheme="majorHAnsi" w:hAnsiTheme="majorHAnsi" w:cstheme="majorHAnsi"/>
          <w:highlight w:val="lightGray"/>
        </w:rPr>
        <w:t xml:space="preserve"> to domain 360safe.com"; </w:t>
      </w:r>
      <w:proofErr w:type="spellStart"/>
      <w:r w:rsidR="00B41331" w:rsidRPr="00B41331">
        <w:rPr>
          <w:rFonts w:asciiTheme="majorHAnsi" w:hAnsiTheme="majorHAnsi" w:cstheme="majorHAnsi"/>
          <w:highlight w:val="lightGray"/>
        </w:rPr>
        <w:t>flow:to_server</w:t>
      </w:r>
      <w:proofErr w:type="spellEnd"/>
      <w:r w:rsidR="00B41331" w:rsidRPr="00B41331">
        <w:rPr>
          <w:rFonts w:asciiTheme="majorHAnsi" w:hAnsiTheme="majorHAnsi" w:cstheme="majorHAnsi"/>
          <w:highlight w:val="lightGray"/>
        </w:rPr>
        <w:t xml:space="preserve">; byte_test:1,!&amp;,0xF8,2; content:"|07|360safe|03|com|00|"; </w:t>
      </w:r>
      <w:proofErr w:type="spellStart"/>
      <w:r w:rsidR="00B41331" w:rsidRPr="00B41331">
        <w:rPr>
          <w:rFonts w:asciiTheme="majorHAnsi" w:hAnsiTheme="majorHAnsi" w:cstheme="majorHAnsi"/>
          <w:highlight w:val="lightGray"/>
        </w:rPr>
        <w:t>fast_pattern:only</w:t>
      </w:r>
      <w:proofErr w:type="spellEnd"/>
      <w:r w:rsidR="00B41331" w:rsidRPr="00B41331">
        <w:rPr>
          <w:rFonts w:asciiTheme="majorHAnsi" w:hAnsiTheme="majorHAnsi" w:cstheme="majorHAnsi"/>
          <w:highlight w:val="lightGray"/>
        </w:rPr>
        <w:t xml:space="preserve">; </w:t>
      </w:r>
      <w:proofErr w:type="spellStart"/>
      <w:r w:rsidR="00B41331" w:rsidRPr="00B41331">
        <w:rPr>
          <w:rFonts w:asciiTheme="majorHAnsi" w:hAnsiTheme="majorHAnsi" w:cstheme="majorHAnsi"/>
          <w:highlight w:val="lightGray"/>
        </w:rPr>
        <w:t>metadata:policy</w:t>
      </w:r>
      <w:proofErr w:type="spellEnd"/>
      <w:r w:rsidR="00B41331" w:rsidRPr="00B41331">
        <w:rPr>
          <w:rFonts w:asciiTheme="majorHAnsi" w:hAnsiTheme="majorHAnsi" w:cstheme="majorHAnsi"/>
          <w:highlight w:val="lightGray"/>
        </w:rPr>
        <w:t xml:space="preserve"> max-detect-</w:t>
      </w:r>
      <w:proofErr w:type="spellStart"/>
      <w:r w:rsidR="00B41331" w:rsidRPr="00B41331">
        <w:rPr>
          <w:rFonts w:asciiTheme="majorHAnsi" w:hAnsiTheme="majorHAnsi" w:cstheme="majorHAnsi"/>
          <w:highlight w:val="lightGray"/>
        </w:rPr>
        <w:t>ips</w:t>
      </w:r>
      <w:proofErr w:type="spellEnd"/>
      <w:r w:rsidR="00B41331" w:rsidRPr="00B41331">
        <w:rPr>
          <w:rFonts w:asciiTheme="majorHAnsi" w:hAnsiTheme="majorHAnsi" w:cstheme="majorHAnsi"/>
          <w:highlight w:val="lightGray"/>
        </w:rPr>
        <w:t xml:space="preserve"> drop, service </w:t>
      </w:r>
      <w:proofErr w:type="spellStart"/>
      <w:r w:rsidR="00B41331" w:rsidRPr="00B41331">
        <w:rPr>
          <w:rFonts w:asciiTheme="majorHAnsi" w:hAnsiTheme="majorHAnsi" w:cstheme="majorHAnsi"/>
          <w:highlight w:val="lightGray"/>
        </w:rPr>
        <w:t>dns</w:t>
      </w:r>
      <w:proofErr w:type="spellEnd"/>
      <w:r w:rsidR="00B41331" w:rsidRPr="00B41331">
        <w:rPr>
          <w:rFonts w:asciiTheme="majorHAnsi" w:hAnsiTheme="majorHAnsi" w:cstheme="majorHAnsi"/>
          <w:highlight w:val="lightGray"/>
        </w:rPr>
        <w:t xml:space="preserve">; reference:url,en.wikipedia.org/wiki/360_Safeguard; reference:url,research.zscaler.com/2011/05/is-360cn-evil.html; reference:url,www.alexa.com/siteinfo/360safe.com; reference:url,www.virustotal.com/en/domain/360safe.com/information/; </w:t>
      </w:r>
      <w:proofErr w:type="spellStart"/>
      <w:r w:rsidR="00B41331" w:rsidRPr="00B41331">
        <w:rPr>
          <w:rFonts w:asciiTheme="majorHAnsi" w:hAnsiTheme="majorHAnsi" w:cstheme="majorHAnsi"/>
          <w:highlight w:val="lightGray"/>
        </w:rPr>
        <w:t>classtype:trojan-activity</w:t>
      </w:r>
      <w:proofErr w:type="spellEnd"/>
      <w:r w:rsidR="00B41331" w:rsidRPr="00B41331">
        <w:rPr>
          <w:rFonts w:asciiTheme="majorHAnsi" w:hAnsiTheme="majorHAnsi" w:cstheme="majorHAnsi"/>
          <w:highlight w:val="lightGray"/>
        </w:rPr>
        <w:t>; sid:28070; rev:3;)</w:t>
      </w:r>
      <w:r w:rsidR="00B41331" w:rsidRPr="00B41331">
        <w:rPr>
          <w:rFonts w:asciiTheme="majorHAnsi" w:hAnsiTheme="majorHAnsi" w:cstheme="majorHAnsi"/>
        </w:rPr>
        <w:t xml:space="preserve"> </w:t>
      </w:r>
      <w:r w:rsidR="00B41331" w:rsidRPr="001C6282">
        <w:rPr>
          <w:rFonts w:asciiTheme="majorHAnsi" w:hAnsiTheme="majorHAnsi" w:cstheme="majorHAnsi"/>
        </w:rPr>
        <w:t xml:space="preserve">                                                             </w:t>
      </w:r>
      <w:r w:rsidR="00A11D80">
        <w:rPr>
          <w:rFonts w:asciiTheme="majorHAnsi" w:hAnsiTheme="majorHAnsi" w:cstheme="majorHAnsi"/>
        </w:rPr>
        <w:t xml:space="preserve">                                                                                   </w:t>
      </w:r>
      <w:r w:rsidR="00B41331" w:rsidRPr="001C6282">
        <w:rPr>
          <w:rFonts w:asciiTheme="majorHAnsi" w:hAnsiTheme="majorHAnsi" w:cstheme="majorHAnsi"/>
        </w:rPr>
        <w:t xml:space="preserve"> </w:t>
      </w:r>
      <w:r w:rsidR="00B41331" w:rsidRPr="001C6282">
        <w:rPr>
          <w:rFonts w:asciiTheme="majorHAnsi" w:hAnsiTheme="majorHAnsi" w:cstheme="majorHAnsi"/>
          <w:b/>
          <w:bCs/>
          <w:u w:val="single"/>
        </w:rPr>
        <w:t>Rule 1 Explanation:</w:t>
      </w:r>
      <w:r w:rsidR="00604BA6" w:rsidRPr="001C6282">
        <w:rPr>
          <w:rFonts w:asciiTheme="majorHAnsi" w:hAnsiTheme="majorHAnsi" w:cstheme="majorHAnsi"/>
        </w:rPr>
        <w:t xml:space="preserve"> This rule </w:t>
      </w:r>
      <w:r w:rsidR="00FB6DA4" w:rsidRPr="001C6282">
        <w:rPr>
          <w:rFonts w:asciiTheme="majorHAnsi" w:hAnsiTheme="majorHAnsi" w:cstheme="majorHAnsi"/>
        </w:rPr>
        <w:t>alerts</w:t>
      </w:r>
      <w:r w:rsidR="00604BA6" w:rsidRPr="001C6282">
        <w:rPr>
          <w:rFonts w:asciiTheme="majorHAnsi" w:hAnsiTheme="majorHAnsi" w:cstheme="majorHAnsi"/>
        </w:rPr>
        <w:t xml:space="preserve"> all </w:t>
      </w:r>
      <w:r w:rsidR="00FB6DA4" w:rsidRPr="00A11D80">
        <w:rPr>
          <w:rFonts w:asciiTheme="majorHAnsi" w:hAnsiTheme="majorHAnsi" w:cstheme="majorHAnsi"/>
          <w:b/>
          <w:bCs/>
        </w:rPr>
        <w:t>UDP</w:t>
      </w:r>
      <w:r w:rsidR="00FB6DA4" w:rsidRPr="001C6282">
        <w:rPr>
          <w:rFonts w:asciiTheme="majorHAnsi" w:hAnsiTheme="majorHAnsi" w:cstheme="majorHAnsi"/>
        </w:rPr>
        <w:t xml:space="preserve"> </w:t>
      </w:r>
      <w:r w:rsidR="00604BA6" w:rsidRPr="001C6282">
        <w:rPr>
          <w:rFonts w:asciiTheme="majorHAnsi" w:hAnsiTheme="majorHAnsi" w:cstheme="majorHAnsi"/>
        </w:rPr>
        <w:t xml:space="preserve">packets from the home network to any Ipaddress on </w:t>
      </w:r>
      <w:r w:rsidR="00604BA6" w:rsidRPr="00A11D80">
        <w:rPr>
          <w:rFonts w:asciiTheme="majorHAnsi" w:hAnsiTheme="majorHAnsi" w:cstheme="majorHAnsi"/>
          <w:b/>
          <w:bCs/>
        </w:rPr>
        <w:t>port 53</w:t>
      </w:r>
      <w:r w:rsidR="00604BA6" w:rsidRPr="001C6282">
        <w:rPr>
          <w:rFonts w:asciiTheme="majorHAnsi" w:hAnsiTheme="majorHAnsi" w:cstheme="majorHAnsi"/>
        </w:rPr>
        <w:t xml:space="preserve">. It also </w:t>
      </w:r>
      <w:r w:rsidR="00604BA6" w:rsidRPr="00A11D80">
        <w:rPr>
          <w:rFonts w:asciiTheme="majorHAnsi" w:hAnsiTheme="majorHAnsi" w:cstheme="majorHAnsi"/>
          <w:b/>
          <w:bCs/>
        </w:rPr>
        <w:t>searches the content</w:t>
      </w:r>
      <w:r w:rsidR="00604BA6" w:rsidRPr="001C6282">
        <w:rPr>
          <w:rFonts w:asciiTheme="majorHAnsi" w:hAnsiTheme="majorHAnsi" w:cstheme="majorHAnsi"/>
        </w:rPr>
        <w:t xml:space="preserve"> of the packets for key words like “360safe” and “com”. If found it also makes references from websites as to why it is unsafe and gives it a </w:t>
      </w:r>
      <w:r w:rsidR="00604BA6" w:rsidRPr="00A11D80">
        <w:rPr>
          <w:rFonts w:asciiTheme="majorHAnsi" w:hAnsiTheme="majorHAnsi" w:cstheme="majorHAnsi"/>
          <w:b/>
          <w:bCs/>
        </w:rPr>
        <w:t>classty</w:t>
      </w:r>
      <w:r w:rsidR="003C266B" w:rsidRPr="00A11D80">
        <w:rPr>
          <w:rFonts w:asciiTheme="majorHAnsi" w:hAnsiTheme="majorHAnsi" w:cstheme="majorHAnsi"/>
          <w:b/>
          <w:bCs/>
        </w:rPr>
        <w:t>p</w:t>
      </w:r>
      <w:r w:rsidR="00604BA6" w:rsidRPr="00A11D80">
        <w:rPr>
          <w:rFonts w:asciiTheme="majorHAnsi" w:hAnsiTheme="majorHAnsi" w:cstheme="majorHAnsi"/>
          <w:b/>
          <w:bCs/>
        </w:rPr>
        <w:t>e</w:t>
      </w:r>
      <w:r w:rsidR="00604BA6" w:rsidRPr="001C6282">
        <w:rPr>
          <w:rFonts w:asciiTheme="majorHAnsi" w:hAnsiTheme="majorHAnsi" w:cstheme="majorHAnsi"/>
        </w:rPr>
        <w:t xml:space="preserve"> of “trojan-</w:t>
      </w:r>
      <w:r w:rsidR="003C266B" w:rsidRPr="001C6282">
        <w:rPr>
          <w:rFonts w:asciiTheme="majorHAnsi" w:hAnsiTheme="majorHAnsi" w:cstheme="majorHAnsi"/>
        </w:rPr>
        <w:t>a</w:t>
      </w:r>
      <w:r w:rsidR="00604BA6" w:rsidRPr="001C6282">
        <w:rPr>
          <w:rFonts w:asciiTheme="majorHAnsi" w:hAnsiTheme="majorHAnsi" w:cstheme="majorHAnsi"/>
        </w:rPr>
        <w:t>ctivity</w:t>
      </w:r>
      <w:r w:rsidR="00A41639" w:rsidRPr="001C6282">
        <w:rPr>
          <w:rFonts w:asciiTheme="majorHAnsi" w:hAnsiTheme="majorHAnsi" w:cstheme="majorHAnsi"/>
        </w:rPr>
        <w:t>.</w:t>
      </w:r>
      <w:r w:rsidR="00604BA6" w:rsidRPr="001C6282">
        <w:rPr>
          <w:rFonts w:asciiTheme="majorHAnsi" w:hAnsiTheme="majorHAnsi" w:cstheme="majorHAnsi"/>
        </w:rPr>
        <w:t>”</w:t>
      </w:r>
      <w:r w:rsidR="001C6282" w:rsidRPr="001C6282">
        <w:rPr>
          <w:rFonts w:asciiTheme="majorHAnsi" w:hAnsiTheme="majorHAnsi" w:cstheme="majorHAnsi"/>
        </w:rPr>
        <w:t xml:space="preserve">                                                                                                                                                                                                               </w:t>
      </w:r>
      <w:r w:rsidR="00B41331" w:rsidRPr="00B41331">
        <w:rPr>
          <w:rFonts w:asciiTheme="majorHAnsi" w:hAnsiTheme="majorHAnsi" w:cstheme="majorHAnsi"/>
          <w:highlight w:val="lightGray"/>
        </w:rPr>
        <w:t xml:space="preserve">Rule #2: alert </w:t>
      </w:r>
      <w:proofErr w:type="spellStart"/>
      <w:r w:rsidR="00B41331" w:rsidRPr="00B41331">
        <w:rPr>
          <w:rFonts w:asciiTheme="majorHAnsi" w:hAnsiTheme="majorHAnsi" w:cstheme="majorHAnsi"/>
          <w:highlight w:val="lightGray"/>
        </w:rPr>
        <w:t>tcp</w:t>
      </w:r>
      <w:proofErr w:type="spellEnd"/>
      <w:r w:rsidR="00B41331" w:rsidRPr="00B41331">
        <w:rPr>
          <w:rFonts w:asciiTheme="majorHAnsi" w:hAnsiTheme="majorHAnsi" w:cstheme="majorHAnsi"/>
          <w:highlight w:val="lightGray"/>
        </w:rPr>
        <w:t xml:space="preserve"> $HOME_NET any -&gt; $EXTERNAL_NET $HTTP_PORTS (</w:t>
      </w:r>
      <w:proofErr w:type="spellStart"/>
      <w:r w:rsidR="00B41331" w:rsidRPr="00B41331">
        <w:rPr>
          <w:rFonts w:asciiTheme="majorHAnsi" w:hAnsiTheme="majorHAnsi" w:cstheme="majorHAnsi"/>
          <w:highlight w:val="lightGray"/>
        </w:rPr>
        <w:t>msg:"APP-DETECT</w:t>
      </w:r>
      <w:proofErr w:type="spellEnd"/>
      <w:r w:rsidR="00B41331" w:rsidRPr="00B41331">
        <w:rPr>
          <w:rFonts w:asciiTheme="majorHAnsi" w:hAnsiTheme="majorHAnsi" w:cstheme="majorHAnsi"/>
          <w:highlight w:val="lightGray"/>
        </w:rPr>
        <w:t xml:space="preserve"> Absolute </w:t>
      </w:r>
      <w:r w:rsidR="00B41331" w:rsidRPr="00B41331">
        <w:rPr>
          <w:rFonts w:asciiTheme="majorHAnsi" w:hAnsiTheme="majorHAnsi" w:cstheme="majorHAnsi"/>
          <w:highlight w:val="lightGray"/>
        </w:rPr>
        <w:lastRenderedPageBreak/>
        <w:t xml:space="preserve">Software </w:t>
      </w:r>
      <w:proofErr w:type="spellStart"/>
      <w:r w:rsidR="00B41331" w:rsidRPr="00B41331">
        <w:rPr>
          <w:rFonts w:asciiTheme="majorHAnsi" w:hAnsiTheme="majorHAnsi" w:cstheme="majorHAnsi"/>
          <w:highlight w:val="lightGray"/>
        </w:rPr>
        <w:t>Computrace</w:t>
      </w:r>
      <w:proofErr w:type="spellEnd"/>
      <w:r w:rsidR="00B41331" w:rsidRPr="00B41331">
        <w:rPr>
          <w:rFonts w:asciiTheme="majorHAnsi" w:hAnsiTheme="majorHAnsi" w:cstheme="majorHAnsi"/>
          <w:highlight w:val="lightGray"/>
        </w:rPr>
        <w:t xml:space="preserve"> outbound connection - 209.53.113.223"; </w:t>
      </w:r>
      <w:proofErr w:type="spellStart"/>
      <w:r w:rsidR="00B41331" w:rsidRPr="00B41331">
        <w:rPr>
          <w:rFonts w:asciiTheme="majorHAnsi" w:hAnsiTheme="majorHAnsi" w:cstheme="majorHAnsi"/>
          <w:highlight w:val="lightGray"/>
        </w:rPr>
        <w:t>flow:to_server,established</w:t>
      </w:r>
      <w:proofErr w:type="spellEnd"/>
      <w:r w:rsidR="00B41331" w:rsidRPr="00B41331">
        <w:rPr>
          <w:rFonts w:asciiTheme="majorHAnsi" w:hAnsiTheme="majorHAnsi" w:cstheme="majorHAnsi"/>
          <w:highlight w:val="lightGray"/>
        </w:rPr>
        <w:t xml:space="preserve">; content:"Host|3A| 209.53.113.223|0D 0A|"; </w:t>
      </w:r>
      <w:proofErr w:type="spellStart"/>
      <w:r w:rsidR="00B41331" w:rsidRPr="00B41331">
        <w:rPr>
          <w:rFonts w:asciiTheme="majorHAnsi" w:hAnsiTheme="majorHAnsi" w:cstheme="majorHAnsi"/>
          <w:highlight w:val="lightGray"/>
        </w:rPr>
        <w:t>fast_pattern:only</w:t>
      </w:r>
      <w:proofErr w:type="spellEnd"/>
      <w:r w:rsidR="00B41331" w:rsidRPr="00B41331">
        <w:rPr>
          <w:rFonts w:asciiTheme="majorHAnsi" w:hAnsiTheme="majorHAnsi" w:cstheme="majorHAnsi"/>
          <w:highlight w:val="lightGray"/>
        </w:rPr>
        <w:t xml:space="preserve">; </w:t>
      </w:r>
      <w:proofErr w:type="spellStart"/>
      <w:r w:rsidR="00B41331" w:rsidRPr="00B41331">
        <w:rPr>
          <w:rFonts w:asciiTheme="majorHAnsi" w:hAnsiTheme="majorHAnsi" w:cstheme="majorHAnsi"/>
          <w:highlight w:val="lightGray"/>
        </w:rPr>
        <w:t>http_header</w:t>
      </w:r>
      <w:proofErr w:type="spellEnd"/>
      <w:r w:rsidR="00B41331" w:rsidRPr="00B41331">
        <w:rPr>
          <w:rFonts w:asciiTheme="majorHAnsi" w:hAnsiTheme="majorHAnsi" w:cstheme="majorHAnsi"/>
          <w:highlight w:val="lightGray"/>
        </w:rPr>
        <w:t>; content:"</w:t>
      </w:r>
      <w:proofErr w:type="spellStart"/>
      <w:r w:rsidR="00B41331" w:rsidRPr="00B41331">
        <w:rPr>
          <w:rFonts w:asciiTheme="majorHAnsi" w:hAnsiTheme="majorHAnsi" w:cstheme="majorHAnsi"/>
          <w:highlight w:val="lightGray"/>
        </w:rPr>
        <w:t>TagId</w:t>
      </w:r>
      <w:proofErr w:type="spellEnd"/>
      <w:r w:rsidR="00B41331" w:rsidRPr="00B41331">
        <w:rPr>
          <w:rFonts w:asciiTheme="majorHAnsi" w:hAnsiTheme="majorHAnsi" w:cstheme="majorHAnsi"/>
          <w:highlight w:val="lightGray"/>
        </w:rPr>
        <w:t xml:space="preserve">: "; </w:t>
      </w:r>
      <w:proofErr w:type="spellStart"/>
      <w:r w:rsidR="00B41331" w:rsidRPr="00B41331">
        <w:rPr>
          <w:rFonts w:asciiTheme="majorHAnsi" w:hAnsiTheme="majorHAnsi" w:cstheme="majorHAnsi"/>
          <w:highlight w:val="lightGray"/>
        </w:rPr>
        <w:t>http_header</w:t>
      </w:r>
      <w:proofErr w:type="spellEnd"/>
      <w:r w:rsidR="00B41331" w:rsidRPr="00B41331">
        <w:rPr>
          <w:rFonts w:asciiTheme="majorHAnsi" w:hAnsiTheme="majorHAnsi" w:cstheme="majorHAnsi"/>
          <w:highlight w:val="lightGray"/>
        </w:rPr>
        <w:t xml:space="preserve">; </w:t>
      </w:r>
      <w:proofErr w:type="spellStart"/>
      <w:r w:rsidR="00B41331" w:rsidRPr="00B41331">
        <w:rPr>
          <w:rFonts w:asciiTheme="majorHAnsi" w:hAnsiTheme="majorHAnsi" w:cstheme="majorHAnsi"/>
          <w:highlight w:val="lightGray"/>
        </w:rPr>
        <w:t>metadata:policy</w:t>
      </w:r>
      <w:proofErr w:type="spellEnd"/>
      <w:r w:rsidR="00B41331" w:rsidRPr="00B41331">
        <w:rPr>
          <w:rFonts w:asciiTheme="majorHAnsi" w:hAnsiTheme="majorHAnsi" w:cstheme="majorHAnsi"/>
          <w:highlight w:val="lightGray"/>
        </w:rPr>
        <w:t xml:space="preserve"> max-detect-</w:t>
      </w:r>
      <w:proofErr w:type="spellStart"/>
      <w:r w:rsidR="00B41331" w:rsidRPr="00B41331">
        <w:rPr>
          <w:rFonts w:asciiTheme="majorHAnsi" w:hAnsiTheme="majorHAnsi" w:cstheme="majorHAnsi"/>
          <w:highlight w:val="lightGray"/>
        </w:rPr>
        <w:t>ips</w:t>
      </w:r>
      <w:proofErr w:type="spellEnd"/>
      <w:r w:rsidR="00B41331" w:rsidRPr="00B41331">
        <w:rPr>
          <w:rFonts w:asciiTheme="majorHAnsi" w:hAnsiTheme="majorHAnsi" w:cstheme="majorHAnsi"/>
          <w:highlight w:val="lightGray"/>
        </w:rPr>
        <w:t xml:space="preserve"> drop, policy security-</w:t>
      </w:r>
      <w:proofErr w:type="spellStart"/>
      <w:r w:rsidR="00B41331" w:rsidRPr="00B41331">
        <w:rPr>
          <w:rFonts w:asciiTheme="majorHAnsi" w:hAnsiTheme="majorHAnsi" w:cstheme="majorHAnsi"/>
          <w:highlight w:val="lightGray"/>
        </w:rPr>
        <w:t>ips</w:t>
      </w:r>
      <w:proofErr w:type="spellEnd"/>
      <w:r w:rsidR="00B41331" w:rsidRPr="00B41331">
        <w:rPr>
          <w:rFonts w:asciiTheme="majorHAnsi" w:hAnsiTheme="majorHAnsi" w:cstheme="majorHAnsi"/>
          <w:highlight w:val="lightGray"/>
        </w:rPr>
        <w:t xml:space="preserve"> drop, ruleset community, service http; reference:url,absolute.com/support/consumer/technology_computrace; reference:url,attack.mitre.org/techniques/T1014; reference:url,www.blackhat.com/docs/us-14/materials/us-14-Kamlyuk-Kamluk-Computrace-Backdoor-Revisited.pdf; reference:url,www.blackhat.com/presentations/bh-usa-09/ORTEGA/BHUSA09-Ortega-DeactivateRootkit-PAPER.pdf; </w:t>
      </w:r>
      <w:proofErr w:type="spellStart"/>
      <w:r w:rsidR="00B41331" w:rsidRPr="00B41331">
        <w:rPr>
          <w:rFonts w:asciiTheme="majorHAnsi" w:hAnsiTheme="majorHAnsi" w:cstheme="majorHAnsi"/>
          <w:highlight w:val="lightGray"/>
        </w:rPr>
        <w:t>classtype:misc-activity</w:t>
      </w:r>
      <w:proofErr w:type="spellEnd"/>
      <w:r w:rsidR="00B41331" w:rsidRPr="00B41331">
        <w:rPr>
          <w:rFonts w:asciiTheme="majorHAnsi" w:hAnsiTheme="majorHAnsi" w:cstheme="majorHAnsi"/>
          <w:highlight w:val="lightGray"/>
        </w:rPr>
        <w:t>; sid:32845; rev:3;)</w:t>
      </w:r>
      <w:r w:rsidR="001C6282" w:rsidRPr="001C6282">
        <w:rPr>
          <w:rFonts w:asciiTheme="majorHAnsi" w:hAnsiTheme="majorHAnsi" w:cstheme="majorHAnsi"/>
        </w:rPr>
        <w:t xml:space="preserve"> </w:t>
      </w:r>
      <w:r w:rsidR="00A11D80">
        <w:rPr>
          <w:rFonts w:asciiTheme="majorHAnsi" w:hAnsiTheme="majorHAnsi" w:cstheme="majorHAnsi"/>
        </w:rPr>
        <w:t xml:space="preserve">                                                                                    </w:t>
      </w:r>
      <w:r w:rsidR="001C6282" w:rsidRPr="001C6282">
        <w:rPr>
          <w:rFonts w:asciiTheme="majorHAnsi" w:hAnsiTheme="majorHAnsi" w:cstheme="majorHAnsi"/>
        </w:rPr>
        <w:t xml:space="preserve">  </w:t>
      </w:r>
      <w:r w:rsidR="00B41331" w:rsidRPr="001C6282">
        <w:rPr>
          <w:rFonts w:asciiTheme="majorHAnsi" w:hAnsiTheme="majorHAnsi" w:cstheme="majorHAnsi"/>
          <w:b/>
          <w:bCs/>
          <w:u w:val="single"/>
        </w:rPr>
        <w:t xml:space="preserve">Rule </w:t>
      </w:r>
      <w:r w:rsidR="00B41331" w:rsidRPr="001C6282">
        <w:rPr>
          <w:rFonts w:asciiTheme="majorHAnsi" w:hAnsiTheme="majorHAnsi" w:cstheme="majorHAnsi"/>
          <w:b/>
          <w:bCs/>
          <w:u w:val="single"/>
        </w:rPr>
        <w:t>2</w:t>
      </w:r>
      <w:r w:rsidR="00B41331" w:rsidRPr="001C6282">
        <w:rPr>
          <w:rFonts w:asciiTheme="majorHAnsi" w:hAnsiTheme="majorHAnsi" w:cstheme="majorHAnsi"/>
          <w:b/>
          <w:bCs/>
          <w:u w:val="single"/>
        </w:rPr>
        <w:t xml:space="preserve"> Explanation:</w:t>
      </w:r>
      <w:r w:rsidR="00FB6DA4" w:rsidRPr="001C6282">
        <w:rPr>
          <w:rFonts w:asciiTheme="majorHAnsi" w:hAnsiTheme="majorHAnsi" w:cstheme="majorHAnsi"/>
        </w:rPr>
        <w:t xml:space="preserve"> This rule alerts for any </w:t>
      </w:r>
      <w:r w:rsidR="00FB6DA4" w:rsidRPr="00A11D80">
        <w:rPr>
          <w:rFonts w:asciiTheme="majorHAnsi" w:hAnsiTheme="majorHAnsi" w:cstheme="majorHAnsi"/>
          <w:b/>
          <w:bCs/>
        </w:rPr>
        <w:t>TCP</w:t>
      </w:r>
      <w:r w:rsidR="00FB6DA4" w:rsidRPr="001C6282">
        <w:rPr>
          <w:rFonts w:asciiTheme="majorHAnsi" w:hAnsiTheme="majorHAnsi" w:cstheme="majorHAnsi"/>
        </w:rPr>
        <w:t xml:space="preserve"> traffic from any network to the </w:t>
      </w:r>
      <w:r w:rsidR="00FB6DA4" w:rsidRPr="00A11D80">
        <w:rPr>
          <w:rFonts w:asciiTheme="majorHAnsi" w:hAnsiTheme="majorHAnsi" w:cstheme="majorHAnsi"/>
          <w:b/>
          <w:bCs/>
        </w:rPr>
        <w:t>External_Net</w:t>
      </w:r>
      <w:r w:rsidR="00FB6DA4" w:rsidRPr="001C6282">
        <w:rPr>
          <w:rFonts w:asciiTheme="majorHAnsi" w:hAnsiTheme="majorHAnsi" w:cstheme="majorHAnsi"/>
        </w:rPr>
        <w:t xml:space="preserve"> ipaddress on the port numbers defined in </w:t>
      </w:r>
      <w:r w:rsidR="00FB6DA4" w:rsidRPr="00A11D80">
        <w:rPr>
          <w:rFonts w:asciiTheme="majorHAnsi" w:hAnsiTheme="majorHAnsi" w:cstheme="majorHAnsi"/>
          <w:b/>
          <w:bCs/>
        </w:rPr>
        <w:t>HTTP_PORTS</w:t>
      </w:r>
      <w:r w:rsidR="00FB6DA4" w:rsidRPr="001C6282">
        <w:rPr>
          <w:rFonts w:asciiTheme="majorHAnsi" w:hAnsiTheme="majorHAnsi" w:cstheme="majorHAnsi"/>
        </w:rPr>
        <w:t xml:space="preserve">. This searches the content for an Ipaddress of 209.53.113.223 and other </w:t>
      </w:r>
      <w:r w:rsidR="00FB6DA4" w:rsidRPr="00A11D80">
        <w:rPr>
          <w:rFonts w:asciiTheme="majorHAnsi" w:hAnsiTheme="majorHAnsi" w:cstheme="majorHAnsi"/>
          <w:b/>
          <w:bCs/>
        </w:rPr>
        <w:t xml:space="preserve">content </w:t>
      </w:r>
      <w:r w:rsidR="00FB6DA4" w:rsidRPr="001C6282">
        <w:rPr>
          <w:rFonts w:asciiTheme="majorHAnsi" w:hAnsiTheme="majorHAnsi" w:cstheme="majorHAnsi"/>
        </w:rPr>
        <w:t xml:space="preserve">such as part of the MAC address “0D 0A”.This also </w:t>
      </w:r>
      <w:r w:rsidR="00A11D80" w:rsidRPr="001C6282">
        <w:rPr>
          <w:rFonts w:asciiTheme="majorHAnsi" w:hAnsiTheme="majorHAnsi" w:cstheme="majorHAnsi"/>
        </w:rPr>
        <w:t>refers</w:t>
      </w:r>
      <w:r w:rsidR="00FB6DA4" w:rsidRPr="001C6282">
        <w:rPr>
          <w:rFonts w:asciiTheme="majorHAnsi" w:hAnsiTheme="majorHAnsi" w:cstheme="majorHAnsi"/>
        </w:rPr>
        <w:t xml:space="preserve"> and gives it a </w:t>
      </w:r>
      <w:r w:rsidR="00FB6DA4" w:rsidRPr="00A11D80">
        <w:rPr>
          <w:rFonts w:asciiTheme="majorHAnsi" w:hAnsiTheme="majorHAnsi" w:cstheme="majorHAnsi"/>
          <w:b/>
          <w:bCs/>
        </w:rPr>
        <w:t>classtype</w:t>
      </w:r>
      <w:r w:rsidR="00FB6DA4" w:rsidRPr="001C6282">
        <w:rPr>
          <w:rFonts w:asciiTheme="majorHAnsi" w:hAnsiTheme="majorHAnsi" w:cstheme="majorHAnsi"/>
        </w:rPr>
        <w:t xml:space="preserve"> of </w:t>
      </w:r>
      <w:proofErr w:type="spellStart"/>
      <w:r w:rsidR="00FB6DA4" w:rsidRPr="001C6282">
        <w:rPr>
          <w:rFonts w:asciiTheme="majorHAnsi" w:hAnsiTheme="majorHAnsi" w:cstheme="majorHAnsi"/>
        </w:rPr>
        <w:t>misc</w:t>
      </w:r>
      <w:proofErr w:type="spellEnd"/>
      <w:r w:rsidR="00FB6DA4" w:rsidRPr="001C6282">
        <w:rPr>
          <w:rFonts w:asciiTheme="majorHAnsi" w:hAnsiTheme="majorHAnsi" w:cstheme="majorHAnsi"/>
        </w:rPr>
        <w:t>-activity</w:t>
      </w:r>
      <w:r w:rsidR="00A11D80">
        <w:rPr>
          <w:rFonts w:asciiTheme="majorHAnsi" w:hAnsiTheme="majorHAnsi" w:cstheme="majorHAnsi"/>
        </w:rPr>
        <w:t xml:space="preserve">.                                                                                                                                            </w:t>
      </w:r>
      <w:r w:rsidR="00B41331" w:rsidRPr="00B41331">
        <w:rPr>
          <w:rFonts w:asciiTheme="majorHAnsi" w:hAnsiTheme="majorHAnsi" w:cstheme="majorHAnsi"/>
          <w:highlight w:val="lightGray"/>
        </w:rPr>
        <w:t xml:space="preserve">Rule #3: </w:t>
      </w:r>
      <w:r w:rsidR="00B41331" w:rsidRPr="001C6282">
        <w:rPr>
          <w:rFonts w:asciiTheme="majorHAnsi" w:hAnsiTheme="majorHAnsi" w:cstheme="majorHAnsi"/>
          <w:highlight w:val="lightGray"/>
        </w:rPr>
        <w:t xml:space="preserve">alert </w:t>
      </w:r>
      <w:proofErr w:type="spellStart"/>
      <w:r w:rsidR="00B41331" w:rsidRPr="001C6282">
        <w:rPr>
          <w:rFonts w:asciiTheme="majorHAnsi" w:hAnsiTheme="majorHAnsi" w:cstheme="majorHAnsi"/>
          <w:highlight w:val="lightGray"/>
        </w:rPr>
        <w:t>icmp</w:t>
      </w:r>
      <w:proofErr w:type="spellEnd"/>
      <w:r w:rsidR="00B41331" w:rsidRPr="001C6282">
        <w:rPr>
          <w:rFonts w:asciiTheme="majorHAnsi" w:hAnsiTheme="majorHAnsi" w:cstheme="majorHAnsi"/>
          <w:highlight w:val="lightGray"/>
        </w:rPr>
        <w:t xml:space="preserve"> $HOME_NET any -&gt; $EXTERNAL_NET any (</w:t>
      </w:r>
      <w:proofErr w:type="spellStart"/>
      <w:r w:rsidR="00B41331" w:rsidRPr="001C6282">
        <w:rPr>
          <w:rFonts w:asciiTheme="majorHAnsi" w:hAnsiTheme="majorHAnsi" w:cstheme="majorHAnsi"/>
          <w:highlight w:val="lightGray"/>
        </w:rPr>
        <w:t>msg:"PROTOCOL-ICMP</w:t>
      </w:r>
      <w:proofErr w:type="spellEnd"/>
      <w:r w:rsidR="00B41331" w:rsidRPr="001C6282">
        <w:rPr>
          <w:rFonts w:asciiTheme="majorHAnsi" w:hAnsiTheme="majorHAnsi" w:cstheme="majorHAnsi"/>
          <w:highlight w:val="lightGray"/>
        </w:rPr>
        <w:t xml:space="preserve"> Information Reply undefined code"; </w:t>
      </w:r>
      <w:proofErr w:type="spellStart"/>
      <w:r w:rsidR="00B41331" w:rsidRPr="001C6282">
        <w:rPr>
          <w:rFonts w:asciiTheme="majorHAnsi" w:hAnsiTheme="majorHAnsi" w:cstheme="majorHAnsi"/>
          <w:highlight w:val="lightGray"/>
        </w:rPr>
        <w:t>icode</w:t>
      </w:r>
      <w:proofErr w:type="spellEnd"/>
      <w:r w:rsidR="00B41331" w:rsidRPr="001C6282">
        <w:rPr>
          <w:rFonts w:asciiTheme="majorHAnsi" w:hAnsiTheme="majorHAnsi" w:cstheme="majorHAnsi"/>
          <w:highlight w:val="lightGray"/>
        </w:rPr>
        <w:t xml:space="preserve">:&gt;0; itype:16; </w:t>
      </w:r>
      <w:proofErr w:type="spellStart"/>
      <w:r w:rsidR="00B41331" w:rsidRPr="001C6282">
        <w:rPr>
          <w:rFonts w:asciiTheme="majorHAnsi" w:hAnsiTheme="majorHAnsi" w:cstheme="majorHAnsi"/>
          <w:highlight w:val="lightGray"/>
        </w:rPr>
        <w:t>metadata:ruleset</w:t>
      </w:r>
      <w:proofErr w:type="spellEnd"/>
      <w:r w:rsidR="00B41331" w:rsidRPr="001C6282">
        <w:rPr>
          <w:rFonts w:asciiTheme="majorHAnsi" w:hAnsiTheme="majorHAnsi" w:cstheme="majorHAnsi"/>
          <w:highlight w:val="lightGray"/>
        </w:rPr>
        <w:t xml:space="preserve"> community; </w:t>
      </w:r>
      <w:proofErr w:type="spellStart"/>
      <w:r w:rsidR="00B41331" w:rsidRPr="001C6282">
        <w:rPr>
          <w:rFonts w:asciiTheme="majorHAnsi" w:hAnsiTheme="majorHAnsi" w:cstheme="majorHAnsi"/>
          <w:highlight w:val="lightGray"/>
        </w:rPr>
        <w:t>classtype:misc-activity</w:t>
      </w:r>
      <w:proofErr w:type="spellEnd"/>
      <w:r w:rsidR="00B41331" w:rsidRPr="001C6282">
        <w:rPr>
          <w:rFonts w:asciiTheme="majorHAnsi" w:hAnsiTheme="majorHAnsi" w:cstheme="majorHAnsi"/>
          <w:highlight w:val="lightGray"/>
        </w:rPr>
        <w:t>; sid:416; rev:10;)</w:t>
      </w:r>
      <w:r w:rsidR="00B41331" w:rsidRPr="001C6282">
        <w:rPr>
          <w:rFonts w:asciiTheme="majorHAnsi" w:hAnsiTheme="majorHAnsi" w:cstheme="majorHAnsi"/>
          <w:highlight w:val="lightGray"/>
        </w:rPr>
        <w:t xml:space="preserve">                                                   </w:t>
      </w:r>
      <w:r w:rsidR="00A11D80">
        <w:rPr>
          <w:rFonts w:asciiTheme="majorHAnsi" w:hAnsiTheme="majorHAnsi" w:cstheme="majorHAnsi"/>
        </w:rPr>
        <w:t xml:space="preserve">                                                                                                              </w:t>
      </w:r>
      <w:r w:rsidR="00B41331" w:rsidRPr="001C6282">
        <w:rPr>
          <w:rFonts w:asciiTheme="majorHAnsi" w:hAnsiTheme="majorHAnsi" w:cstheme="majorHAnsi"/>
          <w:b/>
          <w:bCs/>
          <w:u w:val="single"/>
        </w:rPr>
        <w:t xml:space="preserve">Rule </w:t>
      </w:r>
      <w:r w:rsidR="00B41331" w:rsidRPr="001C6282">
        <w:rPr>
          <w:rFonts w:asciiTheme="majorHAnsi" w:hAnsiTheme="majorHAnsi" w:cstheme="majorHAnsi"/>
          <w:b/>
          <w:bCs/>
          <w:u w:val="single"/>
        </w:rPr>
        <w:t>3</w:t>
      </w:r>
      <w:r w:rsidR="00B41331" w:rsidRPr="001C6282">
        <w:rPr>
          <w:rFonts w:asciiTheme="majorHAnsi" w:hAnsiTheme="majorHAnsi" w:cstheme="majorHAnsi"/>
          <w:b/>
          <w:bCs/>
          <w:u w:val="single"/>
        </w:rPr>
        <w:t xml:space="preserve"> Explanation:</w:t>
      </w:r>
      <w:r w:rsidRPr="001C6282">
        <w:rPr>
          <w:rFonts w:asciiTheme="majorHAnsi" w:hAnsiTheme="majorHAnsi" w:cstheme="majorHAnsi"/>
        </w:rPr>
        <w:t xml:space="preserve"> </w:t>
      </w:r>
      <w:r w:rsidR="00D23D5A" w:rsidRPr="001C6282">
        <w:rPr>
          <w:rFonts w:asciiTheme="majorHAnsi" w:hAnsiTheme="majorHAnsi" w:cstheme="majorHAnsi"/>
        </w:rPr>
        <w:t xml:space="preserve">This rule alerts for all </w:t>
      </w:r>
      <w:r w:rsidR="00D23D5A" w:rsidRPr="00A11D80">
        <w:rPr>
          <w:rFonts w:asciiTheme="majorHAnsi" w:hAnsiTheme="majorHAnsi" w:cstheme="majorHAnsi"/>
          <w:b/>
          <w:bCs/>
        </w:rPr>
        <w:t>ICMP</w:t>
      </w:r>
      <w:r w:rsidR="00D23D5A" w:rsidRPr="001C6282">
        <w:rPr>
          <w:rFonts w:asciiTheme="majorHAnsi" w:hAnsiTheme="majorHAnsi" w:cstheme="majorHAnsi"/>
        </w:rPr>
        <w:t xml:space="preserve"> traffic from the home network to the </w:t>
      </w:r>
      <w:r w:rsidR="00D23D5A" w:rsidRPr="00A11D80">
        <w:rPr>
          <w:rFonts w:asciiTheme="majorHAnsi" w:hAnsiTheme="majorHAnsi" w:cstheme="majorHAnsi"/>
          <w:b/>
          <w:bCs/>
        </w:rPr>
        <w:t>external network</w:t>
      </w:r>
      <w:r w:rsidR="00D23D5A" w:rsidRPr="001C6282">
        <w:rPr>
          <w:rFonts w:asciiTheme="majorHAnsi" w:hAnsiTheme="majorHAnsi" w:cstheme="majorHAnsi"/>
        </w:rPr>
        <w:t xml:space="preserve"> on any port if the </w:t>
      </w:r>
      <w:r w:rsidR="00D23D5A" w:rsidRPr="00A11D80">
        <w:rPr>
          <w:rFonts w:asciiTheme="majorHAnsi" w:hAnsiTheme="majorHAnsi" w:cstheme="majorHAnsi"/>
          <w:b/>
          <w:bCs/>
        </w:rPr>
        <w:t>ICMP code is not defined</w:t>
      </w:r>
      <w:r w:rsidR="00D23D5A" w:rsidRPr="001C6282">
        <w:rPr>
          <w:rFonts w:asciiTheme="majorHAnsi" w:hAnsiTheme="majorHAnsi" w:cstheme="majorHAnsi"/>
        </w:rPr>
        <w:t>.</w:t>
      </w:r>
      <w:r w:rsidRPr="001C6282">
        <w:rPr>
          <w:rFonts w:asciiTheme="majorHAnsi" w:hAnsiTheme="majorHAnsi" w:cstheme="majorHAnsi"/>
        </w:rPr>
        <w:t xml:space="preserve"> </w:t>
      </w:r>
      <w:r w:rsidR="0049492C" w:rsidRPr="001C6282">
        <w:rPr>
          <w:rFonts w:asciiTheme="majorHAnsi" w:hAnsiTheme="majorHAnsi" w:cstheme="majorHAnsi"/>
        </w:rPr>
        <w:t xml:space="preserve">  </w:t>
      </w:r>
      <w:r w:rsidR="00A11D80">
        <w:rPr>
          <w:rFonts w:asciiTheme="majorHAnsi" w:hAnsiTheme="majorHAnsi" w:cstheme="majorHAnsi"/>
        </w:rPr>
        <w:t xml:space="preserve">                                                                                </w:t>
      </w:r>
      <w:r w:rsidR="0049492C" w:rsidRPr="001C6282">
        <w:rPr>
          <w:rFonts w:asciiTheme="majorHAnsi" w:hAnsiTheme="majorHAnsi" w:cstheme="majorHAnsi"/>
        </w:rPr>
        <w:t xml:space="preserve">                    </w:t>
      </w:r>
      <w:r w:rsidR="007B0B77" w:rsidRPr="001C6282">
        <w:rPr>
          <w:rFonts w:asciiTheme="majorHAnsi" w:hAnsiTheme="majorHAnsi" w:cstheme="majorHAnsi"/>
          <w:b/>
          <w:bCs/>
          <w:highlight w:val="lightGray"/>
        </w:rPr>
        <w:t xml:space="preserve">3.3 Assume your organization’s security policy requires blocking of all access to </w:t>
      </w:r>
      <w:r w:rsidR="007B0B77" w:rsidRPr="001C6282">
        <w:rPr>
          <w:rFonts w:asciiTheme="majorHAnsi" w:hAnsiTheme="majorHAnsi" w:cstheme="majorHAnsi"/>
          <w:b/>
          <w:bCs/>
          <w:i/>
          <w:iCs/>
          <w:highlight w:val="lightGray"/>
        </w:rPr>
        <w:t xml:space="preserve">Youtube.com </w:t>
      </w:r>
      <w:r w:rsidR="007B0B77" w:rsidRPr="001C6282">
        <w:rPr>
          <w:rFonts w:asciiTheme="majorHAnsi" w:hAnsiTheme="majorHAnsi" w:cstheme="majorHAnsi"/>
          <w:b/>
          <w:bCs/>
          <w:highlight w:val="lightGray"/>
        </w:rPr>
        <w:t>with working computers. Write</w:t>
      </w:r>
      <w:r w:rsidR="00511220" w:rsidRPr="001C6282">
        <w:rPr>
          <w:rFonts w:asciiTheme="majorHAnsi" w:hAnsiTheme="majorHAnsi" w:cstheme="majorHAnsi"/>
          <w:b/>
          <w:bCs/>
          <w:highlight w:val="lightGray"/>
        </w:rPr>
        <w:t xml:space="preserve"> </w:t>
      </w:r>
      <w:r w:rsidR="007B0B77" w:rsidRPr="001C6282">
        <w:rPr>
          <w:rFonts w:asciiTheme="majorHAnsi" w:hAnsiTheme="majorHAnsi" w:cstheme="majorHAnsi"/>
          <w:b/>
          <w:bCs/>
          <w:highlight w:val="lightGray"/>
        </w:rPr>
        <w:t xml:space="preserve"> a local rule that can log violations to this policy. </w:t>
      </w:r>
      <w:r w:rsidR="00A11D80">
        <w:rPr>
          <w:rFonts w:asciiTheme="majorHAnsi" w:hAnsiTheme="majorHAnsi" w:cstheme="majorHAnsi"/>
          <w:b/>
          <w:bCs/>
        </w:rPr>
        <w:t xml:space="preserve">                                          </w:t>
      </w:r>
      <w:r w:rsidR="000B74C7" w:rsidRPr="001C6282">
        <w:rPr>
          <w:rFonts w:asciiTheme="majorHAnsi" w:hAnsiTheme="majorHAnsi" w:cstheme="majorHAnsi"/>
        </w:rPr>
        <w:t xml:space="preserve">First, </w:t>
      </w:r>
      <w:r w:rsidR="00B17EEF">
        <w:rPr>
          <w:rFonts w:asciiTheme="majorHAnsi" w:hAnsiTheme="majorHAnsi" w:cstheme="majorHAnsi"/>
        </w:rPr>
        <w:t xml:space="preserve">I </w:t>
      </w:r>
      <w:r w:rsidR="006F67D7" w:rsidRPr="001C6282">
        <w:rPr>
          <w:rFonts w:asciiTheme="majorHAnsi" w:hAnsiTheme="majorHAnsi" w:cstheme="majorHAnsi"/>
        </w:rPr>
        <w:t>grabbed</w:t>
      </w:r>
      <w:r w:rsidR="000B74C7" w:rsidRPr="001C6282">
        <w:rPr>
          <w:rFonts w:asciiTheme="majorHAnsi" w:hAnsiTheme="majorHAnsi" w:cstheme="majorHAnsi"/>
        </w:rPr>
        <w:t xml:space="preserve"> all the Ipaddress of </w:t>
      </w:r>
      <w:r w:rsidR="006F67D7" w:rsidRPr="001C6282">
        <w:rPr>
          <w:rFonts w:asciiTheme="majorHAnsi" w:hAnsiTheme="majorHAnsi" w:cstheme="majorHAnsi"/>
        </w:rPr>
        <w:t>YouTube</w:t>
      </w:r>
      <w:r w:rsidR="000B74C7" w:rsidRPr="001C6282">
        <w:rPr>
          <w:rFonts w:asciiTheme="majorHAnsi" w:hAnsiTheme="majorHAnsi" w:cstheme="majorHAnsi"/>
        </w:rPr>
        <w:t xml:space="preserve"> via </w:t>
      </w:r>
      <w:proofErr w:type="spellStart"/>
      <w:r w:rsidR="000B74C7" w:rsidRPr="001C6282">
        <w:rPr>
          <w:rFonts w:asciiTheme="majorHAnsi" w:hAnsiTheme="majorHAnsi" w:cstheme="majorHAnsi"/>
          <w:b/>
          <w:bCs/>
        </w:rPr>
        <w:t>nslookup</w:t>
      </w:r>
      <w:proofErr w:type="spellEnd"/>
      <w:r w:rsidR="000B74C7" w:rsidRPr="001C6282">
        <w:rPr>
          <w:rFonts w:asciiTheme="majorHAnsi" w:hAnsiTheme="majorHAnsi" w:cstheme="majorHAnsi"/>
        </w:rPr>
        <w:t xml:space="preserve"> and stored them as a variable in </w:t>
      </w:r>
      <w:proofErr w:type="spellStart"/>
      <w:r w:rsidR="000B74C7" w:rsidRPr="001C6282">
        <w:rPr>
          <w:rFonts w:asciiTheme="majorHAnsi" w:hAnsiTheme="majorHAnsi" w:cstheme="majorHAnsi"/>
          <w:b/>
          <w:bCs/>
        </w:rPr>
        <w:t>snort.conf</w:t>
      </w:r>
      <w:proofErr w:type="spellEnd"/>
      <w:r w:rsidR="000B74C7" w:rsidRPr="001C6282">
        <w:rPr>
          <w:rFonts w:asciiTheme="majorHAnsi" w:hAnsiTheme="majorHAnsi" w:cstheme="majorHAnsi"/>
        </w:rPr>
        <w:t xml:space="preserve"> file.</w:t>
      </w:r>
      <w:r w:rsidR="006F67D7" w:rsidRPr="001C6282">
        <w:rPr>
          <w:rFonts w:asciiTheme="majorHAnsi" w:hAnsiTheme="majorHAnsi" w:cstheme="majorHAnsi"/>
          <w:noProof/>
        </w:rPr>
        <w:t xml:space="preserve">     </w:t>
      </w:r>
      <w:r w:rsidR="006F67D7" w:rsidRPr="001C6282">
        <w:rPr>
          <w:rFonts w:asciiTheme="majorHAnsi" w:hAnsiTheme="majorHAnsi" w:cstheme="majorHAnsi"/>
          <w:noProof/>
        </w:rPr>
        <w:tab/>
      </w:r>
      <w:r w:rsidR="006F67D7" w:rsidRPr="001C6282">
        <w:rPr>
          <w:rFonts w:asciiTheme="majorHAnsi" w:hAnsiTheme="majorHAnsi" w:cstheme="majorHAnsi"/>
          <w:noProof/>
        </w:rPr>
        <w:tab/>
      </w:r>
      <w:r w:rsidR="006F67D7" w:rsidRPr="001C6282">
        <w:rPr>
          <w:rFonts w:asciiTheme="majorHAnsi" w:hAnsiTheme="majorHAnsi" w:cstheme="majorHAnsi"/>
          <w:noProof/>
        </w:rPr>
        <w:tab/>
      </w:r>
      <w:r w:rsidR="006F67D7" w:rsidRPr="001C6282">
        <w:rPr>
          <w:rFonts w:asciiTheme="majorHAnsi" w:hAnsiTheme="majorHAnsi" w:cstheme="majorHAnsi"/>
          <w:noProof/>
        </w:rPr>
        <w:tab/>
      </w:r>
      <w:r w:rsidR="006F67D7" w:rsidRPr="001C6282">
        <w:rPr>
          <w:rFonts w:asciiTheme="majorHAnsi" w:hAnsiTheme="majorHAnsi" w:cstheme="majorHAnsi"/>
          <w:noProof/>
        </w:rPr>
        <w:tab/>
      </w:r>
      <w:r w:rsidR="006F67D7" w:rsidRPr="001C6282">
        <w:rPr>
          <w:rFonts w:asciiTheme="majorHAnsi" w:hAnsiTheme="majorHAnsi" w:cstheme="majorHAnsi"/>
          <w:noProof/>
        </w:rPr>
        <w:tab/>
      </w:r>
      <w:r w:rsidR="006F67D7" w:rsidRPr="001C6282">
        <w:rPr>
          <w:rFonts w:asciiTheme="majorHAnsi" w:hAnsiTheme="majorHAnsi" w:cstheme="majorHAnsi"/>
          <w:noProof/>
        </w:rPr>
        <w:tab/>
      </w:r>
      <w:r w:rsidR="006F67D7" w:rsidRPr="001C6282">
        <w:rPr>
          <w:rFonts w:asciiTheme="majorHAnsi" w:hAnsiTheme="majorHAnsi" w:cstheme="majorHAnsi"/>
          <w:noProof/>
        </w:rPr>
        <w:tab/>
      </w:r>
      <w:r w:rsidR="000B74C7" w:rsidRPr="001C6282">
        <w:rPr>
          <w:rFonts w:asciiTheme="majorHAnsi" w:hAnsiTheme="majorHAnsi" w:cstheme="majorHAnsi"/>
          <w:noProof/>
        </w:rPr>
        <w:drawing>
          <wp:inline distT="0" distB="0" distL="0" distR="0" wp14:anchorId="546E9A8B" wp14:editId="12078299">
            <wp:extent cx="2689736" cy="22580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6731" cy="2263933"/>
                    </a:xfrm>
                    <a:prstGeom prst="rect">
                      <a:avLst/>
                    </a:prstGeom>
                  </pic:spPr>
                </pic:pic>
              </a:graphicData>
            </a:graphic>
          </wp:inline>
        </w:drawing>
      </w:r>
      <w:r w:rsidR="006F67D7" w:rsidRPr="001C6282">
        <w:rPr>
          <w:rFonts w:asciiTheme="majorHAnsi" w:hAnsiTheme="majorHAnsi" w:cstheme="majorHAnsi"/>
        </w:rPr>
        <w:t xml:space="preserve">                                                                                        In </w:t>
      </w:r>
      <w:proofErr w:type="spellStart"/>
      <w:r w:rsidR="006F67D7" w:rsidRPr="001C6282">
        <w:rPr>
          <w:rFonts w:asciiTheme="majorHAnsi" w:hAnsiTheme="majorHAnsi" w:cstheme="majorHAnsi"/>
          <w:b/>
          <w:bCs/>
        </w:rPr>
        <w:t>Snort.conf</w:t>
      </w:r>
      <w:proofErr w:type="spellEnd"/>
      <w:r w:rsidR="006F67D7" w:rsidRPr="001C6282">
        <w:rPr>
          <w:rFonts w:asciiTheme="majorHAnsi" w:hAnsiTheme="majorHAnsi" w:cstheme="majorHAnsi"/>
        </w:rPr>
        <w:t xml:space="preserve"> file made an </w:t>
      </w:r>
      <w:proofErr w:type="spellStart"/>
      <w:r w:rsidR="006F67D7" w:rsidRPr="001C6282">
        <w:rPr>
          <w:rFonts w:asciiTheme="majorHAnsi" w:hAnsiTheme="majorHAnsi" w:cstheme="majorHAnsi"/>
          <w:b/>
          <w:bCs/>
        </w:rPr>
        <w:t>ipvar</w:t>
      </w:r>
      <w:proofErr w:type="spellEnd"/>
      <w:r w:rsidR="006F67D7" w:rsidRPr="001C6282">
        <w:rPr>
          <w:rFonts w:asciiTheme="majorHAnsi" w:hAnsiTheme="majorHAnsi" w:cstheme="majorHAnsi"/>
        </w:rPr>
        <w:t xml:space="preserve"> array of IPs’ labeled </w:t>
      </w:r>
      <w:r w:rsidR="006F67D7" w:rsidRPr="001C6282">
        <w:rPr>
          <w:rFonts w:asciiTheme="majorHAnsi" w:hAnsiTheme="majorHAnsi" w:cstheme="majorHAnsi"/>
          <w:b/>
          <w:bCs/>
        </w:rPr>
        <w:t>YOUTUBE</w:t>
      </w:r>
      <w:r w:rsidR="006F67D7" w:rsidRPr="001C6282">
        <w:rPr>
          <w:rFonts w:asciiTheme="majorHAnsi" w:hAnsiTheme="majorHAnsi" w:cstheme="majorHAnsi"/>
        </w:rPr>
        <w:t xml:space="preserve"> </w:t>
      </w:r>
      <w:r w:rsidR="006F67D7" w:rsidRPr="001C6282">
        <w:rPr>
          <w:rFonts w:asciiTheme="majorHAnsi" w:hAnsiTheme="majorHAnsi" w:cstheme="majorHAnsi"/>
          <w:noProof/>
        </w:rPr>
        <w:t xml:space="preserve">  </w:t>
      </w:r>
      <w:r w:rsidR="006F67D7" w:rsidRPr="001C6282">
        <w:rPr>
          <w:rFonts w:asciiTheme="majorHAnsi" w:hAnsiTheme="majorHAnsi" w:cstheme="majorHAnsi"/>
          <w:noProof/>
        </w:rPr>
        <w:drawing>
          <wp:inline distT="0" distB="0" distL="0" distR="0" wp14:anchorId="38EA1F7F" wp14:editId="31761FA5">
            <wp:extent cx="6219825" cy="433705"/>
            <wp:effectExtent l="0" t="0" r="952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9825" cy="433705"/>
                    </a:xfrm>
                    <a:prstGeom prst="rect">
                      <a:avLst/>
                    </a:prstGeom>
                  </pic:spPr>
                </pic:pic>
              </a:graphicData>
            </a:graphic>
          </wp:inline>
        </w:drawing>
      </w:r>
      <w:r w:rsidR="006F67D7" w:rsidRPr="001C6282">
        <w:rPr>
          <w:rFonts w:asciiTheme="majorHAnsi" w:hAnsiTheme="majorHAnsi" w:cstheme="majorHAnsi"/>
          <w:noProof/>
        </w:rPr>
        <w:t xml:space="preserve">   </w:t>
      </w:r>
      <w:r w:rsidR="006F67D7" w:rsidRPr="001C6282">
        <w:rPr>
          <w:rFonts w:asciiTheme="majorHAnsi" w:hAnsiTheme="majorHAnsi" w:cstheme="majorHAnsi"/>
          <w:noProof/>
        </w:rPr>
        <w:tab/>
      </w:r>
      <w:r w:rsidR="00A36EEC" w:rsidRPr="001C6282">
        <w:rPr>
          <w:rFonts w:asciiTheme="majorHAnsi" w:hAnsiTheme="majorHAnsi" w:cstheme="majorHAnsi"/>
          <w:noProof/>
        </w:rPr>
        <w:t xml:space="preserve">In my </w:t>
      </w:r>
      <w:r w:rsidR="00A36EEC" w:rsidRPr="001C6282">
        <w:rPr>
          <w:rFonts w:asciiTheme="majorHAnsi" w:hAnsiTheme="majorHAnsi" w:cstheme="majorHAnsi"/>
          <w:b/>
          <w:bCs/>
          <w:noProof/>
        </w:rPr>
        <w:t>local.rules</w:t>
      </w:r>
      <w:r w:rsidR="00A36EEC" w:rsidRPr="001C6282">
        <w:rPr>
          <w:rFonts w:asciiTheme="majorHAnsi" w:hAnsiTheme="majorHAnsi" w:cstheme="majorHAnsi"/>
          <w:noProof/>
        </w:rPr>
        <w:t xml:space="preserve"> I had I used the variable to block all traffic to YOUTUBE variable.</w:t>
      </w:r>
      <w:r w:rsidR="006F67D7" w:rsidRPr="001C6282">
        <w:rPr>
          <w:rFonts w:asciiTheme="majorHAnsi" w:hAnsiTheme="majorHAnsi" w:cstheme="majorHAnsi"/>
          <w:noProof/>
        </w:rPr>
        <w:t xml:space="preserve">             </w:t>
      </w:r>
      <w:r w:rsidR="006F67D7" w:rsidRPr="001C6282">
        <w:rPr>
          <w:rFonts w:asciiTheme="majorHAnsi" w:hAnsiTheme="majorHAnsi" w:cstheme="majorHAnsi"/>
          <w:noProof/>
        </w:rPr>
        <w:lastRenderedPageBreak/>
        <w:drawing>
          <wp:inline distT="0" distB="0" distL="0" distR="0" wp14:anchorId="21D152DD" wp14:editId="6F96E484">
            <wp:extent cx="6219825" cy="156527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9825" cy="1565275"/>
                    </a:xfrm>
                    <a:prstGeom prst="rect">
                      <a:avLst/>
                    </a:prstGeom>
                  </pic:spPr>
                </pic:pic>
              </a:graphicData>
            </a:graphic>
          </wp:inline>
        </w:drawing>
      </w:r>
      <w:r w:rsidR="00A36EEC" w:rsidRPr="001C6282">
        <w:rPr>
          <w:rFonts w:asciiTheme="majorHAnsi" w:hAnsiTheme="majorHAnsi" w:cstheme="majorHAnsi"/>
          <w:noProof/>
        </w:rPr>
        <w:t xml:space="preserve"> Example of it Alerting when browsing to youtube.com.</w:t>
      </w:r>
      <w:r w:rsidR="00A36EEC" w:rsidRPr="001C6282">
        <w:rPr>
          <w:rFonts w:asciiTheme="majorHAnsi" w:hAnsiTheme="majorHAnsi" w:cstheme="majorHAnsi"/>
          <w:noProof/>
        </w:rPr>
        <w:drawing>
          <wp:inline distT="0" distB="0" distL="0" distR="0" wp14:anchorId="6210868A" wp14:editId="3E77926C">
            <wp:extent cx="6219825" cy="644525"/>
            <wp:effectExtent l="0" t="0" r="952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19825" cy="644525"/>
                    </a:xfrm>
                    <a:prstGeom prst="rect">
                      <a:avLst/>
                    </a:prstGeom>
                  </pic:spPr>
                </pic:pic>
              </a:graphicData>
            </a:graphic>
          </wp:inline>
        </w:drawing>
      </w:r>
      <w:r w:rsidR="00B17EEF">
        <w:rPr>
          <w:rFonts w:asciiTheme="majorHAnsi" w:hAnsiTheme="majorHAnsi" w:cstheme="majorHAnsi"/>
          <w:noProof/>
        </w:rPr>
        <w:t xml:space="preserve">That is how I blocked all requests to youtube.                                                                                                                        </w:t>
      </w:r>
      <w:r w:rsidR="007B0B77" w:rsidRPr="001C6282">
        <w:rPr>
          <w:rFonts w:asciiTheme="majorHAnsi" w:hAnsiTheme="majorHAnsi" w:cstheme="majorHAnsi"/>
          <w:b/>
          <w:bCs/>
          <w:highlight w:val="lightGray"/>
        </w:rPr>
        <w:t xml:space="preserve">3.4 Assume your organization’s security policy requires that any request to a remote web server </w:t>
      </w:r>
      <w:r w:rsidR="007B0B77" w:rsidRPr="001C6282">
        <w:rPr>
          <w:rFonts w:asciiTheme="majorHAnsi" w:hAnsiTheme="majorHAnsi" w:cstheme="majorHAnsi"/>
          <w:b/>
          <w:bCs/>
          <w:i/>
          <w:iCs/>
          <w:highlight w:val="lightGray"/>
        </w:rPr>
        <w:t xml:space="preserve">http://www.malicious.com </w:t>
      </w:r>
      <w:r w:rsidR="007B0B77" w:rsidRPr="001C6282">
        <w:rPr>
          <w:rFonts w:asciiTheme="majorHAnsi" w:hAnsiTheme="majorHAnsi" w:cstheme="majorHAnsi"/>
          <w:b/>
          <w:bCs/>
          <w:highlight w:val="lightGray"/>
        </w:rPr>
        <w:t>should be closely monitored. Write a rule that logs every 10th request from internal network to this web server on a 60 second interval.</w:t>
      </w:r>
      <w:r w:rsidR="00B17EEF">
        <w:rPr>
          <w:rFonts w:asciiTheme="majorHAnsi" w:hAnsiTheme="majorHAnsi" w:cstheme="majorHAnsi"/>
          <w:b/>
          <w:bCs/>
        </w:rPr>
        <w:t xml:space="preserve">                                                             </w:t>
      </w:r>
      <w:r w:rsidR="00B17EEF" w:rsidRPr="00B17EEF">
        <w:rPr>
          <w:rFonts w:asciiTheme="majorHAnsi" w:hAnsiTheme="majorHAnsi" w:cstheme="majorHAnsi"/>
        </w:rPr>
        <w:t>First, I</w:t>
      </w:r>
      <w:r w:rsidR="00B17EEF">
        <w:rPr>
          <w:rFonts w:asciiTheme="majorHAnsi" w:hAnsiTheme="majorHAnsi" w:cstheme="majorHAnsi"/>
          <w:b/>
          <w:bCs/>
        </w:rPr>
        <w:t xml:space="preserve"> s</w:t>
      </w:r>
      <w:r w:rsidR="00967347" w:rsidRPr="001C6282">
        <w:rPr>
          <w:rFonts w:asciiTheme="majorHAnsi" w:hAnsiTheme="majorHAnsi" w:cstheme="majorHAnsi"/>
        </w:rPr>
        <w:t xml:space="preserve">et an </w:t>
      </w:r>
      <w:proofErr w:type="spellStart"/>
      <w:r w:rsidR="00967347" w:rsidRPr="001C6282">
        <w:rPr>
          <w:rFonts w:asciiTheme="majorHAnsi" w:hAnsiTheme="majorHAnsi" w:cstheme="majorHAnsi"/>
          <w:b/>
          <w:bCs/>
        </w:rPr>
        <w:t>ipvar</w:t>
      </w:r>
      <w:proofErr w:type="spellEnd"/>
      <w:r w:rsidR="00967347" w:rsidRPr="001C6282">
        <w:rPr>
          <w:rFonts w:asciiTheme="majorHAnsi" w:hAnsiTheme="majorHAnsi" w:cstheme="majorHAnsi"/>
        </w:rPr>
        <w:t xml:space="preserve"> in </w:t>
      </w:r>
      <w:proofErr w:type="spellStart"/>
      <w:r w:rsidR="00967347" w:rsidRPr="001C6282">
        <w:rPr>
          <w:rFonts w:asciiTheme="majorHAnsi" w:hAnsiTheme="majorHAnsi" w:cstheme="majorHAnsi"/>
          <w:b/>
          <w:bCs/>
        </w:rPr>
        <w:t>snort.conf</w:t>
      </w:r>
      <w:proofErr w:type="spellEnd"/>
      <w:r w:rsidR="00967347" w:rsidRPr="001C6282">
        <w:rPr>
          <w:rFonts w:asciiTheme="majorHAnsi" w:hAnsiTheme="majorHAnsi" w:cstheme="majorHAnsi"/>
        </w:rPr>
        <w:t xml:space="preserve"> to reference IPs of </w:t>
      </w:r>
      <w:r w:rsidR="00967347" w:rsidRPr="001C6282">
        <w:rPr>
          <w:rFonts w:asciiTheme="majorHAnsi" w:hAnsiTheme="majorHAnsi" w:cstheme="majorHAnsi"/>
          <w:b/>
          <w:bCs/>
          <w:i/>
          <w:iCs/>
        </w:rPr>
        <w:t>MALICOUS_SERVER_NET</w:t>
      </w:r>
      <w:r w:rsidR="00967347" w:rsidRPr="001C6282">
        <w:rPr>
          <w:rFonts w:asciiTheme="majorHAnsi" w:hAnsiTheme="majorHAnsi" w:cstheme="majorHAnsi"/>
        </w:rPr>
        <w:t>.</w:t>
      </w:r>
      <w:r w:rsidR="00B17EEF">
        <w:rPr>
          <w:rFonts w:asciiTheme="majorHAnsi" w:hAnsiTheme="majorHAnsi" w:cstheme="majorHAnsi"/>
        </w:rPr>
        <w:t xml:space="preserve">                                                                  </w:t>
      </w:r>
      <w:r w:rsidR="00967347" w:rsidRPr="00B17EEF">
        <w:rPr>
          <w:rFonts w:asciiTheme="majorHAnsi" w:hAnsiTheme="majorHAnsi" w:cstheme="majorHAnsi"/>
          <w:u w:val="single"/>
        </w:rPr>
        <w:t xml:space="preserve">In </w:t>
      </w:r>
      <w:proofErr w:type="spellStart"/>
      <w:r w:rsidR="00967347" w:rsidRPr="00B17EEF">
        <w:rPr>
          <w:rFonts w:asciiTheme="majorHAnsi" w:hAnsiTheme="majorHAnsi" w:cstheme="majorHAnsi"/>
          <w:b/>
          <w:bCs/>
          <w:u w:val="single"/>
        </w:rPr>
        <w:t>snort.conf</w:t>
      </w:r>
      <w:proofErr w:type="spellEnd"/>
      <w:r w:rsidR="00B17EEF">
        <w:rPr>
          <w:rFonts w:asciiTheme="majorHAnsi" w:hAnsiTheme="majorHAnsi" w:cstheme="majorHAnsi"/>
          <w:b/>
          <w:bCs/>
          <w:u w:val="single"/>
        </w:rPr>
        <w:t>.</w:t>
      </w:r>
      <w:r w:rsidR="00B17EEF" w:rsidRPr="00B17EEF">
        <w:rPr>
          <w:rFonts w:asciiTheme="majorHAnsi" w:hAnsiTheme="majorHAnsi" w:cstheme="majorHAnsi"/>
          <w:b/>
          <w:bCs/>
          <w:u w:val="single"/>
        </w:rPr>
        <w:t xml:space="preserve">                                                                                                                                                                             </w:t>
      </w:r>
      <w:r w:rsidR="00967347" w:rsidRPr="001C6282">
        <w:rPr>
          <w:rFonts w:asciiTheme="majorHAnsi" w:hAnsiTheme="majorHAnsi" w:cstheme="majorHAnsi"/>
          <w:i/>
          <w:iCs/>
        </w:rPr>
        <w:t xml:space="preserve"># Setup the network addresses for </w:t>
      </w:r>
      <w:hyperlink r:id="rId35" w:history="1">
        <w:r w:rsidR="00B17EEF" w:rsidRPr="004A68CD">
          <w:rPr>
            <w:rStyle w:val="Hyperlink"/>
            <w:rFonts w:asciiTheme="majorHAnsi" w:hAnsiTheme="majorHAnsi" w:cstheme="majorHAnsi"/>
            <w:i/>
            <w:iCs/>
          </w:rPr>
          <w:t>www.malicious.com</w:t>
        </w:r>
      </w:hyperlink>
      <w:r w:rsidR="00967347" w:rsidRPr="001C6282">
        <w:rPr>
          <w:rFonts w:asciiTheme="majorHAnsi" w:hAnsiTheme="majorHAnsi" w:cstheme="majorHAnsi"/>
          <w:i/>
          <w:iCs/>
        </w:rPr>
        <w:t>.</w:t>
      </w:r>
      <w:r w:rsidR="00B17EEF">
        <w:rPr>
          <w:rFonts w:asciiTheme="majorHAnsi" w:hAnsiTheme="majorHAnsi" w:cstheme="majorHAnsi"/>
          <w:i/>
          <w:iCs/>
        </w:rPr>
        <w:t xml:space="preserve">                                                                            </w:t>
      </w:r>
      <w:proofErr w:type="spellStart"/>
      <w:r w:rsidR="00967347" w:rsidRPr="001C6282">
        <w:rPr>
          <w:rFonts w:asciiTheme="majorHAnsi" w:hAnsiTheme="majorHAnsi" w:cstheme="majorHAnsi"/>
          <w:i/>
          <w:iCs/>
        </w:rPr>
        <w:t>ipvar</w:t>
      </w:r>
      <w:proofErr w:type="spellEnd"/>
      <w:r w:rsidR="00967347" w:rsidRPr="001C6282">
        <w:rPr>
          <w:rFonts w:asciiTheme="majorHAnsi" w:hAnsiTheme="majorHAnsi" w:cstheme="majorHAnsi"/>
          <w:i/>
          <w:iCs/>
        </w:rPr>
        <w:t xml:space="preserve"> MALICOUS_SERVER_NET [86.105.245.69,192.168.1.26]</w:t>
      </w:r>
      <w:r w:rsidR="00B17EEF">
        <w:rPr>
          <w:rFonts w:asciiTheme="majorHAnsi" w:hAnsiTheme="majorHAnsi" w:cstheme="majorHAnsi"/>
          <w:i/>
          <w:iCs/>
        </w:rPr>
        <w:t xml:space="preserve">                                                                      </w:t>
      </w:r>
      <w:r w:rsidR="00967347" w:rsidRPr="00B17EEF">
        <w:rPr>
          <w:rFonts w:asciiTheme="majorHAnsi" w:hAnsiTheme="majorHAnsi" w:cstheme="majorHAnsi"/>
          <w:u w:val="single"/>
        </w:rPr>
        <w:t xml:space="preserve">in </w:t>
      </w:r>
      <w:proofErr w:type="spellStart"/>
      <w:r w:rsidR="00967347" w:rsidRPr="00B17EEF">
        <w:rPr>
          <w:rFonts w:asciiTheme="majorHAnsi" w:hAnsiTheme="majorHAnsi" w:cstheme="majorHAnsi"/>
          <w:b/>
          <w:bCs/>
          <w:u w:val="single"/>
        </w:rPr>
        <w:t>local.rules</w:t>
      </w:r>
      <w:proofErr w:type="spellEnd"/>
      <w:r w:rsidR="00B17EEF" w:rsidRPr="00B17EEF">
        <w:rPr>
          <w:rFonts w:asciiTheme="majorHAnsi" w:hAnsiTheme="majorHAnsi" w:cstheme="majorHAnsi"/>
          <w:b/>
          <w:bCs/>
          <w:u w:val="single"/>
        </w:rPr>
        <w:t xml:space="preserve"> </w:t>
      </w:r>
      <w:r w:rsidR="00B17EEF" w:rsidRPr="00B17EEF">
        <w:rPr>
          <w:rFonts w:asciiTheme="majorHAnsi" w:hAnsiTheme="majorHAnsi" w:cstheme="majorHAnsi"/>
          <w:i/>
          <w:iCs/>
        </w:rPr>
        <w:t xml:space="preserve">                                                                                                                                    </w:t>
      </w:r>
      <w:r w:rsidR="00B17EEF">
        <w:rPr>
          <w:rFonts w:asciiTheme="majorHAnsi" w:hAnsiTheme="majorHAnsi" w:cstheme="majorHAnsi"/>
          <w:i/>
          <w:iCs/>
        </w:rPr>
        <w:t xml:space="preserve">                       </w:t>
      </w:r>
      <w:r w:rsidR="00D16B3D" w:rsidRPr="001C6282">
        <w:rPr>
          <w:rFonts w:asciiTheme="majorHAnsi" w:hAnsiTheme="majorHAnsi" w:cstheme="majorHAnsi"/>
          <w:i/>
          <w:iCs/>
        </w:rPr>
        <w:t xml:space="preserve">alert </w:t>
      </w:r>
      <w:proofErr w:type="spellStart"/>
      <w:r w:rsidR="00D16B3D" w:rsidRPr="001C6282">
        <w:rPr>
          <w:rFonts w:asciiTheme="majorHAnsi" w:hAnsiTheme="majorHAnsi" w:cstheme="majorHAnsi"/>
          <w:i/>
          <w:iCs/>
        </w:rPr>
        <w:t>tcp</w:t>
      </w:r>
      <w:proofErr w:type="spellEnd"/>
      <w:r w:rsidR="00D16B3D" w:rsidRPr="001C6282">
        <w:rPr>
          <w:rFonts w:asciiTheme="majorHAnsi" w:hAnsiTheme="majorHAnsi" w:cstheme="majorHAnsi"/>
          <w:i/>
          <w:iCs/>
        </w:rPr>
        <w:t xml:space="preserve"> any </w:t>
      </w:r>
      <w:proofErr w:type="spellStart"/>
      <w:r w:rsidR="00D16B3D" w:rsidRPr="001C6282">
        <w:rPr>
          <w:rFonts w:asciiTheme="majorHAnsi" w:hAnsiTheme="majorHAnsi" w:cstheme="majorHAnsi"/>
          <w:i/>
          <w:iCs/>
        </w:rPr>
        <w:t>any</w:t>
      </w:r>
      <w:proofErr w:type="spellEnd"/>
      <w:r w:rsidR="00D16B3D" w:rsidRPr="001C6282">
        <w:rPr>
          <w:rFonts w:asciiTheme="majorHAnsi" w:hAnsiTheme="majorHAnsi" w:cstheme="majorHAnsi"/>
          <w:i/>
          <w:iCs/>
        </w:rPr>
        <w:t xml:space="preserve"> -&gt; $MALICOUS_SERVER_NET any (threshold: type </w:t>
      </w:r>
      <w:proofErr w:type="spellStart"/>
      <w:r w:rsidR="00D16B3D" w:rsidRPr="001C6282">
        <w:rPr>
          <w:rFonts w:asciiTheme="majorHAnsi" w:hAnsiTheme="majorHAnsi" w:cstheme="majorHAnsi"/>
          <w:i/>
          <w:iCs/>
        </w:rPr>
        <w:t>limit,track</w:t>
      </w:r>
      <w:proofErr w:type="spellEnd"/>
      <w:r w:rsidR="00D16B3D" w:rsidRPr="001C6282">
        <w:rPr>
          <w:rFonts w:asciiTheme="majorHAnsi" w:hAnsiTheme="majorHAnsi" w:cstheme="majorHAnsi"/>
          <w:i/>
          <w:iCs/>
        </w:rPr>
        <w:t xml:space="preserve"> </w:t>
      </w:r>
      <w:proofErr w:type="spellStart"/>
      <w:r w:rsidR="00D16B3D" w:rsidRPr="001C6282">
        <w:rPr>
          <w:rFonts w:asciiTheme="majorHAnsi" w:hAnsiTheme="majorHAnsi" w:cstheme="majorHAnsi"/>
          <w:i/>
          <w:iCs/>
        </w:rPr>
        <w:t>by_src,count</w:t>
      </w:r>
      <w:proofErr w:type="spellEnd"/>
      <w:r w:rsidR="00D16B3D" w:rsidRPr="001C6282">
        <w:rPr>
          <w:rFonts w:asciiTheme="majorHAnsi" w:hAnsiTheme="majorHAnsi" w:cstheme="majorHAnsi"/>
          <w:i/>
          <w:iCs/>
        </w:rPr>
        <w:t xml:space="preserve"> 10,seconds 60; msg:"</w:t>
      </w:r>
      <w:proofErr w:type="spellStart"/>
      <w:r w:rsidR="00D16B3D" w:rsidRPr="001C6282">
        <w:rPr>
          <w:rFonts w:asciiTheme="majorHAnsi" w:hAnsiTheme="majorHAnsi" w:cstheme="majorHAnsi"/>
          <w:i/>
          <w:iCs/>
        </w:rPr>
        <w:t>Threshhold</w:t>
      </w:r>
      <w:proofErr w:type="spellEnd"/>
      <w:r w:rsidR="00D16B3D" w:rsidRPr="001C6282">
        <w:rPr>
          <w:rFonts w:asciiTheme="majorHAnsi" w:hAnsiTheme="majorHAnsi" w:cstheme="majorHAnsi"/>
          <w:i/>
          <w:iCs/>
        </w:rPr>
        <w:t xml:space="preserve"> Test! Made 10 requests in 60 seconds"; sid:1000001;)</w:t>
      </w:r>
      <w:r w:rsidR="00B17EEF">
        <w:rPr>
          <w:rFonts w:asciiTheme="majorHAnsi" w:hAnsiTheme="majorHAnsi" w:cstheme="majorHAnsi"/>
          <w:i/>
          <w:iCs/>
        </w:rPr>
        <w:t xml:space="preserve">                       </w:t>
      </w:r>
      <w:r w:rsidR="00967347" w:rsidRPr="001C6282">
        <w:rPr>
          <w:rFonts w:asciiTheme="majorHAnsi" w:hAnsiTheme="majorHAnsi" w:cstheme="majorHAnsi"/>
        </w:rPr>
        <w:t>Example of it working…</w:t>
      </w:r>
      <w:r w:rsidR="00967347" w:rsidRPr="001C6282">
        <w:rPr>
          <w:rFonts w:asciiTheme="majorHAnsi" w:hAnsiTheme="majorHAnsi" w:cstheme="majorHAnsi"/>
          <w:noProof/>
        </w:rPr>
        <w:drawing>
          <wp:inline distT="0" distB="0" distL="0" distR="0" wp14:anchorId="460CFF08" wp14:editId="232428DD">
            <wp:extent cx="6219825" cy="56007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9825" cy="560070"/>
                    </a:xfrm>
                    <a:prstGeom prst="rect">
                      <a:avLst/>
                    </a:prstGeom>
                  </pic:spPr>
                </pic:pic>
              </a:graphicData>
            </a:graphic>
          </wp:inline>
        </w:drawing>
      </w:r>
      <w:r w:rsidR="007B0B77" w:rsidRPr="001C6282">
        <w:rPr>
          <w:rFonts w:asciiTheme="majorHAnsi" w:hAnsiTheme="majorHAnsi" w:cstheme="majorHAnsi"/>
          <w:b/>
          <w:bCs/>
          <w:highlight w:val="lightGray"/>
        </w:rPr>
        <w:t>3.5 Based on your experience, how will you evaluate Snort? In what aspects could the tool be improved?</w:t>
      </w:r>
      <w:r w:rsidR="007B0B77" w:rsidRPr="001C6282">
        <w:rPr>
          <w:rFonts w:asciiTheme="majorHAnsi" w:hAnsiTheme="majorHAnsi" w:cstheme="majorHAnsi"/>
          <w:b/>
          <w:bCs/>
        </w:rPr>
        <w:t xml:space="preserve"> </w:t>
      </w:r>
      <w:r w:rsidR="00B17EEF">
        <w:rPr>
          <w:rFonts w:asciiTheme="majorHAnsi" w:hAnsiTheme="majorHAnsi" w:cstheme="majorHAnsi"/>
          <w:b/>
          <w:bCs/>
        </w:rPr>
        <w:t xml:space="preserve">                                                                                                                                                                      </w:t>
      </w:r>
      <w:r w:rsidR="00B17EEF" w:rsidRPr="00B17EEF">
        <w:rPr>
          <w:rFonts w:asciiTheme="majorHAnsi" w:hAnsiTheme="majorHAnsi" w:cstheme="majorHAnsi"/>
        </w:rPr>
        <w:t>S</w:t>
      </w:r>
      <w:r w:rsidR="00E77AB4" w:rsidRPr="001C6282">
        <w:rPr>
          <w:rFonts w:asciiTheme="majorHAnsi" w:hAnsiTheme="majorHAnsi" w:cstheme="majorHAnsi"/>
        </w:rPr>
        <w:t xml:space="preserve">nort is a world-renowned popular tool in the cybersecurity landscape, even if you do not use Snort as your IDS its still a great product for education into IDS deployments. I remember using Snort about </w:t>
      </w:r>
      <w:r w:rsidR="00B17EEF">
        <w:rPr>
          <w:rFonts w:asciiTheme="majorHAnsi" w:hAnsiTheme="majorHAnsi" w:cstheme="majorHAnsi"/>
        </w:rPr>
        <w:t>7</w:t>
      </w:r>
      <w:r w:rsidR="00E77AB4" w:rsidRPr="001C6282">
        <w:rPr>
          <w:rFonts w:asciiTheme="majorHAnsi" w:hAnsiTheme="majorHAnsi" w:cstheme="majorHAnsi"/>
        </w:rPr>
        <w:t xml:space="preserve"> years ago and their website hasn’t changed much. Personally, I think their documentation could use a bit of a revamp. I also kind of think that Snort has a high entrance barrier because even though it is free, it can be quite cumbersome to a novice networking professional. I thought it was hard to find examples and </w:t>
      </w:r>
      <w:r w:rsidR="00B17EEF" w:rsidRPr="001C6282">
        <w:rPr>
          <w:rFonts w:asciiTheme="majorHAnsi" w:hAnsiTheme="majorHAnsi" w:cstheme="majorHAnsi"/>
        </w:rPr>
        <w:t>real-world</w:t>
      </w:r>
      <w:r w:rsidR="00E77AB4" w:rsidRPr="001C6282">
        <w:rPr>
          <w:rFonts w:asciiTheme="majorHAnsi" w:hAnsiTheme="majorHAnsi" w:cstheme="majorHAnsi"/>
        </w:rPr>
        <w:t xml:space="preserve"> use cases easily online. I believe if I spent more time working with and researching the potentials of Snort, I would like it more. An example of this would be becoming familiar enough with the Snort GUI to accomplish tasks mundanely. </w:t>
      </w:r>
      <w:r w:rsidR="00B17EEF">
        <w:rPr>
          <w:rFonts w:asciiTheme="majorHAnsi" w:hAnsiTheme="majorHAnsi" w:cstheme="majorHAnsi"/>
        </w:rPr>
        <w:t>I hope to learn more about the powers of Snort and IDS’s in the future!</w:t>
      </w:r>
    </w:p>
    <w:sectPr w:rsidR="00A37821" w:rsidRPr="001C6282" w:rsidSect="00200BAC">
      <w:headerReference w:type="default" r:id="rId37"/>
      <w:pgSz w:w="12240" w:h="16340"/>
      <w:pgMar w:top="1858" w:right="871" w:bottom="1440" w:left="1574"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200F9E" w14:textId="77777777" w:rsidR="00680DF8" w:rsidRDefault="00680DF8" w:rsidP="008428FF">
      <w:pPr>
        <w:spacing w:after="0" w:line="240" w:lineRule="auto"/>
      </w:pPr>
      <w:r>
        <w:separator/>
      </w:r>
    </w:p>
  </w:endnote>
  <w:endnote w:type="continuationSeparator" w:id="0">
    <w:p w14:paraId="638FFFC1" w14:textId="77777777" w:rsidR="00680DF8" w:rsidRDefault="00680DF8" w:rsidP="00842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CB47FC" w14:textId="77777777" w:rsidR="00680DF8" w:rsidRDefault="00680DF8" w:rsidP="008428FF">
      <w:pPr>
        <w:spacing w:after="0" w:line="240" w:lineRule="auto"/>
      </w:pPr>
      <w:r>
        <w:separator/>
      </w:r>
    </w:p>
  </w:footnote>
  <w:footnote w:type="continuationSeparator" w:id="0">
    <w:p w14:paraId="34D95FF3" w14:textId="77777777" w:rsidR="00680DF8" w:rsidRDefault="00680DF8" w:rsidP="008428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B09EA" w14:textId="0B506109" w:rsidR="00200BAC" w:rsidRDefault="00200BAC">
    <w:pPr>
      <w:pStyle w:val="Header"/>
    </w:pPr>
    <w:r>
      <w:tab/>
    </w:r>
    <w:r>
      <w:tab/>
      <w:t>Eric Webb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036527"/>
    <w:multiLevelType w:val="hybridMultilevel"/>
    <w:tmpl w:val="64D47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A91"/>
    <w:rsid w:val="00053554"/>
    <w:rsid w:val="000B74C7"/>
    <w:rsid w:val="000C4C91"/>
    <w:rsid w:val="000C59FF"/>
    <w:rsid w:val="000E7339"/>
    <w:rsid w:val="000F4D15"/>
    <w:rsid w:val="000F5F91"/>
    <w:rsid w:val="00137566"/>
    <w:rsid w:val="001B0D16"/>
    <w:rsid w:val="001C42BE"/>
    <w:rsid w:val="001C6282"/>
    <w:rsid w:val="001D0169"/>
    <w:rsid w:val="001D7394"/>
    <w:rsid w:val="001F2395"/>
    <w:rsid w:val="001F6C63"/>
    <w:rsid w:val="00200BAC"/>
    <w:rsid w:val="002240F8"/>
    <w:rsid w:val="00261A97"/>
    <w:rsid w:val="002760F4"/>
    <w:rsid w:val="003115B1"/>
    <w:rsid w:val="003153ED"/>
    <w:rsid w:val="00396040"/>
    <w:rsid w:val="003A0B6D"/>
    <w:rsid w:val="003C266B"/>
    <w:rsid w:val="00400F98"/>
    <w:rsid w:val="0043430D"/>
    <w:rsid w:val="00436B7C"/>
    <w:rsid w:val="00477348"/>
    <w:rsid w:val="00491B3B"/>
    <w:rsid w:val="0049492C"/>
    <w:rsid w:val="004B7440"/>
    <w:rsid w:val="004C0C0A"/>
    <w:rsid w:val="004D660F"/>
    <w:rsid w:val="004F64FD"/>
    <w:rsid w:val="00511220"/>
    <w:rsid w:val="005274F4"/>
    <w:rsid w:val="00541B49"/>
    <w:rsid w:val="00552862"/>
    <w:rsid w:val="005673DD"/>
    <w:rsid w:val="00583B18"/>
    <w:rsid w:val="00586CF2"/>
    <w:rsid w:val="005B2FAC"/>
    <w:rsid w:val="005C01A7"/>
    <w:rsid w:val="00600ED4"/>
    <w:rsid w:val="00604BA6"/>
    <w:rsid w:val="0060726B"/>
    <w:rsid w:val="00654097"/>
    <w:rsid w:val="00662256"/>
    <w:rsid w:val="00680DF8"/>
    <w:rsid w:val="00680F9E"/>
    <w:rsid w:val="00696F90"/>
    <w:rsid w:val="006B3980"/>
    <w:rsid w:val="006E37B4"/>
    <w:rsid w:val="006E7DA7"/>
    <w:rsid w:val="006F67D7"/>
    <w:rsid w:val="00721E9B"/>
    <w:rsid w:val="00727B19"/>
    <w:rsid w:val="00751B2D"/>
    <w:rsid w:val="007626F6"/>
    <w:rsid w:val="0076386F"/>
    <w:rsid w:val="007A1482"/>
    <w:rsid w:val="007B0B77"/>
    <w:rsid w:val="007B7534"/>
    <w:rsid w:val="007C2EA2"/>
    <w:rsid w:val="007C4A91"/>
    <w:rsid w:val="007E2A9E"/>
    <w:rsid w:val="007E6B17"/>
    <w:rsid w:val="007F72D0"/>
    <w:rsid w:val="00811CE5"/>
    <w:rsid w:val="008428FF"/>
    <w:rsid w:val="00862546"/>
    <w:rsid w:val="008911F9"/>
    <w:rsid w:val="008D321E"/>
    <w:rsid w:val="008F43F8"/>
    <w:rsid w:val="00967347"/>
    <w:rsid w:val="00973484"/>
    <w:rsid w:val="00983C1E"/>
    <w:rsid w:val="00990F08"/>
    <w:rsid w:val="00995B69"/>
    <w:rsid w:val="00A11D80"/>
    <w:rsid w:val="00A151E7"/>
    <w:rsid w:val="00A36EEC"/>
    <w:rsid w:val="00A37821"/>
    <w:rsid w:val="00A41639"/>
    <w:rsid w:val="00AC69C3"/>
    <w:rsid w:val="00B06FB5"/>
    <w:rsid w:val="00B17EEF"/>
    <w:rsid w:val="00B41331"/>
    <w:rsid w:val="00BE222D"/>
    <w:rsid w:val="00BF4A90"/>
    <w:rsid w:val="00C124D4"/>
    <w:rsid w:val="00C258AD"/>
    <w:rsid w:val="00C367DD"/>
    <w:rsid w:val="00C51941"/>
    <w:rsid w:val="00C968FA"/>
    <w:rsid w:val="00CC3CF7"/>
    <w:rsid w:val="00D14459"/>
    <w:rsid w:val="00D14DDF"/>
    <w:rsid w:val="00D16B3D"/>
    <w:rsid w:val="00D23D5A"/>
    <w:rsid w:val="00D3089D"/>
    <w:rsid w:val="00D30D1A"/>
    <w:rsid w:val="00D35025"/>
    <w:rsid w:val="00D44743"/>
    <w:rsid w:val="00DE4989"/>
    <w:rsid w:val="00DE7AFB"/>
    <w:rsid w:val="00E06941"/>
    <w:rsid w:val="00E53AD7"/>
    <w:rsid w:val="00E609D6"/>
    <w:rsid w:val="00E77AB4"/>
    <w:rsid w:val="00E84E4A"/>
    <w:rsid w:val="00EA7B59"/>
    <w:rsid w:val="00EC6D21"/>
    <w:rsid w:val="00F127D5"/>
    <w:rsid w:val="00F66219"/>
    <w:rsid w:val="00F7008D"/>
    <w:rsid w:val="00FB6DA4"/>
    <w:rsid w:val="00FE6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7F0CF"/>
  <w15:chartTrackingRefBased/>
  <w15:docId w15:val="{9131D7E2-62F6-4F91-8AC6-8DC084A31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B0B77"/>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428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28FF"/>
  </w:style>
  <w:style w:type="paragraph" w:styleId="Footer">
    <w:name w:val="footer"/>
    <w:basedOn w:val="Normal"/>
    <w:link w:val="FooterChar"/>
    <w:uiPriority w:val="99"/>
    <w:unhideWhenUsed/>
    <w:rsid w:val="008428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28FF"/>
  </w:style>
  <w:style w:type="character" w:styleId="Hyperlink">
    <w:name w:val="Hyperlink"/>
    <w:basedOn w:val="DefaultParagraphFont"/>
    <w:uiPriority w:val="99"/>
    <w:unhideWhenUsed/>
    <w:rsid w:val="001F2395"/>
    <w:rPr>
      <w:color w:val="0000FF"/>
      <w:u w:val="single"/>
    </w:rPr>
  </w:style>
  <w:style w:type="character" w:customStyle="1" w:styleId="info">
    <w:name w:val="info"/>
    <w:basedOn w:val="DefaultParagraphFont"/>
    <w:rsid w:val="004D660F"/>
  </w:style>
  <w:style w:type="character" w:styleId="UnresolvedMention">
    <w:name w:val="Unresolved Mention"/>
    <w:basedOn w:val="DefaultParagraphFont"/>
    <w:uiPriority w:val="99"/>
    <w:semiHidden/>
    <w:unhideWhenUsed/>
    <w:rsid w:val="004C0C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oleObject" Target="embeddings/oleObject1.bin"/><Relationship Id="rId34" Type="http://schemas.openxmlformats.org/officeDocument/2006/relationships/image" Target="media/image26.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www.asnt.org:8080/Test.html#" TargetMode="External"/><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www.malicious.com"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3058</TotalTime>
  <Pages>14</Pages>
  <Words>3235</Words>
  <Characters>18443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13864</dc:creator>
  <cp:keywords/>
  <dc:description/>
  <cp:lastModifiedBy>13864</cp:lastModifiedBy>
  <cp:revision>167</cp:revision>
  <dcterms:created xsi:type="dcterms:W3CDTF">2021-03-26T21:47:00Z</dcterms:created>
  <dcterms:modified xsi:type="dcterms:W3CDTF">2021-04-01T02:05:00Z</dcterms:modified>
</cp:coreProperties>
</file>