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1"/>
        <w:spacing w:lineRule="auto" w:line="480"/>
        <w:rPr>
          <w:rFonts w:ascii="Times New Roman" w:hAnsi="Times New Roman"/>
          <w:sz w:val="24"/>
          <w:szCs w:val="24"/>
        </w:rPr>
      </w:pPr>
      <w:r>
        <w:rPr>
          <w:rFonts w:ascii="Times New Roman" w:hAnsi="Times New Roman"/>
          <w:b/>
          <w:bCs/>
          <w:sz w:val="24"/>
          <w:szCs w:val="24"/>
          <w:u w:val="single"/>
        </w:rPr>
        <w:t>Fall 2023 ISEC 885 : Project Overview Report: Research on Asynchronous Consensus Protocols</w:t>
      </w:r>
    </w:p>
    <w:p>
      <w:pPr>
        <w:pStyle w:val="TextBody"/>
        <w:spacing w:lineRule="auto" w:line="480"/>
        <w:rPr>
          <w:rFonts w:ascii="Times New Roman" w:hAnsi="Times New Roman"/>
          <w:b w:val="false"/>
          <w:b w:val="false"/>
          <w:bCs w:val="false"/>
          <w:sz w:val="24"/>
          <w:szCs w:val="24"/>
        </w:rPr>
      </w:pPr>
      <w:r>
        <w:rPr>
          <w:rFonts w:ascii="Times New Roman" w:hAnsi="Times New Roman"/>
          <w:b/>
          <w:bCs/>
          <w:sz w:val="24"/>
          <w:szCs w:val="24"/>
        </w:rPr>
        <w:t>Introduction:</w:t>
      </w:r>
      <w:r>
        <w:rPr>
          <w:rFonts w:ascii="Times New Roman" w:hAnsi="Times New Roman"/>
          <w:b w:val="false"/>
          <w:bCs w:val="false"/>
          <w:sz w:val="24"/>
          <w:szCs w:val="24"/>
        </w:rPr>
        <w:t xml:space="preserve"> </w:t>
      </w:r>
    </w:p>
    <w:p>
      <w:pPr>
        <w:pStyle w:val="TextBody"/>
        <w:spacing w:lineRule="auto" w:line="480"/>
        <w:rPr/>
      </w:pPr>
      <w:r>
        <w:rPr>
          <w:rFonts w:ascii="Times New Roman" w:hAnsi="Times New Roman"/>
          <w:b w:val="false"/>
          <w:bCs w:val="false"/>
          <w:sz w:val="24"/>
          <w:szCs w:val="24"/>
        </w:rPr>
        <w:tab/>
        <w:t>The Fall 2023 ISEC 885 provides exploratory research within the realm of Asynchronous Consensus, seeking to address critical gaps in existing protocols. At its core, this endeavor aims to contribute to the field by advancing the development of replicatable asynchronous infrastructures capable of measuring key metrics such as throughput and latency. In doing so, it aims to overcome the limitations posed by synchronous consensus protocols, particularly in environments characterized by faults and unpredictable delivery times. The research will focus on the Aleph protocol who claims to be  one of the first asynchronous consensus protocols without a trusted dealer.</w:t>
      </w:r>
    </w:p>
    <w:p>
      <w:pPr>
        <w:pStyle w:val="TextBody"/>
        <w:rPr/>
      </w:pPr>
      <w:r>
        <w:rPr>
          <w:b/>
          <w:bCs/>
        </w:rPr>
        <w:t>Objective:</w:t>
      </w:r>
      <w:r>
        <w:rPr/>
        <w:t xml:space="preserve"> </w:t>
      </w:r>
    </w:p>
    <w:p>
      <w:pPr>
        <w:pStyle w:val="TextBody"/>
        <w:spacing w:lineRule="auto" w:line="480"/>
        <w:rPr>
          <w:rFonts w:ascii="Times New Roman" w:hAnsi="Times New Roman"/>
        </w:rPr>
      </w:pPr>
      <w:r>
        <w:rPr>
          <w:rFonts w:ascii="Times New Roman" w:hAnsi="Times New Roman"/>
        </w:rPr>
        <w:tab/>
        <w:t>During the Winter 2024 ISEC 885 course, the objective is to formulate a research idea paper focused on enhancing Asynchronous Consensus. Specifically, the goal is to devise a replicatable framework for deploying the Aleph protocol, tailored to meet the demands of permission-less blockchains while eliminating the reliance on a trusted dealer. By establishing a standardized test environment for Aleph, this research seeks to catalyze further advancements and studies within the Asynchronous Consensus.</w:t>
      </w:r>
    </w:p>
    <w:p>
      <w:pPr>
        <w:pStyle w:val="Textbody1"/>
        <w:spacing w:lineRule="auto" w:line="480"/>
        <w:rPr/>
      </w:pPr>
      <w:r>
        <w:rPr>
          <w:rStyle w:val="StrongEmphasis"/>
          <w:rFonts w:ascii="Times New Roman" w:hAnsi="Times New Roman"/>
          <w:sz w:val="24"/>
          <w:szCs w:val="24"/>
        </w:rPr>
        <w:t>Current Level of Completion:</w:t>
      </w:r>
      <w:r>
        <w:rPr>
          <w:rFonts w:ascii="Times New Roman" w:hAnsi="Times New Roman"/>
          <w:sz w:val="24"/>
          <w:szCs w:val="24"/>
        </w:rPr>
        <w:t xml:space="preserve"> </w:t>
      </w:r>
    </w:p>
    <w:p>
      <w:pPr>
        <w:pStyle w:val="Textbody1"/>
        <w:spacing w:lineRule="auto" w:line="480"/>
        <w:rPr/>
      </w:pPr>
      <w:r>
        <w:rPr>
          <w:rFonts w:ascii="Times New Roman" w:hAnsi="Times New Roman"/>
          <w:sz w:val="24"/>
          <w:szCs w:val="24"/>
        </w:rPr>
        <w:tab/>
        <w:t xml:space="preserve">At this stage, the project is in its early exploratory phase. Literature review and problem identification have been initiated, </w:t>
      </w:r>
      <w:r>
        <w:rPr>
          <w:rFonts w:eastAsia="Noto Serif CJK SC" w:cs="Lohit Devanagari" w:ascii="Times New Roman" w:hAnsi="Times New Roman"/>
          <w:color w:val="auto"/>
          <w:kern w:val="2"/>
          <w:sz w:val="24"/>
          <w:szCs w:val="24"/>
          <w:lang w:val="en-US" w:eastAsia="zh-CN" w:bidi="hi-IN"/>
        </w:rPr>
        <w:t>and the</w:t>
      </w:r>
      <w:r>
        <w:rPr>
          <w:rFonts w:ascii="Times New Roman" w:hAnsi="Times New Roman"/>
          <w:sz w:val="24"/>
          <w:szCs w:val="24"/>
        </w:rPr>
        <w:t xml:space="preserve"> specific goal of creating a standardized test environment has been established, milestones, and deliverable are yet to be fully defined. A basic implementation of the </w:t>
      </w:r>
      <w:r>
        <w:rPr>
          <w:rFonts w:eastAsia="Noto Serif CJK SC" w:cs="Lohit Devanagari" w:ascii="Times New Roman" w:hAnsi="Times New Roman"/>
          <w:color w:val="auto"/>
          <w:kern w:val="2"/>
          <w:sz w:val="24"/>
          <w:szCs w:val="24"/>
          <w:lang w:val="en-US" w:eastAsia="zh-CN" w:bidi="hi-IN"/>
        </w:rPr>
        <w:t>Aleph</w:t>
      </w:r>
      <w:r>
        <w:rPr>
          <w:rFonts w:ascii="Times New Roman" w:hAnsi="Times New Roman"/>
          <w:sz w:val="24"/>
          <w:szCs w:val="24"/>
        </w:rPr>
        <w:t xml:space="preserve"> protocol still needs to be deployed.</w:t>
      </w:r>
    </w:p>
    <w:p>
      <w:pPr>
        <w:pStyle w:val="Textbody1"/>
        <w:spacing w:lineRule="auto" w:line="480"/>
        <w:rPr>
          <w:rFonts w:ascii="Times New Roman" w:hAnsi="Times New Roman"/>
          <w:sz w:val="24"/>
          <w:szCs w:val="24"/>
        </w:rPr>
      </w:pPr>
      <w:r>
        <w:rPr>
          <w:rFonts w:ascii="Times New Roman" w:hAnsi="Times New Roman"/>
          <w:sz w:val="24"/>
          <w:szCs w:val="24"/>
        </w:rPr>
      </w:r>
    </w:p>
    <w:p>
      <w:pPr>
        <w:pStyle w:val="Textbody1"/>
        <w:spacing w:lineRule="auto" w:line="480"/>
        <w:rPr/>
      </w:pPr>
      <w:r>
        <w:rPr>
          <w:rStyle w:val="StrongEmphasis"/>
          <w:rFonts w:ascii="Times New Roman" w:hAnsi="Times New Roman"/>
          <w:sz w:val="24"/>
          <w:szCs w:val="24"/>
        </w:rPr>
        <w:t>Milestones and Deliverables:</w:t>
      </w:r>
      <w:r>
        <w:rPr>
          <w:rFonts w:ascii="Times New Roman" w:hAnsi="Times New Roman"/>
          <w:sz w:val="24"/>
          <w:szCs w:val="24"/>
        </w:rPr>
        <w:t xml:space="preserve"> The project will progress through the following milestones and deliverables:</w:t>
      </w:r>
    </w:p>
    <w:p>
      <w:pPr>
        <w:pStyle w:val="Textbody1"/>
        <w:numPr>
          <w:ilvl w:val="0"/>
          <w:numId w:val="1"/>
        </w:numPr>
        <w:spacing w:lineRule="auto" w:line="480" w:before="0" w:after="0"/>
        <w:rPr>
          <w:rFonts w:ascii="Times New Roman" w:hAnsi="Times New Roman"/>
          <w:sz w:val="24"/>
          <w:szCs w:val="24"/>
        </w:rPr>
      </w:pPr>
      <w:r>
        <w:rPr>
          <w:rFonts w:ascii="Times New Roman" w:hAnsi="Times New Roman"/>
          <w:sz w:val="24"/>
          <w:szCs w:val="24"/>
        </w:rPr>
        <w:t>Problem identification and definition</w:t>
      </w:r>
    </w:p>
    <w:p>
      <w:pPr>
        <w:pStyle w:val="Textbody1"/>
        <w:numPr>
          <w:ilvl w:val="0"/>
          <w:numId w:val="1"/>
        </w:numPr>
        <w:spacing w:lineRule="auto" w:line="480" w:before="0" w:after="0"/>
        <w:rPr>
          <w:rFonts w:ascii="Times New Roman" w:hAnsi="Times New Roman"/>
          <w:sz w:val="24"/>
          <w:szCs w:val="24"/>
        </w:rPr>
      </w:pPr>
      <w:r>
        <w:rPr>
          <w:rFonts w:ascii="Times New Roman" w:hAnsi="Times New Roman"/>
          <w:sz w:val="24"/>
          <w:szCs w:val="24"/>
        </w:rPr>
        <w:t>Concrete problem direction, need, and goal</w:t>
      </w:r>
    </w:p>
    <w:p>
      <w:pPr>
        <w:pStyle w:val="Textbody1"/>
        <w:numPr>
          <w:ilvl w:val="0"/>
          <w:numId w:val="1"/>
        </w:numPr>
        <w:spacing w:lineRule="auto" w:line="480" w:before="0" w:after="0"/>
        <w:rPr>
          <w:rFonts w:ascii="Times New Roman" w:hAnsi="Times New Roman"/>
          <w:sz w:val="24"/>
          <w:szCs w:val="24"/>
        </w:rPr>
      </w:pPr>
      <w:r>
        <w:rPr>
          <w:rFonts w:ascii="Times New Roman" w:hAnsi="Times New Roman"/>
          <w:sz w:val="24"/>
          <w:szCs w:val="24"/>
        </w:rPr>
        <w:t>Literature review completion</w:t>
      </w:r>
    </w:p>
    <w:p>
      <w:pPr>
        <w:pStyle w:val="Textbody1"/>
        <w:numPr>
          <w:ilvl w:val="0"/>
          <w:numId w:val="1"/>
        </w:numPr>
        <w:spacing w:lineRule="auto" w:line="480" w:before="0" w:after="0"/>
        <w:rPr>
          <w:rFonts w:ascii="Times New Roman" w:hAnsi="Times New Roman"/>
          <w:sz w:val="24"/>
          <w:szCs w:val="24"/>
        </w:rPr>
      </w:pPr>
      <w:r>
        <w:rPr>
          <w:rFonts w:ascii="Times New Roman" w:hAnsi="Times New Roman"/>
          <w:sz w:val="24"/>
          <w:szCs w:val="24"/>
        </w:rPr>
        <w:t>Experimental setup exploration and validation</w:t>
      </w:r>
    </w:p>
    <w:p>
      <w:pPr>
        <w:pStyle w:val="Textbody1"/>
        <w:numPr>
          <w:ilvl w:val="0"/>
          <w:numId w:val="1"/>
        </w:numPr>
        <w:spacing w:lineRule="auto" w:line="480" w:before="0" w:after="0"/>
        <w:rPr>
          <w:rFonts w:ascii="Times New Roman" w:hAnsi="Times New Roman"/>
          <w:sz w:val="24"/>
          <w:szCs w:val="24"/>
        </w:rPr>
      </w:pPr>
      <w:r>
        <w:rPr>
          <w:rFonts w:ascii="Times New Roman" w:hAnsi="Times New Roman"/>
          <w:sz w:val="24"/>
          <w:szCs w:val="24"/>
        </w:rPr>
        <w:t>Quantitative assessment and performance analysis</w:t>
      </w:r>
    </w:p>
    <w:p>
      <w:pPr>
        <w:pStyle w:val="Textbody1"/>
        <w:spacing w:lineRule="auto" w:line="480" w:before="0" w:after="0"/>
        <w:rPr>
          <w:rFonts w:ascii="Times New Roman" w:hAnsi="Times New Roman"/>
          <w:b/>
          <w:b/>
          <w:bCs/>
          <w:sz w:val="24"/>
          <w:szCs w:val="24"/>
          <w:highlight w:val="yellow"/>
        </w:rPr>
      </w:pPr>
      <w:r>
        <w:rPr>
          <w:rFonts w:ascii="Times New Roman" w:hAnsi="Times New Roman"/>
          <w:b/>
          <w:bCs/>
          <w:sz w:val="24"/>
          <w:szCs w:val="24"/>
          <w:highlight w:val="yellow"/>
        </w:rPr>
      </w:r>
    </w:p>
    <w:p>
      <w:pPr>
        <w:pStyle w:val="Textbody1"/>
        <w:spacing w:lineRule="auto" w:line="480"/>
        <w:rPr/>
      </w:pPr>
      <w:r>
        <w:rPr>
          <w:rStyle w:val="StrongEmphasis"/>
          <w:rFonts w:ascii="Times New Roman" w:hAnsi="Times New Roman"/>
          <w:sz w:val="24"/>
          <w:szCs w:val="24"/>
        </w:rPr>
        <w:t>Current Accomplishments:</w:t>
      </w:r>
    </w:p>
    <w:p>
      <w:pPr>
        <w:pStyle w:val="Textbody1"/>
        <w:numPr>
          <w:ilvl w:val="0"/>
          <w:numId w:val="2"/>
        </w:numPr>
        <w:spacing w:lineRule="auto" w:line="480" w:before="0" w:after="0"/>
        <w:rPr/>
      </w:pPr>
      <w:r>
        <w:rPr>
          <w:rFonts w:ascii="Times New Roman" w:hAnsi="Times New Roman"/>
          <w:sz w:val="24"/>
          <w:szCs w:val="24"/>
        </w:rPr>
        <w:t xml:space="preserve">Initiated literature review and identified key problems within </w:t>
      </w:r>
      <w:r>
        <w:rPr>
          <w:rFonts w:eastAsia="Noto Serif CJK SC" w:cs="Lohit Devanagari" w:ascii="Times New Roman" w:hAnsi="Times New Roman"/>
          <w:color w:val="auto"/>
          <w:kern w:val="2"/>
          <w:sz w:val="24"/>
          <w:szCs w:val="24"/>
          <w:lang w:val="en-US" w:eastAsia="zh-CN" w:bidi="hi-IN"/>
        </w:rPr>
        <w:t>Asynchronous Consensus</w:t>
      </w:r>
      <w:r>
        <w:rPr>
          <w:rFonts w:ascii="Times New Roman" w:hAnsi="Times New Roman"/>
          <w:sz w:val="24"/>
          <w:szCs w:val="24"/>
        </w:rPr>
        <w:t>.</w:t>
      </w:r>
    </w:p>
    <w:p>
      <w:pPr>
        <w:pStyle w:val="Textbody1"/>
        <w:spacing w:lineRule="auto" w:line="480"/>
        <w:rPr/>
      </w:pPr>
      <w:r>
        <w:rPr>
          <w:rStyle w:val="StrongEmphasis"/>
          <w:rFonts w:ascii="Times New Roman" w:hAnsi="Times New Roman"/>
          <w:sz w:val="24"/>
          <w:szCs w:val="24"/>
        </w:rPr>
        <w:t>Scheduled Completions:</w:t>
      </w:r>
    </w:p>
    <w:p>
      <w:pPr>
        <w:pStyle w:val="Textbody1"/>
        <w:numPr>
          <w:ilvl w:val="0"/>
          <w:numId w:val="3"/>
        </w:numPr>
        <w:spacing w:lineRule="auto" w:line="480" w:before="0" w:after="0"/>
        <w:rPr>
          <w:rFonts w:ascii="Times New Roman" w:hAnsi="Times New Roman"/>
          <w:sz w:val="24"/>
          <w:szCs w:val="24"/>
        </w:rPr>
      </w:pPr>
      <w:r>
        <w:rPr>
          <w:rFonts w:ascii="Times New Roman" w:hAnsi="Times New Roman"/>
          <w:sz w:val="24"/>
          <w:szCs w:val="24"/>
        </w:rPr>
        <w:t>Literature review completion by [Q4 2023]</w:t>
      </w:r>
    </w:p>
    <w:p>
      <w:pPr>
        <w:pStyle w:val="Textbody1"/>
        <w:numPr>
          <w:ilvl w:val="0"/>
          <w:numId w:val="3"/>
        </w:numPr>
        <w:spacing w:lineRule="auto" w:line="480" w:before="0" w:after="0"/>
        <w:rPr/>
      </w:pPr>
      <w:r>
        <w:rPr>
          <w:rFonts w:ascii="Times New Roman" w:hAnsi="Times New Roman"/>
          <w:sz w:val="24"/>
          <w:szCs w:val="24"/>
        </w:rPr>
        <w:t>Finalization of concrete problem direction, need, and goal by [Q</w:t>
      </w:r>
      <w:r>
        <w:rPr>
          <w:rFonts w:eastAsia="Noto Serif CJK SC" w:cs="Lohit Devanagari" w:ascii="Times New Roman" w:hAnsi="Times New Roman"/>
          <w:color w:val="auto"/>
          <w:kern w:val="2"/>
          <w:sz w:val="24"/>
          <w:szCs w:val="24"/>
          <w:lang w:val="en-US" w:eastAsia="zh-CN" w:bidi="hi-IN"/>
        </w:rPr>
        <w:t xml:space="preserve">1 </w:t>
      </w:r>
      <w:r>
        <w:rPr>
          <w:rFonts w:ascii="Times New Roman" w:hAnsi="Times New Roman"/>
          <w:sz w:val="24"/>
          <w:szCs w:val="24"/>
        </w:rPr>
        <w:t>202</w:t>
      </w:r>
      <w:r>
        <w:rPr>
          <w:rFonts w:eastAsia="Noto Serif CJK SC" w:cs="Lohit Devanagari" w:ascii="Times New Roman" w:hAnsi="Times New Roman"/>
          <w:color w:val="auto"/>
          <w:kern w:val="2"/>
          <w:sz w:val="24"/>
          <w:szCs w:val="24"/>
          <w:lang w:val="en-US" w:eastAsia="zh-CN" w:bidi="hi-IN"/>
        </w:rPr>
        <w:t>4</w:t>
      </w:r>
      <w:r>
        <w:rPr>
          <w:rFonts w:ascii="Times New Roman" w:hAnsi="Times New Roman"/>
          <w:sz w:val="24"/>
          <w:szCs w:val="24"/>
        </w:rPr>
        <w:t>]</w:t>
      </w:r>
    </w:p>
    <w:p>
      <w:pPr>
        <w:pStyle w:val="Textbody1"/>
        <w:numPr>
          <w:ilvl w:val="0"/>
          <w:numId w:val="3"/>
        </w:numPr>
        <w:spacing w:lineRule="auto" w:line="480" w:before="0" w:after="0"/>
        <w:rPr/>
      </w:pPr>
      <w:r>
        <w:rPr>
          <w:rFonts w:ascii="Times New Roman" w:hAnsi="Times New Roman"/>
          <w:sz w:val="24"/>
          <w:szCs w:val="24"/>
        </w:rPr>
        <w:t>Proposal of Idea Concept Paper [Q2 2024]</w:t>
      </w:r>
    </w:p>
    <w:p>
      <w:pPr>
        <w:pStyle w:val="Textbody1"/>
        <w:numPr>
          <w:ilvl w:val="0"/>
          <w:numId w:val="3"/>
        </w:numPr>
        <w:spacing w:lineRule="auto" w:line="480" w:before="0" w:after="0"/>
        <w:rPr/>
      </w:pPr>
      <w:r>
        <w:rPr>
          <w:rFonts w:ascii="Times New Roman" w:hAnsi="Times New Roman"/>
          <w:sz w:val="24"/>
          <w:szCs w:val="24"/>
        </w:rPr>
        <w:t xml:space="preserve">Formal Idea Concept Paper [Q3 </w:t>
      </w:r>
      <w:r>
        <w:rPr>
          <w:rFonts w:eastAsia="Noto Serif CJK SC" w:cs="Lohit Devanagari" w:ascii="Times New Roman" w:hAnsi="Times New Roman"/>
          <w:color w:val="auto"/>
          <w:kern w:val="2"/>
          <w:sz w:val="24"/>
          <w:szCs w:val="24"/>
          <w:lang w:val="en-US" w:eastAsia="zh-CN" w:bidi="hi-IN"/>
        </w:rPr>
        <w:t>2024</w:t>
      </w:r>
      <w:r>
        <w:rPr>
          <w:rFonts w:ascii="Times New Roman" w:hAnsi="Times New Roman"/>
          <w:sz w:val="24"/>
          <w:szCs w:val="24"/>
        </w:rPr>
        <w:t>]</w:t>
      </w:r>
    </w:p>
    <w:p>
      <w:pPr>
        <w:pStyle w:val="Textbody1"/>
        <w:numPr>
          <w:ilvl w:val="0"/>
          <w:numId w:val="3"/>
        </w:numPr>
        <w:spacing w:lineRule="auto" w:line="480" w:before="0" w:after="0"/>
        <w:rPr/>
      </w:pPr>
      <w:r>
        <w:rPr>
          <w:rFonts w:ascii="Times New Roman" w:hAnsi="Times New Roman"/>
          <w:sz w:val="24"/>
          <w:szCs w:val="24"/>
        </w:rPr>
        <w:t>Experimental setup exploration and validation by [Q</w:t>
      </w:r>
      <w:r>
        <w:rPr>
          <w:rFonts w:eastAsia="Noto Serif CJK SC" w:cs="Lohit Devanagari" w:ascii="Times New Roman" w:hAnsi="Times New Roman"/>
          <w:color w:val="auto"/>
          <w:kern w:val="2"/>
          <w:sz w:val="24"/>
          <w:szCs w:val="24"/>
          <w:lang w:val="en-US" w:eastAsia="zh-CN" w:bidi="hi-IN"/>
        </w:rPr>
        <w:t xml:space="preserve">4 </w:t>
      </w:r>
      <w:r>
        <w:rPr>
          <w:rFonts w:ascii="Times New Roman" w:hAnsi="Times New Roman"/>
          <w:sz w:val="24"/>
          <w:szCs w:val="24"/>
        </w:rPr>
        <w:t>2024]</w:t>
      </w:r>
    </w:p>
    <w:p>
      <w:pPr>
        <w:pStyle w:val="Textbody1"/>
        <w:numPr>
          <w:ilvl w:val="0"/>
          <w:numId w:val="3"/>
        </w:numPr>
        <w:spacing w:lineRule="auto" w:line="480" w:before="0" w:after="0"/>
        <w:rPr/>
      </w:pPr>
      <w:r>
        <w:rPr>
          <w:rFonts w:ascii="Times New Roman" w:hAnsi="Times New Roman"/>
          <w:sz w:val="24"/>
          <w:szCs w:val="24"/>
        </w:rPr>
        <w:t>Quantitative assessment and performance analysis by [Q</w:t>
      </w:r>
      <w:r>
        <w:rPr>
          <w:rFonts w:eastAsia="Noto Serif CJK SC" w:cs="Lohit Devanagari" w:ascii="Times New Roman" w:hAnsi="Times New Roman"/>
          <w:color w:val="auto"/>
          <w:kern w:val="2"/>
          <w:sz w:val="24"/>
          <w:szCs w:val="24"/>
          <w:lang w:val="en-US" w:eastAsia="zh-CN" w:bidi="hi-IN"/>
        </w:rPr>
        <w:t>1</w:t>
      </w:r>
      <w:r>
        <w:rPr>
          <w:rFonts w:ascii="Times New Roman" w:hAnsi="Times New Roman"/>
          <w:sz w:val="24"/>
          <w:szCs w:val="24"/>
        </w:rPr>
        <w:t xml:space="preserve"> 202</w:t>
      </w:r>
      <w:r>
        <w:rPr>
          <w:rFonts w:eastAsia="Noto Serif CJK SC" w:cs="Lohit Devanagari" w:ascii="Times New Roman" w:hAnsi="Times New Roman"/>
          <w:color w:val="auto"/>
          <w:kern w:val="2"/>
          <w:sz w:val="24"/>
          <w:szCs w:val="24"/>
          <w:lang w:val="en-US" w:eastAsia="zh-CN" w:bidi="hi-IN"/>
        </w:rPr>
        <w:t>5</w:t>
      </w:r>
      <w:r>
        <w:rPr>
          <w:rFonts w:ascii="Times New Roman" w:hAnsi="Times New Roman"/>
          <w:sz w:val="24"/>
          <w:szCs w:val="24"/>
        </w:rPr>
        <w:t>]</w:t>
      </w:r>
    </w:p>
    <w:p>
      <w:pPr>
        <w:pStyle w:val="Textbody1"/>
        <w:numPr>
          <w:ilvl w:val="0"/>
          <w:numId w:val="3"/>
        </w:numPr>
        <w:spacing w:lineRule="auto" w:line="480" w:before="0" w:after="0"/>
        <w:rPr>
          <w:rFonts w:ascii="Times New Roman" w:hAnsi="Times New Roman" w:eastAsia="Noto Serif CJK SC" w:cs="Lohit Devanagari"/>
          <w:color w:val="auto"/>
          <w:kern w:val="2"/>
          <w:sz w:val="24"/>
          <w:szCs w:val="24"/>
          <w:lang w:val="en-US" w:eastAsia="zh-CN" w:bidi="hi-IN"/>
        </w:rPr>
      </w:pPr>
      <w:r>
        <w:rPr>
          <w:rFonts w:eastAsia="Noto Serif CJK SC" w:cs="Lohit Devanagari" w:ascii="Times New Roman" w:hAnsi="Times New Roman"/>
          <w:color w:val="auto"/>
          <w:kern w:val="2"/>
          <w:sz w:val="24"/>
          <w:szCs w:val="24"/>
          <w:lang w:val="en-US" w:eastAsia="zh-CN" w:bidi="hi-IN"/>
        </w:rPr>
        <w:t>Dissertation [Q4 2025]</w:t>
      </w:r>
    </w:p>
    <w:p>
      <w:pPr>
        <w:pStyle w:val="Textbody1"/>
        <w:spacing w:lineRule="auto" w:line="480"/>
        <w:rPr/>
      </w:pPr>
      <w:r>
        <w:rPr>
          <w:rStyle w:val="StrongEmphasis"/>
          <w:rFonts w:ascii="Times New Roman" w:hAnsi="Times New Roman"/>
          <w:sz w:val="24"/>
          <w:szCs w:val="24"/>
        </w:rPr>
        <w:t>Missed Targets:</w:t>
      </w:r>
      <w:r>
        <w:rPr>
          <w:rFonts w:ascii="Times New Roman" w:hAnsi="Times New Roman"/>
          <w:sz w:val="24"/>
          <w:szCs w:val="24"/>
        </w:rPr>
        <w:t xml:space="preserve"> There are currently no missed targets as the project is still in its early stages.</w:t>
      </w:r>
    </w:p>
    <w:p>
      <w:pPr>
        <w:pStyle w:val="Textbody1"/>
        <w:spacing w:lineRule="auto" w:line="480"/>
        <w:rPr/>
      </w:pPr>
      <w:r>
        <w:rPr>
          <w:rStyle w:val="StrongEmphasis"/>
          <w:rFonts w:ascii="Times New Roman" w:hAnsi="Times New Roman"/>
          <w:sz w:val="24"/>
          <w:szCs w:val="24"/>
        </w:rPr>
        <w:t>Issues and Changes</w:t>
      </w:r>
    </w:p>
    <w:p>
      <w:pPr>
        <w:pStyle w:val="Textbody1"/>
        <w:spacing w:lineRule="auto" w:line="480"/>
        <w:rPr/>
      </w:pPr>
      <w:r>
        <w:rPr>
          <w:rStyle w:val="StrongEmphasis"/>
          <w:rFonts w:ascii="Times New Roman" w:hAnsi="Times New Roman"/>
          <w:sz w:val="24"/>
          <w:szCs w:val="24"/>
        </w:rPr>
        <w:t>Open Issues:</w:t>
      </w:r>
    </w:p>
    <w:p>
      <w:pPr>
        <w:pStyle w:val="Textbody1"/>
        <w:spacing w:lineRule="auto" w:line="480"/>
        <w:rPr>
          <w:rFonts w:ascii="Times New Roman" w:hAnsi="Times New Roman" w:eastAsia="Noto Serif CJK SC" w:cs="Lohit Devanagari"/>
          <w:b w:val="false"/>
          <w:b w:val="false"/>
          <w:bCs w:val="false"/>
          <w:color w:val="auto"/>
          <w:kern w:val="2"/>
          <w:sz w:val="24"/>
          <w:szCs w:val="24"/>
          <w:lang w:val="en-US" w:eastAsia="zh-CN" w:bidi="hi-IN"/>
        </w:rPr>
      </w:pPr>
      <w:r>
        <w:rPr>
          <w:rStyle w:val="StrongEmphasis"/>
          <w:rFonts w:eastAsia="Noto Serif CJK SC" w:cs="Lohit Devanagari" w:ascii="Times New Roman" w:hAnsi="Times New Roman"/>
          <w:b w:val="false"/>
          <w:bCs w:val="false"/>
          <w:color w:val="auto"/>
          <w:kern w:val="2"/>
          <w:sz w:val="24"/>
          <w:szCs w:val="24"/>
          <w:lang w:val="en-US" w:eastAsia="zh-CN" w:bidi="hi-IN"/>
        </w:rPr>
        <w:tab/>
        <w:t>None at this time.</w:t>
      </w:r>
    </w:p>
    <w:p>
      <w:pPr>
        <w:pStyle w:val="Textbody1"/>
        <w:spacing w:lineRule="auto" w:line="480"/>
        <w:rPr/>
      </w:pPr>
      <w:r>
        <w:rPr>
          <w:rStyle w:val="StrongEmphasis"/>
          <w:rFonts w:ascii="Times New Roman" w:hAnsi="Times New Roman"/>
          <w:sz w:val="24"/>
          <w:szCs w:val="24"/>
        </w:rPr>
        <w:t>Open Change Requests:</w:t>
      </w:r>
      <w:r>
        <w:rPr>
          <w:rFonts w:ascii="Times New Roman" w:hAnsi="Times New Roman"/>
          <w:sz w:val="24"/>
          <w:szCs w:val="24"/>
        </w:rPr>
        <w:t xml:space="preserve"> </w:t>
      </w:r>
    </w:p>
    <w:p>
      <w:pPr>
        <w:pStyle w:val="Textbody1"/>
        <w:spacing w:lineRule="auto" w:line="480"/>
        <w:rPr/>
      </w:pPr>
      <w:r>
        <w:rPr>
          <w:rFonts w:eastAsia="Noto Serif CJK SC" w:cs="Lohit Devanagari" w:ascii="Times New Roman" w:hAnsi="Times New Roman"/>
          <w:color w:val="auto"/>
          <w:kern w:val="2"/>
          <w:sz w:val="24"/>
          <w:szCs w:val="24"/>
          <w:lang w:val="en-US" w:eastAsia="zh-CN" w:bidi="hi-IN"/>
        </w:rPr>
        <w:tab/>
        <w:t>Project was originally to redeploy the HoneyBadgerBFT but new findings show a need to redeploy Aleph given the need for more research on a asynchronous consensus without a trusted dealer.</w:t>
      </w:r>
      <w:r>
        <w:rPr>
          <w:rFonts w:ascii="Times New Roman" w:hAnsi="Times New Roman"/>
          <w:sz w:val="24"/>
          <w:szCs w:val="24"/>
        </w:rPr>
        <w:t>.</w:t>
      </w:r>
    </w:p>
    <w:p>
      <w:pPr>
        <w:pStyle w:val="Textbody1"/>
        <w:spacing w:lineRule="auto" w:line="480"/>
        <w:rPr/>
      </w:pPr>
      <w:r>
        <w:rPr>
          <w:rStyle w:val="StrongEmphasis"/>
          <w:rFonts w:ascii="Times New Roman" w:hAnsi="Times New Roman"/>
          <w:sz w:val="24"/>
          <w:szCs w:val="24"/>
        </w:rPr>
        <w:t>Next Phase Schedule (Start and Completion Targets):</w:t>
      </w:r>
      <w:r>
        <w:rPr>
          <w:rFonts w:ascii="Times New Roman" w:hAnsi="Times New Roman"/>
          <w:sz w:val="24"/>
          <w:szCs w:val="24"/>
        </w:rPr>
        <w:t xml:space="preserve"> </w:t>
      </w:r>
    </w:p>
    <w:p>
      <w:pPr>
        <w:pStyle w:val="Textbody1"/>
        <w:spacing w:lineRule="auto" w:line="480"/>
        <w:rPr/>
      </w:pPr>
      <w:r>
        <w:rPr>
          <w:rFonts w:ascii="Times New Roman" w:hAnsi="Times New Roman"/>
          <w:sz w:val="24"/>
          <w:szCs w:val="24"/>
        </w:rPr>
        <w:tab/>
        <w:t>Finalization of concrete problem direction, need, and goal by [Q</w:t>
      </w:r>
      <w:r>
        <w:rPr>
          <w:rFonts w:eastAsia="Noto Serif CJK SC" w:cs="Lohit Devanagari" w:ascii="Times New Roman" w:hAnsi="Times New Roman"/>
          <w:color w:val="auto"/>
          <w:kern w:val="2"/>
          <w:sz w:val="24"/>
          <w:szCs w:val="24"/>
          <w:lang w:val="en-US" w:eastAsia="zh-CN" w:bidi="hi-IN"/>
        </w:rPr>
        <w:t xml:space="preserve">1 </w:t>
      </w:r>
      <w:r>
        <w:rPr>
          <w:rFonts w:ascii="Times New Roman" w:hAnsi="Times New Roman"/>
          <w:sz w:val="24"/>
          <w:szCs w:val="24"/>
        </w:rPr>
        <w:t>202</w:t>
      </w:r>
      <w:r>
        <w:rPr>
          <w:rFonts w:eastAsia="Noto Serif CJK SC" w:cs="Lohit Devanagari" w:ascii="Times New Roman" w:hAnsi="Times New Roman"/>
          <w:color w:val="auto"/>
          <w:kern w:val="2"/>
          <w:sz w:val="24"/>
          <w:szCs w:val="24"/>
          <w:lang w:val="en-US" w:eastAsia="zh-CN" w:bidi="hi-IN"/>
        </w:rPr>
        <w:t>4</w:t>
      </w:r>
      <w:r>
        <w:rPr>
          <w:rFonts w:ascii="Times New Roman" w:hAnsi="Times New Roman"/>
          <w:sz w:val="24"/>
          <w:szCs w:val="24"/>
        </w:rPr>
        <w:t>]</w:t>
      </w:r>
    </w:p>
    <w:p>
      <w:pPr>
        <w:pStyle w:val="Textbody1"/>
        <w:numPr>
          <w:ilvl w:val="0"/>
          <w:numId w:val="4"/>
        </w:numPr>
        <w:spacing w:lineRule="auto" w:line="480" w:before="0" w:after="0"/>
        <w:rPr/>
      </w:pPr>
      <w:r>
        <w:rPr>
          <w:rFonts w:ascii="Times New Roman" w:hAnsi="Times New Roman"/>
          <w:sz w:val="24"/>
          <w:szCs w:val="24"/>
        </w:rPr>
        <w:t>Start Date: [</w:t>
      </w:r>
      <w:r>
        <w:rPr>
          <w:rFonts w:eastAsia="Noto Serif CJK SC" w:cs="Lohit Devanagari" w:ascii="Times New Roman" w:hAnsi="Times New Roman"/>
          <w:color w:val="auto"/>
          <w:kern w:val="2"/>
          <w:sz w:val="24"/>
          <w:szCs w:val="24"/>
          <w:lang w:val="en-US" w:eastAsia="zh-CN" w:bidi="hi-IN"/>
        </w:rPr>
        <w:t>January</w:t>
      </w:r>
      <w:r>
        <w:rPr>
          <w:rFonts w:ascii="Times New Roman" w:hAnsi="Times New Roman"/>
          <w:sz w:val="24"/>
          <w:szCs w:val="24"/>
        </w:rPr>
        <w:t xml:space="preserve"> 202</w:t>
      </w:r>
      <w:r>
        <w:rPr>
          <w:rFonts w:eastAsia="Noto Serif CJK SC" w:cs="Lohit Devanagari" w:ascii="Times New Roman" w:hAnsi="Times New Roman"/>
          <w:color w:val="auto"/>
          <w:kern w:val="2"/>
          <w:sz w:val="24"/>
          <w:szCs w:val="24"/>
          <w:lang w:val="en-US" w:eastAsia="zh-CN" w:bidi="hi-IN"/>
        </w:rPr>
        <w:t>4</w:t>
      </w:r>
      <w:r>
        <w:rPr>
          <w:rFonts w:ascii="Times New Roman" w:hAnsi="Times New Roman"/>
          <w:sz w:val="24"/>
          <w:szCs w:val="24"/>
        </w:rPr>
        <w:t>]</w:t>
      </w:r>
    </w:p>
    <w:p>
      <w:pPr>
        <w:pStyle w:val="Textbody1"/>
        <w:numPr>
          <w:ilvl w:val="0"/>
          <w:numId w:val="4"/>
        </w:numPr>
        <w:spacing w:lineRule="auto" w:line="480"/>
        <w:rPr/>
      </w:pPr>
      <w:r>
        <w:rPr>
          <w:rFonts w:ascii="Times New Roman" w:hAnsi="Times New Roman"/>
          <w:sz w:val="24"/>
          <w:szCs w:val="24"/>
        </w:rPr>
        <w:t>Completion Target: [</w:t>
      </w:r>
      <w:r>
        <w:rPr>
          <w:rFonts w:eastAsia="Noto Serif CJK SC" w:cs="Lohit Devanagari" w:ascii="Times New Roman" w:hAnsi="Times New Roman"/>
          <w:color w:val="auto"/>
          <w:kern w:val="2"/>
          <w:sz w:val="24"/>
          <w:szCs w:val="24"/>
          <w:lang w:val="en-US" w:eastAsia="zh-CN" w:bidi="hi-IN"/>
        </w:rPr>
        <w:t>April 2024</w:t>
      </w:r>
      <w:r>
        <w:rPr>
          <w:rFonts w:ascii="Times New Roman" w:hAnsi="Times New Roman"/>
          <w:sz w:val="24"/>
          <w:szCs w:val="24"/>
        </w:rPr>
        <w:t>]</w:t>
      </w:r>
    </w:p>
    <w:p>
      <w:pPr>
        <w:pStyle w:val="Textbody1"/>
        <w:spacing w:lineRule="auto" w:line="480"/>
        <w:rPr/>
      </w:pPr>
      <w:r>
        <w:rPr>
          <w:rStyle w:val="StrongEmphasis"/>
          <w:rFonts w:ascii="Times New Roman" w:hAnsi="Times New Roman"/>
          <w:sz w:val="24"/>
          <w:szCs w:val="24"/>
        </w:rPr>
        <w:t>Summary:</w:t>
      </w:r>
      <w:r>
        <w:rPr>
          <w:rFonts w:ascii="Times New Roman" w:hAnsi="Times New Roman"/>
          <w:sz w:val="24"/>
          <w:szCs w:val="24"/>
        </w:rPr>
        <w:t xml:space="preserve"> The goal of the exploratory research, conducted as part of the Fall 2023 ISEC 885 course, is to establish a problem direction for a doctoral research idea concept paper, which will lead to a research idea paper. The goal is centered around the improvement of the field of asynchronous byzantine fault tolerance through the </w:t>
      </w:r>
      <w:r>
        <w:rPr>
          <w:rFonts w:eastAsia="Noto Serif CJK SC" w:cs="Lohit Devanagari" w:ascii="Times New Roman" w:hAnsi="Times New Roman"/>
          <w:color w:val="auto"/>
          <w:kern w:val="2"/>
          <w:sz w:val="24"/>
          <w:szCs w:val="24"/>
          <w:lang w:val="en-US" w:eastAsia="zh-CN" w:bidi="hi-IN"/>
        </w:rPr>
        <w:t>Aleph</w:t>
      </w:r>
      <w:r>
        <w:rPr>
          <w:rFonts w:ascii="Times New Roman" w:hAnsi="Times New Roman"/>
          <w:sz w:val="24"/>
          <w:szCs w:val="24"/>
        </w:rPr>
        <w:t xml:space="preserve"> protocol. The final outcome will be a concrete problem, need, and goal. The technical goals of the research is to implement the </w:t>
      </w:r>
      <w:r>
        <w:rPr>
          <w:rFonts w:eastAsia="Noto Serif CJK SC" w:cs="Lohit Devanagari" w:ascii="Times New Roman" w:hAnsi="Times New Roman"/>
          <w:color w:val="auto"/>
          <w:kern w:val="2"/>
          <w:sz w:val="24"/>
          <w:szCs w:val="24"/>
          <w:lang w:val="en-US" w:eastAsia="zh-CN" w:bidi="hi-IN"/>
        </w:rPr>
        <w:t>Aleph</w:t>
      </w:r>
      <w:r>
        <w:rPr>
          <w:rFonts w:ascii="Times New Roman" w:hAnsi="Times New Roman"/>
          <w:sz w:val="24"/>
          <w:szCs w:val="24"/>
        </w:rPr>
        <w:t xml:space="preserve"> protocol to create a baseline. This baseline will serve as a reference point for comparing both the original work of </w:t>
      </w:r>
      <w:r>
        <w:rPr>
          <w:rFonts w:eastAsia="Noto Serif CJK SC" w:cs="Lohit Devanagari" w:ascii="Times New Roman" w:hAnsi="Times New Roman"/>
          <w:color w:val="auto"/>
          <w:kern w:val="2"/>
          <w:sz w:val="24"/>
          <w:szCs w:val="24"/>
          <w:lang w:val="en-US" w:eastAsia="zh-CN" w:bidi="hi-IN"/>
        </w:rPr>
        <w:t>Aleph</w:t>
      </w:r>
      <w:r>
        <w:rPr>
          <w:rFonts w:ascii="Times New Roman" w:hAnsi="Times New Roman"/>
          <w:sz w:val="24"/>
          <w:szCs w:val="24"/>
        </w:rPr>
        <w:t xml:space="preserve"> and any future research endeavors. After creating a base line the next technical goal will be replicating and contributing to </w:t>
      </w:r>
      <w:r>
        <w:rPr>
          <w:rFonts w:eastAsia="Noto Serif CJK SC" w:cs="Lohit Devanagari" w:ascii="Times New Roman" w:hAnsi="Times New Roman"/>
          <w:color w:val="auto"/>
          <w:kern w:val="2"/>
          <w:sz w:val="24"/>
          <w:szCs w:val="24"/>
          <w:lang w:val="en-US" w:eastAsia="zh-CN" w:bidi="hi-IN"/>
        </w:rPr>
        <w:t>Aleph</w:t>
      </w:r>
      <w:r>
        <w:rPr>
          <w:rFonts w:ascii="Times New Roman" w:hAnsi="Times New Roman"/>
          <w:sz w:val="24"/>
          <w:szCs w:val="24"/>
        </w:rPr>
        <w:t xml:space="preserve"> such that previous results can be compared to and new research proposed.</w:t>
      </w:r>
    </w:p>
    <w:p>
      <w:pPr>
        <w:pStyle w:val="Textbody1"/>
        <w:spacing w:lineRule="auto" w:line="480" w:before="0" w:after="140"/>
        <w:rPr>
          <w:rFonts w:ascii="Times New Roman" w:hAnsi="Times New Roman"/>
          <w:sz w:val="24"/>
          <w:szCs w:val="24"/>
        </w:rPr>
      </w:pPr>
      <w:r>
        <w:rPr/>
      </w:r>
    </w:p>
    <w:sectPr>
      <w:headerReference w:type="default" r:id="rId2"/>
      <w:type w:val="nextPage"/>
      <w:pgSz w:w="12240" w:h="15840"/>
      <w:pgMar w:left="1134" w:right="1134" w:header="72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Eric Webb</w:t>
    </w:r>
  </w:p>
  <w:p>
    <w:pPr>
      <w:pStyle w:val="Header"/>
      <w:rPr/>
    </w:pPr>
    <w:r>
      <w:rPr/>
      <w:t>N01927543</w:t>
    </w:r>
  </w:p>
  <w:p>
    <w:pPr>
      <w:pStyle w:val="Header"/>
      <w:rPr/>
    </w:pPr>
    <w:r>
      <w:rPr/>
      <w:t>ew774@mynsu.nova.edu</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07" w:hanging="283"/>
      </w:pPr>
      <w:rPr>
        <w:rFonts w:ascii="Symbol" w:hAnsi="Symbol" w:cs="Symbol" w:hint="default"/>
      </w:rPr>
    </w:lvl>
    <w:lvl w:ilvl="1">
      <w:start w:val="0"/>
      <w:numFmt w:val="bullet"/>
      <w:lvlText w:val=""/>
      <w:lvlJc w:val="left"/>
      <w:pPr>
        <w:tabs>
          <w:tab w:val="num" w:pos="0"/>
        </w:tabs>
        <w:ind w:left="1414" w:hanging="283"/>
      </w:pPr>
      <w:rPr>
        <w:rFonts w:ascii="Symbol" w:hAnsi="Symbol" w:cs="Symbol" w:hint="default"/>
      </w:rPr>
    </w:lvl>
    <w:lvl w:ilvl="2">
      <w:start w:val="0"/>
      <w:numFmt w:val="bullet"/>
      <w:lvlText w:val=""/>
      <w:lvlJc w:val="left"/>
      <w:pPr>
        <w:tabs>
          <w:tab w:val="num" w:pos="0"/>
        </w:tabs>
        <w:ind w:left="2121" w:hanging="283"/>
      </w:pPr>
      <w:rPr>
        <w:rFonts w:ascii="Symbol" w:hAnsi="Symbol" w:cs="Symbol" w:hint="default"/>
      </w:rPr>
    </w:lvl>
    <w:lvl w:ilvl="3">
      <w:start w:val="0"/>
      <w:numFmt w:val="bullet"/>
      <w:lvlText w:val=""/>
      <w:lvlJc w:val="left"/>
      <w:pPr>
        <w:tabs>
          <w:tab w:val="num" w:pos="0"/>
        </w:tabs>
        <w:ind w:left="2828" w:hanging="283"/>
      </w:pPr>
      <w:rPr>
        <w:rFonts w:ascii="Symbol" w:hAnsi="Symbol" w:cs="Symbol" w:hint="default"/>
      </w:rPr>
    </w:lvl>
    <w:lvl w:ilvl="4">
      <w:start w:val="0"/>
      <w:numFmt w:val="bullet"/>
      <w:lvlText w:val=""/>
      <w:lvlJc w:val="left"/>
      <w:pPr>
        <w:tabs>
          <w:tab w:val="num" w:pos="0"/>
        </w:tabs>
        <w:ind w:left="3535" w:hanging="283"/>
      </w:pPr>
      <w:rPr>
        <w:rFonts w:ascii="Symbol" w:hAnsi="Symbol" w:cs="Symbol" w:hint="default"/>
      </w:rPr>
    </w:lvl>
    <w:lvl w:ilvl="5">
      <w:start w:val="0"/>
      <w:numFmt w:val="bullet"/>
      <w:lvlText w:val=""/>
      <w:lvlJc w:val="left"/>
      <w:pPr>
        <w:tabs>
          <w:tab w:val="num" w:pos="0"/>
        </w:tabs>
        <w:ind w:left="4242" w:hanging="283"/>
      </w:pPr>
      <w:rPr>
        <w:rFonts w:ascii="Symbol" w:hAnsi="Symbol" w:cs="Symbol" w:hint="default"/>
      </w:rPr>
    </w:lvl>
    <w:lvl w:ilvl="6">
      <w:start w:val="0"/>
      <w:numFmt w:val="bullet"/>
      <w:lvlText w:val=""/>
      <w:lvlJc w:val="left"/>
      <w:pPr>
        <w:tabs>
          <w:tab w:val="num" w:pos="0"/>
        </w:tabs>
        <w:ind w:left="4949" w:hanging="283"/>
      </w:pPr>
      <w:rPr>
        <w:rFonts w:ascii="Symbol" w:hAnsi="Symbol" w:cs="Symbol" w:hint="default"/>
      </w:rPr>
    </w:lvl>
    <w:lvl w:ilvl="7">
      <w:start w:val="0"/>
      <w:numFmt w:val="bullet"/>
      <w:lvlText w:val=""/>
      <w:lvlJc w:val="left"/>
      <w:pPr>
        <w:tabs>
          <w:tab w:val="num" w:pos="0"/>
        </w:tabs>
        <w:ind w:left="5656" w:hanging="283"/>
      </w:pPr>
      <w:rPr>
        <w:rFonts w:ascii="Symbol" w:hAnsi="Symbol" w:cs="Symbol" w:hint="default"/>
      </w:rPr>
    </w:lvl>
    <w:lvl w:ilvl="8">
      <w:start w:val="0"/>
      <w:numFmt w:val="bullet"/>
      <w:lvlText w:val=""/>
      <w:lvlJc w:val="left"/>
      <w:pPr>
        <w:tabs>
          <w:tab w:val="num" w:pos="0"/>
        </w:tabs>
        <w:ind w:left="6363" w:hanging="283"/>
      </w:pPr>
      <w:rPr>
        <w:rFonts w:ascii="Symbol" w:hAnsi="Symbol" w:cs="Symbol" w:hint="default"/>
      </w:rPr>
    </w:lvl>
  </w:abstractNum>
  <w:abstractNum w:abstractNumId="2">
    <w:lvl w:ilvl="0">
      <w:numFmt w:val="bullet"/>
      <w:lvlText w:val=""/>
      <w:lvlJc w:val="left"/>
      <w:pPr>
        <w:tabs>
          <w:tab w:val="num" w:pos="0"/>
        </w:tabs>
        <w:ind w:left="707" w:hanging="283"/>
      </w:pPr>
      <w:rPr>
        <w:rFonts w:ascii="Symbol" w:hAnsi="Symbol" w:cs="Symbol" w:hint="default"/>
      </w:rPr>
    </w:lvl>
    <w:lvl w:ilvl="1">
      <w:start w:val="0"/>
      <w:numFmt w:val="bullet"/>
      <w:lvlText w:val=""/>
      <w:lvlJc w:val="left"/>
      <w:pPr>
        <w:tabs>
          <w:tab w:val="num" w:pos="0"/>
        </w:tabs>
        <w:ind w:left="1414" w:hanging="283"/>
      </w:pPr>
      <w:rPr>
        <w:rFonts w:ascii="Symbol" w:hAnsi="Symbol" w:cs="Symbol" w:hint="default"/>
      </w:rPr>
    </w:lvl>
    <w:lvl w:ilvl="2">
      <w:start w:val="0"/>
      <w:numFmt w:val="bullet"/>
      <w:lvlText w:val=""/>
      <w:lvlJc w:val="left"/>
      <w:pPr>
        <w:tabs>
          <w:tab w:val="num" w:pos="0"/>
        </w:tabs>
        <w:ind w:left="2121" w:hanging="283"/>
      </w:pPr>
      <w:rPr>
        <w:rFonts w:ascii="Symbol" w:hAnsi="Symbol" w:cs="Symbol" w:hint="default"/>
      </w:rPr>
    </w:lvl>
    <w:lvl w:ilvl="3">
      <w:start w:val="0"/>
      <w:numFmt w:val="bullet"/>
      <w:lvlText w:val=""/>
      <w:lvlJc w:val="left"/>
      <w:pPr>
        <w:tabs>
          <w:tab w:val="num" w:pos="0"/>
        </w:tabs>
        <w:ind w:left="2828" w:hanging="283"/>
      </w:pPr>
      <w:rPr>
        <w:rFonts w:ascii="Symbol" w:hAnsi="Symbol" w:cs="Symbol" w:hint="default"/>
      </w:rPr>
    </w:lvl>
    <w:lvl w:ilvl="4">
      <w:start w:val="0"/>
      <w:numFmt w:val="bullet"/>
      <w:lvlText w:val=""/>
      <w:lvlJc w:val="left"/>
      <w:pPr>
        <w:tabs>
          <w:tab w:val="num" w:pos="0"/>
        </w:tabs>
        <w:ind w:left="3535" w:hanging="283"/>
      </w:pPr>
      <w:rPr>
        <w:rFonts w:ascii="Symbol" w:hAnsi="Symbol" w:cs="Symbol" w:hint="default"/>
      </w:rPr>
    </w:lvl>
    <w:lvl w:ilvl="5">
      <w:start w:val="0"/>
      <w:numFmt w:val="bullet"/>
      <w:lvlText w:val=""/>
      <w:lvlJc w:val="left"/>
      <w:pPr>
        <w:tabs>
          <w:tab w:val="num" w:pos="0"/>
        </w:tabs>
        <w:ind w:left="4242" w:hanging="283"/>
      </w:pPr>
      <w:rPr>
        <w:rFonts w:ascii="Symbol" w:hAnsi="Symbol" w:cs="Symbol" w:hint="default"/>
      </w:rPr>
    </w:lvl>
    <w:lvl w:ilvl="6">
      <w:start w:val="0"/>
      <w:numFmt w:val="bullet"/>
      <w:lvlText w:val=""/>
      <w:lvlJc w:val="left"/>
      <w:pPr>
        <w:tabs>
          <w:tab w:val="num" w:pos="0"/>
        </w:tabs>
        <w:ind w:left="4949" w:hanging="283"/>
      </w:pPr>
      <w:rPr>
        <w:rFonts w:ascii="Symbol" w:hAnsi="Symbol" w:cs="Symbol" w:hint="default"/>
      </w:rPr>
    </w:lvl>
    <w:lvl w:ilvl="7">
      <w:start w:val="0"/>
      <w:numFmt w:val="bullet"/>
      <w:lvlText w:val=""/>
      <w:lvlJc w:val="left"/>
      <w:pPr>
        <w:tabs>
          <w:tab w:val="num" w:pos="0"/>
        </w:tabs>
        <w:ind w:left="5656" w:hanging="283"/>
      </w:pPr>
      <w:rPr>
        <w:rFonts w:ascii="Symbol" w:hAnsi="Symbol" w:cs="Symbol" w:hint="default"/>
      </w:rPr>
    </w:lvl>
    <w:lvl w:ilvl="8">
      <w:start w:val="0"/>
      <w:numFmt w:val="bullet"/>
      <w:lvlText w:val=""/>
      <w:lvlJc w:val="left"/>
      <w:pPr>
        <w:tabs>
          <w:tab w:val="num" w:pos="0"/>
        </w:tabs>
        <w:ind w:left="6363" w:hanging="283"/>
      </w:pPr>
      <w:rPr>
        <w:rFonts w:ascii="Symbol" w:hAnsi="Symbol" w:cs="Symbol" w:hint="default"/>
      </w:rPr>
    </w:lvl>
  </w:abstractNum>
  <w:abstractNum w:abstractNumId="3">
    <w:lvl w:ilvl="0">
      <w:numFmt w:val="bullet"/>
      <w:lvlText w:val=""/>
      <w:lvlJc w:val="left"/>
      <w:pPr>
        <w:tabs>
          <w:tab w:val="num" w:pos="0"/>
        </w:tabs>
        <w:ind w:left="707" w:hanging="283"/>
      </w:pPr>
      <w:rPr>
        <w:rFonts w:ascii="Symbol" w:hAnsi="Symbol" w:cs="Symbol" w:hint="default"/>
      </w:rPr>
    </w:lvl>
    <w:lvl w:ilvl="1">
      <w:start w:val="0"/>
      <w:numFmt w:val="bullet"/>
      <w:lvlText w:val=""/>
      <w:lvlJc w:val="left"/>
      <w:pPr>
        <w:tabs>
          <w:tab w:val="num" w:pos="0"/>
        </w:tabs>
        <w:ind w:left="1414" w:hanging="283"/>
      </w:pPr>
      <w:rPr>
        <w:rFonts w:ascii="Symbol" w:hAnsi="Symbol" w:cs="Symbol" w:hint="default"/>
      </w:rPr>
    </w:lvl>
    <w:lvl w:ilvl="2">
      <w:start w:val="0"/>
      <w:numFmt w:val="bullet"/>
      <w:lvlText w:val=""/>
      <w:lvlJc w:val="left"/>
      <w:pPr>
        <w:tabs>
          <w:tab w:val="num" w:pos="0"/>
        </w:tabs>
        <w:ind w:left="2121" w:hanging="283"/>
      </w:pPr>
      <w:rPr>
        <w:rFonts w:ascii="Symbol" w:hAnsi="Symbol" w:cs="Symbol" w:hint="default"/>
      </w:rPr>
    </w:lvl>
    <w:lvl w:ilvl="3">
      <w:start w:val="0"/>
      <w:numFmt w:val="bullet"/>
      <w:lvlText w:val=""/>
      <w:lvlJc w:val="left"/>
      <w:pPr>
        <w:tabs>
          <w:tab w:val="num" w:pos="0"/>
        </w:tabs>
        <w:ind w:left="2828" w:hanging="283"/>
      </w:pPr>
      <w:rPr>
        <w:rFonts w:ascii="Symbol" w:hAnsi="Symbol" w:cs="Symbol" w:hint="default"/>
      </w:rPr>
    </w:lvl>
    <w:lvl w:ilvl="4">
      <w:start w:val="0"/>
      <w:numFmt w:val="bullet"/>
      <w:lvlText w:val=""/>
      <w:lvlJc w:val="left"/>
      <w:pPr>
        <w:tabs>
          <w:tab w:val="num" w:pos="0"/>
        </w:tabs>
        <w:ind w:left="3535" w:hanging="283"/>
      </w:pPr>
      <w:rPr>
        <w:rFonts w:ascii="Symbol" w:hAnsi="Symbol" w:cs="Symbol" w:hint="default"/>
      </w:rPr>
    </w:lvl>
    <w:lvl w:ilvl="5">
      <w:start w:val="0"/>
      <w:numFmt w:val="bullet"/>
      <w:lvlText w:val=""/>
      <w:lvlJc w:val="left"/>
      <w:pPr>
        <w:tabs>
          <w:tab w:val="num" w:pos="0"/>
        </w:tabs>
        <w:ind w:left="4242" w:hanging="283"/>
      </w:pPr>
      <w:rPr>
        <w:rFonts w:ascii="Symbol" w:hAnsi="Symbol" w:cs="Symbol" w:hint="default"/>
      </w:rPr>
    </w:lvl>
    <w:lvl w:ilvl="6">
      <w:start w:val="0"/>
      <w:numFmt w:val="bullet"/>
      <w:lvlText w:val=""/>
      <w:lvlJc w:val="left"/>
      <w:pPr>
        <w:tabs>
          <w:tab w:val="num" w:pos="0"/>
        </w:tabs>
        <w:ind w:left="4949" w:hanging="283"/>
      </w:pPr>
      <w:rPr>
        <w:rFonts w:ascii="Symbol" w:hAnsi="Symbol" w:cs="Symbol" w:hint="default"/>
      </w:rPr>
    </w:lvl>
    <w:lvl w:ilvl="7">
      <w:start w:val="0"/>
      <w:numFmt w:val="bullet"/>
      <w:lvlText w:val=""/>
      <w:lvlJc w:val="left"/>
      <w:pPr>
        <w:tabs>
          <w:tab w:val="num" w:pos="0"/>
        </w:tabs>
        <w:ind w:left="5656" w:hanging="283"/>
      </w:pPr>
      <w:rPr>
        <w:rFonts w:ascii="Symbol" w:hAnsi="Symbol" w:cs="Symbol" w:hint="default"/>
      </w:rPr>
    </w:lvl>
    <w:lvl w:ilvl="8">
      <w:start w:val="0"/>
      <w:numFmt w:val="bullet"/>
      <w:lvlText w:val=""/>
      <w:lvlJc w:val="left"/>
      <w:pPr>
        <w:tabs>
          <w:tab w:val="num" w:pos="0"/>
        </w:tabs>
        <w:ind w:left="6363" w:hanging="283"/>
      </w:pPr>
      <w:rPr>
        <w:rFonts w:ascii="Symbol" w:hAnsi="Symbol" w:cs="Symbol" w:hint="default"/>
      </w:rPr>
    </w:lvl>
  </w:abstractNum>
  <w:abstractNum w:abstractNumId="4">
    <w:lvl w:ilvl="0">
      <w:numFmt w:val="bullet"/>
      <w:lvlText w:val=""/>
      <w:lvlJc w:val="left"/>
      <w:pPr>
        <w:tabs>
          <w:tab w:val="num" w:pos="0"/>
        </w:tabs>
        <w:ind w:left="707" w:hanging="283"/>
      </w:pPr>
      <w:rPr>
        <w:rFonts w:ascii="Symbol" w:hAnsi="Symbol" w:cs="Symbol" w:hint="default"/>
      </w:rPr>
    </w:lvl>
    <w:lvl w:ilvl="1">
      <w:start w:val="0"/>
      <w:numFmt w:val="bullet"/>
      <w:lvlText w:val=""/>
      <w:lvlJc w:val="left"/>
      <w:pPr>
        <w:tabs>
          <w:tab w:val="num" w:pos="0"/>
        </w:tabs>
        <w:ind w:left="1414" w:hanging="283"/>
      </w:pPr>
      <w:rPr>
        <w:rFonts w:ascii="Symbol" w:hAnsi="Symbol" w:cs="Symbol" w:hint="default"/>
      </w:rPr>
    </w:lvl>
    <w:lvl w:ilvl="2">
      <w:start w:val="0"/>
      <w:numFmt w:val="bullet"/>
      <w:lvlText w:val=""/>
      <w:lvlJc w:val="left"/>
      <w:pPr>
        <w:tabs>
          <w:tab w:val="num" w:pos="0"/>
        </w:tabs>
        <w:ind w:left="2121" w:hanging="283"/>
      </w:pPr>
      <w:rPr>
        <w:rFonts w:ascii="Symbol" w:hAnsi="Symbol" w:cs="Symbol" w:hint="default"/>
      </w:rPr>
    </w:lvl>
    <w:lvl w:ilvl="3">
      <w:start w:val="0"/>
      <w:numFmt w:val="bullet"/>
      <w:lvlText w:val=""/>
      <w:lvlJc w:val="left"/>
      <w:pPr>
        <w:tabs>
          <w:tab w:val="num" w:pos="0"/>
        </w:tabs>
        <w:ind w:left="2828" w:hanging="283"/>
      </w:pPr>
      <w:rPr>
        <w:rFonts w:ascii="Symbol" w:hAnsi="Symbol" w:cs="Symbol" w:hint="default"/>
      </w:rPr>
    </w:lvl>
    <w:lvl w:ilvl="4">
      <w:start w:val="0"/>
      <w:numFmt w:val="bullet"/>
      <w:lvlText w:val=""/>
      <w:lvlJc w:val="left"/>
      <w:pPr>
        <w:tabs>
          <w:tab w:val="num" w:pos="0"/>
        </w:tabs>
        <w:ind w:left="3535" w:hanging="283"/>
      </w:pPr>
      <w:rPr>
        <w:rFonts w:ascii="Symbol" w:hAnsi="Symbol" w:cs="Symbol" w:hint="default"/>
      </w:rPr>
    </w:lvl>
    <w:lvl w:ilvl="5">
      <w:start w:val="0"/>
      <w:numFmt w:val="bullet"/>
      <w:lvlText w:val=""/>
      <w:lvlJc w:val="left"/>
      <w:pPr>
        <w:tabs>
          <w:tab w:val="num" w:pos="0"/>
        </w:tabs>
        <w:ind w:left="4242" w:hanging="283"/>
      </w:pPr>
      <w:rPr>
        <w:rFonts w:ascii="Symbol" w:hAnsi="Symbol" w:cs="Symbol" w:hint="default"/>
      </w:rPr>
    </w:lvl>
    <w:lvl w:ilvl="6">
      <w:start w:val="0"/>
      <w:numFmt w:val="bullet"/>
      <w:lvlText w:val=""/>
      <w:lvlJc w:val="left"/>
      <w:pPr>
        <w:tabs>
          <w:tab w:val="num" w:pos="0"/>
        </w:tabs>
        <w:ind w:left="4949" w:hanging="283"/>
      </w:pPr>
      <w:rPr>
        <w:rFonts w:ascii="Symbol" w:hAnsi="Symbol" w:cs="Symbol" w:hint="default"/>
      </w:rPr>
    </w:lvl>
    <w:lvl w:ilvl="7">
      <w:start w:val="0"/>
      <w:numFmt w:val="bullet"/>
      <w:lvlText w:val=""/>
      <w:lvlJc w:val="left"/>
      <w:pPr>
        <w:tabs>
          <w:tab w:val="num" w:pos="0"/>
        </w:tabs>
        <w:ind w:left="5656" w:hanging="283"/>
      </w:pPr>
      <w:rPr>
        <w:rFonts w:ascii="Symbol" w:hAnsi="Symbol" w:cs="Symbol" w:hint="default"/>
      </w:rPr>
    </w:lvl>
    <w:lvl w:ilvl="8">
      <w:start w:val="0"/>
      <w:numFmt w:val="bullet"/>
      <w:lvlText w:val=""/>
      <w:lvlJc w:val="left"/>
      <w:pPr>
        <w:tabs>
          <w:tab w:val="num" w:pos="0"/>
        </w:tabs>
        <w:ind w:left="6363" w:hanging="283"/>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Standard"/>
    <w:next w:val="Standard"/>
    <w:uiPriority w:val="9"/>
    <w:semiHidden/>
    <w:unhideWhenUsed/>
    <w:qFormat/>
    <w:pPr>
      <w:keepNext w:val="true"/>
      <w:keepLines/>
      <w:spacing w:before="40" w:after="120"/>
      <w:outlineLvl w:val="1"/>
    </w:pPr>
    <w:rPr>
      <w:rFonts w:ascii="Calibri Light" w:hAnsi="Calibri Light"/>
      <w:color w:val="2F5496"/>
      <w:sz w:val="26"/>
      <w:szCs w:val="26"/>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Textlayerabsolute" w:customStyle="1">
    <w:name w:val="textlayer--absolute"/>
    <w:basedOn w:val="DefaultParagraphFont"/>
    <w:qFormat/>
    <w:rPr/>
  </w:style>
  <w:style w:type="character" w:styleId="InternetLink" w:customStyle="1">
    <w:name w:val="Hyperlink"/>
    <w:qFormat/>
    <w:rPr>
      <w:color w:val="000080"/>
      <w:u w:val="single"/>
      <w:lang w:val="zxx" w:eastAsia="zxx" w:bidi="zxx"/>
    </w:rPr>
  </w:style>
  <w:style w:type="character" w:styleId="VisitedInternetLink" w:customStyle="1">
    <w:name w:val="FollowedHyperlink"/>
    <w:basedOn w:val="DefaultParagraphFont"/>
    <w:rPr>
      <w:color w:val="954F72"/>
      <w:u w:val="single"/>
    </w:rPr>
  </w:style>
  <w:style w:type="character" w:styleId="StrongEmphasis" w:customStyle="1">
    <w:name w:val="Strong Emphasis"/>
    <w:qFormat/>
    <w:rPr>
      <w:b/>
      <w:bCs/>
    </w:rPr>
  </w:style>
  <w:style w:type="character" w:styleId="Bullets" w:customStyle="1">
    <w:name w:val="Bullets"/>
    <w:qFormat/>
    <w:rPr>
      <w:rFonts w:ascii="OpenSymbol" w:hAnsi="OpenSymbol" w:eastAsia="OpenSymbol" w:cs="OpenSymbol"/>
    </w:rPr>
  </w:style>
  <w:style w:type="character" w:styleId="Emphasis">
    <w:name w:val="Emphasis"/>
    <w:qFormat/>
    <w:rPr>
      <w:i/>
      <w:iCs/>
    </w:rPr>
  </w:style>
  <w:style w:type="paragraph" w:styleId="Heading" w:customStyle="1">
    <w:name w:val="Heading"/>
    <w:basedOn w:val="Standard"/>
    <w:next w:val="Textbody1"/>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Noto Serif CJK SC" w:cs="Lohit Devanagari"/>
      <w:color w:val="auto"/>
      <w:kern w:val="2"/>
      <w:sz w:val="24"/>
      <w:szCs w:val="24"/>
      <w:lang w:val="en-US" w:eastAsia="zh-CN" w:bidi="hi-IN"/>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paragraph" w:styleId="HeaderandFooter" w:customStyle="1">
    <w:name w:val="Header and Footer"/>
    <w:basedOn w:val="Standard"/>
    <w:qFormat/>
    <w:pPr>
      <w:suppressLineNumbers/>
      <w:tabs>
        <w:tab w:val="clear" w:pos="709"/>
        <w:tab w:val="center" w:pos="4986" w:leader="none"/>
        <w:tab w:val="right" w:pos="9972" w:leader="none"/>
      </w:tabs>
    </w:pPr>
    <w:rPr/>
  </w:style>
  <w:style w:type="paragraph" w:styleId="Header">
    <w:name w:val="Header"/>
    <w:basedOn w:val="HeaderandFooter"/>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1596</TotalTime>
  <Application>LibreOffice/6.4.7.2$Linux_X86_64 LibreOffice_project/40$Build-2</Application>
  <Pages>2</Pages>
  <Words>578</Words>
  <Characters>3280</Characters>
  <CharactersWithSpaces>3818</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2023-11-07T03:52:00Z</dcterms:created>
  <dc:creator/>
  <dc:description/>
  <dc:language>en-US</dc:language>
  <cp:lastModifiedBy/>
  <dcterms:modified xsi:type="dcterms:W3CDTF">2024-02-07T23:13:50Z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