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406"/>
        <w:jc w:val="center"/>
        <w:rPr/>
      </w:pPr>
      <w:r>
        <w:rPr/>
        <w:t>ISEC-655 Fall 2022</w:t>
      </w:r>
    </w:p>
    <w:p>
      <w:pPr>
        <w:pStyle w:val="Normal"/>
        <w:spacing w:lineRule="auto" w:line="264" w:before="0" w:after="406"/>
        <w:jc w:val="center"/>
        <w:rPr/>
      </w:pPr>
      <w:r>
        <w:rPr/>
        <w:t>Dr. Michelle Ramim</w:t>
      </w:r>
    </w:p>
    <w:p>
      <w:pPr>
        <w:pStyle w:val="Normal"/>
        <w:spacing w:lineRule="auto" w:line="264" w:before="0" w:after="406"/>
        <w:jc w:val="center"/>
        <w:rPr/>
      </w:pPr>
      <w:r>
        <w:rPr/>
        <w:t>Eric Webb</w:t>
      </w:r>
    </w:p>
    <w:p>
      <w:pPr>
        <w:pStyle w:val="Normal"/>
        <w:spacing w:before="0" w:after="399"/>
        <w:ind w:left="2960" w:hanging="10"/>
        <w:rPr/>
      </w:pPr>
      <w:r>
        <w:rPr/>
        <w:t>Assignment #</w:t>
      </w:r>
      <w:r>
        <w:rPr>
          <w:rFonts w:eastAsia="Times New Roman" w:cs="Times New Roman"/>
          <w:color w:val="000000"/>
          <w:kern w:val="0"/>
          <w:sz w:val="24"/>
          <w:szCs w:val="24"/>
          <w:lang w:val="en-US" w:eastAsia="en-US" w:bidi="en-US"/>
        </w:rPr>
        <w:t>3</w:t>
      </w:r>
      <w:r>
        <w:rPr/>
        <w:t xml:space="preserve"> </w:t>
      </w:r>
      <w:r>
        <w:rPr>
          <w:rFonts w:eastAsia="Times New Roman" w:cs="Times New Roman"/>
          <w:color w:val="000000"/>
          <w:kern w:val="0"/>
          <w:sz w:val="24"/>
          <w:szCs w:val="24"/>
          <w:lang w:val="en-US" w:eastAsia="en-US" w:bidi="en-US"/>
        </w:rPr>
        <w:t>Personal Reflection</w:t>
      </w:r>
    </w:p>
    <w:p>
      <w:pPr>
        <w:pStyle w:val="Normal"/>
        <w:spacing w:lineRule="auto" w:line="264" w:before="0" w:after="406"/>
        <w:jc w:val="center"/>
        <w:rPr/>
      </w:pPr>
      <w:r>
        <w:rPr/>
        <w:t xml:space="preserve"> </w:t>
      </w:r>
      <w:r>
        <w:rPr>
          <w:rFonts w:eastAsia="Times New Roman" w:cs="Times New Roman"/>
          <w:color w:val="000000"/>
          <w:kern w:val="0"/>
          <w:sz w:val="24"/>
          <w:szCs w:val="24"/>
          <w:lang w:val="en-US" w:eastAsia="en-US" w:bidi="en-US"/>
        </w:rPr>
        <w:t>December 11</w:t>
      </w:r>
      <w:r>
        <w:rPr>
          <w:rFonts w:eastAsia="Times New Roman" w:cs="Times New Roman"/>
          <w:color w:val="000000"/>
          <w:kern w:val="0"/>
          <w:sz w:val="24"/>
          <w:szCs w:val="24"/>
          <w:vertAlign w:val="superscript"/>
          <w:lang w:val="en-US" w:eastAsia="en-US" w:bidi="en-US"/>
        </w:rPr>
        <w:t>th</w:t>
      </w:r>
      <w:r>
        <w:rPr>
          <w:rFonts w:eastAsia="Times New Roman" w:cs="Times New Roman"/>
          <w:color w:val="000000"/>
          <w:kern w:val="0"/>
          <w:sz w:val="24"/>
          <w:szCs w:val="24"/>
          <w:lang w:val="en-US" w:eastAsia="en-US" w:bidi="en-US"/>
        </w:rPr>
        <w:t>,</w:t>
      </w:r>
      <w:r>
        <w:rPr/>
        <w:t xml:space="preserve"> 2022</w:t>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Normal"/>
        <w:spacing w:lineRule="auto" w:line="264" w:before="0" w:after="406"/>
        <w:jc w:val="center"/>
        <w:rPr/>
      </w:pPr>
      <w:r>
        <w:rPr/>
      </w:r>
    </w:p>
    <w:p>
      <w:pPr>
        <w:pStyle w:val="TextBody"/>
        <w:spacing w:lineRule="auto" w:line="264" w:before="0" w:after="406"/>
        <w:jc w:val="center"/>
        <w:rPr/>
      </w:pPr>
      <w:r>
        <w:rPr/>
      </w:r>
    </w:p>
    <w:p>
      <w:pPr>
        <w:pStyle w:val="TextBody"/>
        <w:spacing w:lineRule="auto" w:line="264" w:before="0" w:after="406"/>
        <w:ind w:left="15" w:hanging="0"/>
        <w:jc w:val="left"/>
        <w:rPr>
          <w:b/>
          <w:b/>
          <w:bCs/>
          <w:u w:val="single"/>
        </w:rPr>
      </w:pPr>
      <w:r>
        <w:rPr>
          <w:b/>
          <w:bCs/>
          <w:u w:val="single"/>
        </w:rPr>
        <w:t>Personal Reflection</w:t>
      </w:r>
    </w:p>
    <w:p>
      <w:pPr>
        <w:pStyle w:val="TextBody"/>
        <w:spacing w:lineRule="auto" w:line="264" w:before="0" w:after="406"/>
        <w:ind w:left="15" w:hanging="0"/>
        <w:jc w:val="left"/>
        <w:rPr/>
      </w:pPr>
      <w:r>
        <w:rPr>
          <w:b w:val="false"/>
          <w:bCs w:val="false"/>
          <w:u w:val="none"/>
        </w:rPr>
        <w:tab/>
        <w:t xml:space="preserve">The topics I liked best were learning about the capability maturity model, </w:t>
      </w:r>
      <w:r>
        <w:rPr>
          <w:rFonts w:eastAsia="Times New Roman" w:cs="Times New Roman"/>
          <w:b w:val="false"/>
          <w:bCs w:val="false"/>
          <w:color w:val="000000"/>
          <w:kern w:val="0"/>
          <w:sz w:val="24"/>
          <w:szCs w:val="24"/>
          <w:u w:val="none"/>
          <w:lang w:val="en-US" w:eastAsia="en-US" w:bidi="en-US"/>
        </w:rPr>
        <w:t>SABSA</w:t>
      </w:r>
      <w:r>
        <w:rPr>
          <w:b w:val="false"/>
          <w:bCs w:val="false"/>
          <w:u w:val="none"/>
        </w:rPr>
        <w:t xml:space="preserve">, and ISO27001/27002. </w:t>
      </w:r>
      <w:r>
        <w:rPr>
          <w:rFonts w:eastAsia="Times New Roman" w:cs="Times New Roman"/>
          <w:b w:val="false"/>
          <w:bCs w:val="false"/>
          <w:color w:val="000000"/>
          <w:kern w:val="0"/>
          <w:sz w:val="24"/>
          <w:szCs w:val="24"/>
          <w:u w:val="none"/>
          <w:lang w:val="en-US" w:eastAsia="en-US" w:bidi="en-US"/>
        </w:rPr>
        <w:t xml:space="preserve">The course professor was very helpful by providing annotations about these via recordings, PDF’s, PowerPoint examples, and challenging us in discussions among peers. </w:t>
      </w:r>
      <w:r>
        <w:rPr>
          <w:rFonts w:eastAsia="Times New Roman" w:cs="Times New Roman"/>
          <w:b w:val="false"/>
          <w:bCs w:val="false"/>
          <w:color w:val="000000"/>
          <w:kern w:val="0"/>
          <w:sz w:val="24"/>
          <w:szCs w:val="24"/>
          <w:u w:val="none"/>
          <w:lang w:val="en-US" w:eastAsia="en-US" w:bidi="en-US"/>
        </w:rPr>
        <w:t xml:space="preserve">Learning these have been helpful to the development of my professional career because they have been terms I </w:t>
      </w:r>
      <w:r>
        <w:rPr>
          <w:rFonts w:eastAsia="Times New Roman" w:cs="Times New Roman"/>
          <w:b w:val="false"/>
          <w:bCs w:val="false"/>
          <w:color w:val="000000"/>
          <w:kern w:val="0"/>
          <w:sz w:val="24"/>
          <w:szCs w:val="24"/>
          <w:u w:val="none"/>
          <w:lang w:val="en-US" w:eastAsia="en-US" w:bidi="en-US"/>
        </w:rPr>
        <w:t>have had to answer on my CISSP exam</w:t>
      </w:r>
      <w:r>
        <w:rPr>
          <w:rFonts w:eastAsia="Times New Roman" w:cs="Times New Roman"/>
          <w:b w:val="false"/>
          <w:bCs w:val="false"/>
          <w:color w:val="000000"/>
          <w:kern w:val="0"/>
          <w:sz w:val="24"/>
          <w:szCs w:val="24"/>
          <w:u w:val="none"/>
          <w:lang w:val="en-US" w:eastAsia="en-US" w:bidi="en-US"/>
        </w:rPr>
        <w:t>, but are now actual</w:t>
      </w:r>
      <w:r>
        <w:rPr>
          <w:rFonts w:eastAsia="Times New Roman" w:cs="Times New Roman"/>
          <w:b w:val="false"/>
          <w:bCs w:val="false"/>
          <w:color w:val="000000"/>
          <w:kern w:val="0"/>
          <w:sz w:val="24"/>
          <w:szCs w:val="24"/>
          <w:u w:val="none"/>
          <w:lang w:val="en-US" w:eastAsia="en-US" w:bidi="en-US"/>
        </w:rPr>
        <w:t xml:space="preserve">ly </w:t>
      </w:r>
      <w:r>
        <w:rPr>
          <w:rFonts w:eastAsia="Times New Roman" w:cs="Times New Roman"/>
          <w:b w:val="false"/>
          <w:bCs w:val="false"/>
          <w:color w:val="000000"/>
          <w:kern w:val="0"/>
          <w:sz w:val="24"/>
          <w:szCs w:val="24"/>
          <w:u w:val="none"/>
          <w:lang w:val="en-US" w:eastAsia="en-US" w:bidi="en-US"/>
        </w:rPr>
        <w:t xml:space="preserve">instilled concepts in my head. Now I actually see where these frameworks align in the grand scheme of things. This is helpful to have going into more senior management positions </w:t>
      </w:r>
      <w:r>
        <w:rPr>
          <w:rFonts w:eastAsia="Times New Roman" w:cs="Times New Roman"/>
          <w:b w:val="false"/>
          <w:bCs w:val="false"/>
          <w:color w:val="000000"/>
          <w:kern w:val="0"/>
          <w:sz w:val="24"/>
          <w:szCs w:val="24"/>
          <w:u w:val="none"/>
          <w:lang w:val="en-US" w:eastAsia="en-US" w:bidi="en-US"/>
        </w:rPr>
        <w:t>and I am eager to apply this knowledge to my own persona endeavors.</w:t>
      </w:r>
    </w:p>
    <w:p>
      <w:pPr>
        <w:pStyle w:val="TextBody"/>
        <w:spacing w:lineRule="auto" w:line="264" w:before="0" w:after="406"/>
        <w:ind w:left="15" w:hanging="0"/>
        <w:jc w:val="left"/>
        <w:rPr/>
      </w:pPr>
      <w:r>
        <w:rPr>
          <w:rFonts w:eastAsia="Times New Roman" w:cs="Times New Roman"/>
          <w:b w:val="false"/>
          <w:bCs w:val="false"/>
          <w:color w:val="000000"/>
          <w:kern w:val="0"/>
          <w:sz w:val="24"/>
          <w:szCs w:val="24"/>
          <w:u w:val="none"/>
          <w:lang w:val="en-US" w:eastAsia="en-US" w:bidi="en-US"/>
        </w:rPr>
        <w:tab/>
        <w:t xml:space="preserve">The stumbling blocks being that it can be a lot to take on especially if your inexperienced in information security. </w:t>
      </w:r>
      <w:r>
        <w:rPr>
          <w:rFonts w:eastAsia="Times New Roman" w:cs="Times New Roman"/>
          <w:b w:val="false"/>
          <w:bCs w:val="false"/>
          <w:color w:val="000000"/>
          <w:kern w:val="0"/>
          <w:sz w:val="24"/>
          <w:szCs w:val="24"/>
          <w:u w:val="none"/>
          <w:lang w:val="en-US" w:eastAsia="en-US" w:bidi="en-US"/>
        </w:rPr>
        <w:t>Unfortunately a lot of this material can be very abstract and vague if you have not put in the ground work in this field</w:t>
      </w:r>
      <w:r>
        <w:rPr>
          <w:rFonts w:eastAsia="Times New Roman" w:cs="Times New Roman"/>
          <w:b w:val="false"/>
          <w:bCs w:val="false"/>
          <w:color w:val="000000"/>
          <w:kern w:val="0"/>
          <w:sz w:val="24"/>
          <w:szCs w:val="24"/>
          <w:u w:val="none"/>
          <w:lang w:val="en-US" w:eastAsia="en-US" w:bidi="en-US"/>
        </w:rPr>
        <w:t xml:space="preserve">. </w:t>
      </w:r>
      <w:r>
        <w:rPr>
          <w:rFonts w:eastAsia="Times New Roman" w:cs="Times New Roman"/>
          <w:b w:val="false"/>
          <w:bCs w:val="false"/>
          <w:color w:val="000000"/>
          <w:kern w:val="0"/>
          <w:sz w:val="24"/>
          <w:szCs w:val="24"/>
          <w:u w:val="none"/>
          <w:lang w:val="en-US" w:eastAsia="en-US" w:bidi="en-US"/>
        </w:rPr>
        <w:t>There is simply just no getting around this in my opinion.</w:t>
      </w:r>
      <w:r>
        <w:rPr>
          <w:rFonts w:eastAsia="Times New Roman" w:cs="Times New Roman"/>
          <w:b w:val="false"/>
          <w:bCs w:val="false"/>
          <w:color w:val="000000"/>
          <w:kern w:val="0"/>
          <w:sz w:val="24"/>
          <w:szCs w:val="24"/>
          <w:u w:val="none"/>
          <w:lang w:val="en-US" w:eastAsia="en-US" w:bidi="en-US"/>
        </w:rPr>
        <w:t xml:space="preserve"> </w:t>
      </w:r>
      <w:r>
        <w:rPr>
          <w:rFonts w:eastAsia="Times New Roman" w:cs="Times New Roman"/>
          <w:b w:val="false"/>
          <w:bCs w:val="false"/>
          <w:color w:val="000000"/>
          <w:kern w:val="0"/>
          <w:sz w:val="24"/>
          <w:szCs w:val="24"/>
          <w:u w:val="none"/>
          <w:lang w:val="en-US" w:eastAsia="en-US" w:bidi="en-US"/>
        </w:rPr>
        <w:t>My suggestion is for future class prospects is to keep in mind that if taken earlier in your career it will seem very dry, but if taken later on after more hands on technical experience it will be very valuable especially if you are trying to take your career and work ethic to the next level.</w:t>
      </w:r>
    </w:p>
    <w:p>
      <w:pPr>
        <w:pStyle w:val="TextBody"/>
        <w:spacing w:lineRule="auto" w:line="264" w:before="0" w:after="406"/>
        <w:ind w:left="15" w:hanging="0"/>
        <w:jc w:val="center"/>
        <w:rPr/>
      </w:pPr>
      <w:r>
        <w:rPr/>
      </w:r>
    </w:p>
    <w:p>
      <w:pPr>
        <w:pStyle w:val="Normal"/>
        <w:spacing w:lineRule="auto" w:line="264" w:before="0" w:after="406"/>
        <w:jc w:val="center"/>
        <w:rPr/>
      </w:pPr>
      <w:r>
        <w:rPr/>
      </w:r>
    </w:p>
    <w:sectPr>
      <w:footerReference w:type="default" r:id="rId2"/>
      <w:footerReference w:type="first" r:id="rId3"/>
      <w:type w:val="nextPage"/>
      <w:pgSz w:w="12240" w:h="15840"/>
      <w:pgMar w:left="1440" w:right="1455" w:header="0" w:top="1440" w:footer="720" w:bottom="1456"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22" w:hanging="0"/>
      <w:jc w:val="right"/>
      <w:rPr/>
    </w:pPr>
    <w:r>
      <w:rPr>
        <w:rFonts w:eastAsia="Calibri" w:cs="Calibri" w:ascii="Calibri" w:hAnsi="Calibri"/>
        <w:sz w:val="22"/>
      </w:rPr>
      <w:t xml:space="preserve">Pg. </w:t>
    </w:r>
    <w:r>
      <w:rPr>
        <w:rFonts w:eastAsia="Calibri" w:cs="Calibri" w:ascii="Calibri" w:hAnsi="Calibri"/>
        <w:sz w:val="22"/>
      </w:rPr>
      <w:fldChar w:fldCharType="begin"/>
    </w:r>
    <w:r>
      <w:rPr>
        <w:sz w:val="22"/>
        <w:rFonts w:eastAsia="Calibri" w:cs="Calibri" w:ascii="Calibri" w:hAnsi="Calibri"/>
      </w:rPr>
      <w:instrText> PAGE </w:instrText>
    </w:r>
    <w:r>
      <w:rPr>
        <w:sz w:val="22"/>
        <w:rFonts w:eastAsia="Calibri" w:cs="Calibri" w:ascii="Calibri" w:hAnsi="Calibri"/>
      </w:rPr>
      <w:fldChar w:fldCharType="separate"/>
    </w:r>
    <w:r>
      <w:rPr>
        <w:sz w:val="22"/>
        <w:rFonts w:eastAsia="Calibri" w:cs="Calibri" w:ascii="Calibri" w:hAnsi="Calibri"/>
      </w:rPr>
      <w:t>1</w:t>
    </w:r>
    <w:r>
      <w:rPr>
        <w:sz w:val="22"/>
        <w:rFonts w:eastAsia="Calibri" w:cs="Calibri" w:ascii="Calibri" w:hAnsi="Calibr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187"/>
      <w:ind w:left="25" w:hanging="10"/>
      <w:jc w:val="left"/>
    </w:pPr>
    <w:rPr>
      <w:rFonts w:ascii="Times New Roman" w:hAnsi="Times New Roman" w:eastAsia="Times New Roman" w:cs="Times New Roman"/>
      <w:color w:val="000000"/>
      <w:kern w:val="0"/>
      <w:sz w:val="24"/>
      <w:szCs w:val="24"/>
      <w:lang w:val="en-US" w:eastAsia="en-US" w:bidi="en-US"/>
    </w:rPr>
  </w:style>
  <w:style w:type="paragraph" w:styleId="Heading1">
    <w:name w:val="Heading 1"/>
    <w:next w:val="Normal"/>
    <w:link w:val="Heading1Char"/>
    <w:uiPriority w:val="9"/>
    <w:qFormat/>
    <w:pPr>
      <w:keepNext w:val="true"/>
      <w:keepLines/>
      <w:widowControl/>
      <w:suppressAutoHyphens w:val="true"/>
      <w:bidi w:val="0"/>
      <w:spacing w:lineRule="auto" w:line="264" w:before="0" w:after="246"/>
      <w:ind w:left="10" w:hanging="10"/>
      <w:jc w:val="left"/>
      <w:outlineLvl w:val="0"/>
    </w:pPr>
    <w:rPr>
      <w:rFonts w:ascii="Times New Roman" w:hAnsi="Times New Roman" w:eastAsia="Times New Roman" w:cs="Times New Roman"/>
      <w:b/>
      <w:color w:val="000000"/>
      <w:kern w:val="0"/>
      <w:sz w:val="24"/>
      <w:szCs w:val="24"/>
      <w:u w:val="single" w:color="00000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u w:val="single" w:color="000000"/>
    </w:rPr>
  </w:style>
  <w:style w:type="character" w:styleId="Emphasis">
    <w:name w:val="Emphasis"/>
    <w:qFormat/>
    <w:rPr>
      <w:i/>
      <w:iCs/>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LibreOffice/6.4.7.2$Linux_X86_64 LibreOffice_project/40$Build-2</Application>
  <Pages>2</Pages>
  <Words>241</Words>
  <Characters>1160</Characters>
  <CharactersWithSpaces>1395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2022-11-21T04:30:00Z</dcterms:created>
  <dc:creator>Eric Webb</dc:creator>
  <dc:description/>
  <dc:language>en-US</dc:language>
  <cp:lastModifiedBy/>
  <dcterms:modified xsi:type="dcterms:W3CDTF">2022-11-28T23:32:42Z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