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182" w:rsidRDefault="00A1008D" w:rsidP="00D27182">
      <w:pPr>
        <w:pStyle w:val="Kop1"/>
      </w:pPr>
      <w:r>
        <w:t>Lab 2</w:t>
      </w:r>
      <w:r w:rsidR="00D27182">
        <w:t xml:space="preserve">: </w:t>
      </w:r>
      <w:r>
        <w:t>Connecting with the dataset</w:t>
      </w:r>
      <w:r w:rsidR="00D27182">
        <w:t xml:space="preserve"> </w:t>
      </w:r>
    </w:p>
    <w:p w:rsidR="00D27182" w:rsidRDefault="00D27182" w:rsidP="00D27182">
      <w:r>
        <w:t xml:space="preserve">In this lab you will </w:t>
      </w:r>
      <w:r w:rsidR="00A6335F">
        <w:t xml:space="preserve">use Power BI desktop to connect to the cloud! </w:t>
      </w:r>
    </w:p>
    <w:p w:rsidR="00D27182" w:rsidRDefault="00D27182" w:rsidP="00D27182">
      <w:r>
        <w:t>In this lab the following actions will be performed:</w:t>
      </w:r>
    </w:p>
    <w:p w:rsidR="00D27182" w:rsidRDefault="00A6335F" w:rsidP="00D27182">
      <w:pPr>
        <w:pStyle w:val="Lijstalinea"/>
        <w:numPr>
          <w:ilvl w:val="0"/>
          <w:numId w:val="5"/>
        </w:numPr>
      </w:pPr>
      <w:r>
        <w:t>Connect to SQL Azure</w:t>
      </w:r>
    </w:p>
    <w:p w:rsidR="00A6335F" w:rsidRDefault="00A6335F" w:rsidP="00D27182">
      <w:pPr>
        <w:pStyle w:val="Lijstalinea"/>
        <w:numPr>
          <w:ilvl w:val="0"/>
          <w:numId w:val="5"/>
        </w:numPr>
      </w:pPr>
      <w:r>
        <w:t>Create your first dataset</w:t>
      </w:r>
    </w:p>
    <w:p w:rsidR="00A6335F" w:rsidRDefault="00A6335F" w:rsidP="00D27182">
      <w:pPr>
        <w:pStyle w:val="Lijstalinea"/>
        <w:numPr>
          <w:ilvl w:val="0"/>
          <w:numId w:val="5"/>
        </w:numPr>
      </w:pPr>
      <w:r>
        <w:t>Create your first report</w:t>
      </w:r>
    </w:p>
    <w:p w:rsidR="00A6335F" w:rsidRDefault="00A6335F" w:rsidP="00D27182">
      <w:pPr>
        <w:pStyle w:val="Lijstalinea"/>
        <w:numPr>
          <w:ilvl w:val="0"/>
          <w:numId w:val="5"/>
        </w:numPr>
      </w:pPr>
      <w:r>
        <w:t>Create your first dashboard</w:t>
      </w:r>
    </w:p>
    <w:p w:rsidR="00D27182" w:rsidRDefault="00D27182" w:rsidP="00D27182"/>
    <w:p w:rsidR="00D27182" w:rsidRDefault="00D27182" w:rsidP="00D27182"/>
    <w:p w:rsidR="00D27182" w:rsidRDefault="00A6335F" w:rsidP="00D27182">
      <w:pPr>
        <w:pStyle w:val="Kop2"/>
      </w:pPr>
      <w:r>
        <w:t>Azure</w:t>
      </w:r>
    </w:p>
    <w:p w:rsidR="00D27182" w:rsidRDefault="00A6335F" w:rsidP="00D27182">
      <w:pPr>
        <w:pStyle w:val="Lijstalinea"/>
        <w:numPr>
          <w:ilvl w:val="0"/>
          <w:numId w:val="3"/>
        </w:numPr>
      </w:pPr>
      <w:r>
        <w:t>Open the desktop application</w:t>
      </w:r>
    </w:p>
    <w:p w:rsidR="00A6335F" w:rsidRDefault="00A6335F" w:rsidP="00D27182">
      <w:pPr>
        <w:pStyle w:val="Lijstalinea"/>
        <w:numPr>
          <w:ilvl w:val="0"/>
          <w:numId w:val="3"/>
        </w:numPr>
      </w:pPr>
      <w:r>
        <w:t>Cho</w:t>
      </w:r>
      <w:r w:rsidR="00082903">
        <w:t>o</w:t>
      </w:r>
      <w:r>
        <w:t>se ‘get data’</w:t>
      </w:r>
    </w:p>
    <w:p w:rsidR="00A6335F" w:rsidRDefault="00A6335F" w:rsidP="00D27182">
      <w:pPr>
        <w:pStyle w:val="Lijstalinea"/>
        <w:numPr>
          <w:ilvl w:val="0"/>
          <w:numId w:val="3"/>
        </w:numPr>
      </w:pPr>
      <w:r>
        <w:t>Click azure</w:t>
      </w:r>
    </w:p>
    <w:p w:rsidR="00A6335F" w:rsidRDefault="00082903" w:rsidP="00D27182">
      <w:pPr>
        <w:pStyle w:val="Lijstalinea"/>
        <w:numPr>
          <w:ilvl w:val="0"/>
          <w:numId w:val="3"/>
        </w:numPr>
      </w:pPr>
      <w:r>
        <w:t>Choose</w:t>
      </w:r>
      <w:r w:rsidR="00A6335F">
        <w:t xml:space="preserve"> Microsoft Azure SQL Database</w:t>
      </w:r>
    </w:p>
    <w:p w:rsidR="00A6335F" w:rsidRDefault="00A6335F" w:rsidP="00D27182">
      <w:pPr>
        <w:pStyle w:val="Lijstalinea"/>
        <w:numPr>
          <w:ilvl w:val="0"/>
          <w:numId w:val="3"/>
        </w:numPr>
      </w:pPr>
      <w:r>
        <w:t>Click connect</w:t>
      </w:r>
    </w:p>
    <w:p w:rsidR="00A6335F" w:rsidRDefault="00A6335F" w:rsidP="000C3D15">
      <w:pPr>
        <w:pStyle w:val="Lijstalinea"/>
        <w:numPr>
          <w:ilvl w:val="0"/>
          <w:numId w:val="3"/>
        </w:numPr>
      </w:pPr>
      <w:r>
        <w:t>As server type</w:t>
      </w:r>
      <w:r w:rsidR="00082903">
        <w:t xml:space="preserve"> in the SQL Azure </w:t>
      </w:r>
      <w:proofErr w:type="spellStart"/>
      <w:r w:rsidR="00082903">
        <w:t>db</w:t>
      </w:r>
      <w:proofErr w:type="spellEnd"/>
      <w:r w:rsidR="00082903">
        <w:t xml:space="preserve"> you created and in the next steps the credentials that you created, if that is not possible you can choose</w:t>
      </w:r>
      <w:r>
        <w:t xml:space="preserve"> : </w:t>
      </w:r>
      <w:r w:rsidRPr="00A6335F">
        <w:t>wifimonitor.database.windows.net</w:t>
      </w:r>
    </w:p>
    <w:p w:rsidR="00A6335F" w:rsidRDefault="00A6335F" w:rsidP="00082903">
      <w:pPr>
        <w:pStyle w:val="Lijstalinea"/>
        <w:numPr>
          <w:ilvl w:val="1"/>
          <w:numId w:val="3"/>
        </w:numPr>
      </w:pPr>
      <w:r>
        <w:t xml:space="preserve">The database : </w:t>
      </w:r>
      <w:proofErr w:type="spellStart"/>
      <w:r>
        <w:t>SensorDataDB</w:t>
      </w:r>
      <w:proofErr w:type="spellEnd"/>
    </w:p>
    <w:p w:rsidR="00A6335F" w:rsidRDefault="00A6335F" w:rsidP="00082903">
      <w:pPr>
        <w:pStyle w:val="Lijstalinea"/>
        <w:numPr>
          <w:ilvl w:val="1"/>
          <w:numId w:val="3"/>
        </w:numPr>
      </w:pPr>
      <w:r>
        <w:t>Click “OK”</w:t>
      </w:r>
      <w:r w:rsidR="005657E7">
        <w:t>. If you need to authenticate, use SQL authentication. Username: Student, password: pass@word1</w:t>
      </w:r>
    </w:p>
    <w:p w:rsidR="00A6335F" w:rsidRDefault="005657E7" w:rsidP="000C3D15">
      <w:pPr>
        <w:pStyle w:val="Lijstalinea"/>
        <w:numPr>
          <w:ilvl w:val="0"/>
          <w:numId w:val="3"/>
        </w:numPr>
      </w:pPr>
      <w:r>
        <w:t xml:space="preserve">Import the table </w:t>
      </w:r>
      <w:proofErr w:type="spellStart"/>
      <w:r>
        <w:t>DeviceMessages</w:t>
      </w:r>
      <w:proofErr w:type="spellEnd"/>
    </w:p>
    <w:p w:rsidR="005657E7" w:rsidRDefault="005657E7" w:rsidP="000C3D15">
      <w:pPr>
        <w:pStyle w:val="Lijstalinea"/>
        <w:numPr>
          <w:ilvl w:val="0"/>
          <w:numId w:val="3"/>
        </w:numPr>
      </w:pPr>
      <w:r>
        <w:t>Click Load</w:t>
      </w:r>
    </w:p>
    <w:p w:rsidR="005657E7" w:rsidRDefault="005657E7" w:rsidP="000C3D15">
      <w:pPr>
        <w:pStyle w:val="Lijstalinea"/>
        <w:numPr>
          <w:ilvl w:val="0"/>
          <w:numId w:val="3"/>
        </w:numPr>
      </w:pPr>
      <w:r>
        <w:t>Save your report</w:t>
      </w:r>
    </w:p>
    <w:p w:rsidR="005657E7" w:rsidRDefault="0092161E" w:rsidP="0092161E">
      <w:r>
        <w:t>Congratulations, you just connected to the cloud!</w:t>
      </w:r>
    </w:p>
    <w:p w:rsidR="0092161E" w:rsidRDefault="0092161E" w:rsidP="0092161E">
      <w:pPr>
        <w:pStyle w:val="Kop2"/>
      </w:pPr>
      <w:r>
        <w:t>Report</w:t>
      </w:r>
    </w:p>
    <w:p w:rsidR="0092161E" w:rsidRDefault="0092161E" w:rsidP="0092161E">
      <w:pPr>
        <w:pStyle w:val="Lijstalinea"/>
        <w:numPr>
          <w:ilvl w:val="0"/>
          <w:numId w:val="8"/>
        </w:numPr>
      </w:pPr>
      <w:r>
        <w:t>You are now automatically in the reporting area of Power BI.</w:t>
      </w:r>
    </w:p>
    <w:p w:rsidR="0092161E" w:rsidRDefault="0092161E" w:rsidP="0092161E">
      <w:pPr>
        <w:pStyle w:val="Lijstalinea"/>
        <w:numPr>
          <w:ilvl w:val="0"/>
          <w:numId w:val="8"/>
        </w:numPr>
      </w:pPr>
      <w:r>
        <w:t xml:space="preserve">Create a textbox in the </w:t>
      </w:r>
      <w:proofErr w:type="spellStart"/>
      <w:r>
        <w:t>topsection</w:t>
      </w:r>
      <w:proofErr w:type="spellEnd"/>
      <w:r>
        <w:t xml:space="preserve"> of your report.</w:t>
      </w:r>
    </w:p>
    <w:p w:rsidR="0092161E" w:rsidRDefault="0092161E" w:rsidP="0092161E">
      <w:pPr>
        <w:pStyle w:val="Lijstalinea"/>
        <w:numPr>
          <w:ilvl w:val="0"/>
          <w:numId w:val="8"/>
        </w:numPr>
      </w:pPr>
      <w:r>
        <w:t>Write ‘LAB2’ in there.</w:t>
      </w:r>
    </w:p>
    <w:p w:rsidR="0092161E" w:rsidRDefault="0092161E" w:rsidP="0092161E">
      <w:pPr>
        <w:pStyle w:val="Lijstalinea"/>
        <w:numPr>
          <w:ilvl w:val="0"/>
          <w:numId w:val="8"/>
        </w:numPr>
      </w:pPr>
      <w:r>
        <w:t xml:space="preserve">Click publish, to publish your report to Power BI in the cloud. </w:t>
      </w:r>
    </w:p>
    <w:p w:rsidR="005302D1" w:rsidRDefault="00082903" w:rsidP="0092161E">
      <w:pPr>
        <w:pStyle w:val="Lijstalinea"/>
        <w:numPr>
          <w:ilvl w:val="0"/>
          <w:numId w:val="8"/>
        </w:numPr>
      </w:pPr>
      <w:r>
        <w:t>Choose</w:t>
      </w:r>
      <w:r w:rsidR="005302D1">
        <w:t xml:space="preserve"> to view it in </w:t>
      </w:r>
      <w:hyperlink r:id="rId6" w:history="1">
        <w:r w:rsidR="005302D1" w:rsidRPr="00931F2D">
          <w:rPr>
            <w:rStyle w:val="Hyperlink"/>
          </w:rPr>
          <w:t>www.powerbi.com</w:t>
        </w:r>
      </w:hyperlink>
    </w:p>
    <w:p w:rsidR="005302D1" w:rsidRDefault="005302D1" w:rsidP="0092161E">
      <w:pPr>
        <w:pStyle w:val="Lijstalinea"/>
        <w:numPr>
          <w:ilvl w:val="0"/>
          <w:numId w:val="8"/>
        </w:numPr>
      </w:pPr>
      <w:r>
        <w:t xml:space="preserve">See your report, available now in the cloud </w:t>
      </w:r>
      <w:r>
        <w:sym w:font="Wingdings" w:char="F04A"/>
      </w:r>
    </w:p>
    <w:p w:rsidR="005302D1" w:rsidRDefault="005302D1" w:rsidP="0092161E">
      <w:pPr>
        <w:pStyle w:val="Lijstalinea"/>
        <w:numPr>
          <w:ilvl w:val="0"/>
          <w:numId w:val="8"/>
        </w:numPr>
      </w:pPr>
      <w:r>
        <w:t>Open your mobile app, and try to render your report on your phone.</w:t>
      </w:r>
    </w:p>
    <w:p w:rsidR="005302D1" w:rsidRDefault="005302D1" w:rsidP="005302D1"/>
    <w:p w:rsidR="005302D1" w:rsidRDefault="005302D1" w:rsidP="005302D1">
      <w:r>
        <w:t>Now it is time to create some content for your report!</w:t>
      </w:r>
    </w:p>
    <w:p w:rsidR="005302D1" w:rsidRDefault="005302D1" w:rsidP="005302D1">
      <w:pPr>
        <w:pStyle w:val="Lijstalinea"/>
        <w:numPr>
          <w:ilvl w:val="0"/>
          <w:numId w:val="9"/>
        </w:numPr>
      </w:pPr>
      <w:r>
        <w:t xml:space="preserve">You can now </w:t>
      </w:r>
      <w:r w:rsidR="00082903">
        <w:t>choose</w:t>
      </w:r>
      <w:r>
        <w:t xml:space="preserve"> to edit your report in </w:t>
      </w:r>
      <w:hyperlink r:id="rId7" w:history="1">
        <w:r w:rsidRPr="00931F2D">
          <w:rPr>
            <w:rStyle w:val="Hyperlink"/>
          </w:rPr>
          <w:t>www.powerbi.com</w:t>
        </w:r>
      </w:hyperlink>
      <w:r>
        <w:t xml:space="preserve">, or to edit it in the desktop application. There is one caveat: you </w:t>
      </w:r>
      <w:proofErr w:type="spellStart"/>
      <w:r>
        <w:t>can not</w:t>
      </w:r>
      <w:proofErr w:type="spellEnd"/>
      <w:r>
        <w:t xml:space="preserve"> publish from the cloud to desktop, but you can the </w:t>
      </w:r>
      <w:r>
        <w:lastRenderedPageBreak/>
        <w:t>other way around. Also in the cloud you cannot typically change the connection to another server or database, but you can in the desktop application.</w:t>
      </w:r>
    </w:p>
    <w:p w:rsidR="005302D1" w:rsidRDefault="00485443" w:rsidP="005302D1">
      <w:pPr>
        <w:pStyle w:val="Lijstalinea"/>
        <w:numPr>
          <w:ilvl w:val="0"/>
          <w:numId w:val="9"/>
        </w:numPr>
      </w:pPr>
      <w:r>
        <w:t>Try to create a stacked column chart using temp as value and the date on the axis. Tip: you have to set the X-axis as ‘</w:t>
      </w:r>
      <w:proofErr w:type="spellStart"/>
      <w:r>
        <w:t>categorial</w:t>
      </w:r>
      <w:proofErr w:type="spellEnd"/>
      <w:r>
        <w:t>’. Result will look like this:</w:t>
      </w:r>
      <w:r>
        <w:br/>
      </w:r>
      <w:r>
        <w:br/>
      </w:r>
      <w:r>
        <w:rPr>
          <w:noProof/>
          <w:lang w:val="nl-NL" w:eastAsia="nl-NL"/>
        </w:rPr>
        <w:drawing>
          <wp:inline distT="0" distB="0" distL="0" distR="0" wp14:anchorId="51C730EA" wp14:editId="61AC5BE5">
            <wp:extent cx="5972810" cy="3845560"/>
            <wp:effectExtent l="0" t="0" r="889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 resul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43" w:rsidRDefault="00485443" w:rsidP="005302D1">
      <w:pPr>
        <w:pStyle w:val="Lijstalinea"/>
        <w:numPr>
          <w:ilvl w:val="0"/>
          <w:numId w:val="9"/>
        </w:numPr>
      </w:pPr>
      <w:r>
        <w:t xml:space="preserve">Notice that you can drill down the date hierarchy. Drill down to the lowest level so it shows the temperature by date. </w:t>
      </w:r>
    </w:p>
    <w:p w:rsidR="00485443" w:rsidRDefault="00485443" w:rsidP="005302D1">
      <w:pPr>
        <w:pStyle w:val="Lijstalinea"/>
        <w:numPr>
          <w:ilvl w:val="0"/>
          <w:numId w:val="9"/>
        </w:numPr>
      </w:pPr>
      <w:r>
        <w:t xml:space="preserve">Copy and paste the visual and make sure the copy is a </w:t>
      </w:r>
      <w:r w:rsidR="00082903">
        <w:t>pie chart</w:t>
      </w:r>
      <w:r>
        <w:t xml:space="preserve">, also on the lowest level. Make sure the report page is divided between the column chart and the </w:t>
      </w:r>
      <w:r w:rsidR="00082903">
        <w:t>pie chart</w:t>
      </w:r>
      <w:r>
        <w:t xml:space="preserve">. What is your opinion on </w:t>
      </w:r>
      <w:r w:rsidR="00082903">
        <w:t>pie charts</w:t>
      </w:r>
      <w:r>
        <w:t xml:space="preserve"> </w:t>
      </w:r>
      <w:proofErr w:type="spellStart"/>
      <w:r>
        <w:t>vs</w:t>
      </w:r>
      <w:proofErr w:type="spellEnd"/>
      <w:r>
        <w:t xml:space="preserve"> column charts? </w:t>
      </w:r>
      <w:r w:rsidR="00082903">
        <w:t>Which do you think is more useful</w:t>
      </w:r>
      <w:r>
        <w:t>?</w:t>
      </w:r>
    </w:p>
    <w:p w:rsidR="00485443" w:rsidRDefault="00485443" w:rsidP="005302D1">
      <w:pPr>
        <w:pStyle w:val="Lijstalinea"/>
        <w:numPr>
          <w:ilvl w:val="0"/>
          <w:numId w:val="9"/>
        </w:numPr>
      </w:pPr>
      <w:r>
        <w:t>Rename the page you are on as ‘Temperature by day’.</w:t>
      </w:r>
    </w:p>
    <w:p w:rsidR="00485443" w:rsidRDefault="00485443" w:rsidP="005302D1">
      <w:pPr>
        <w:pStyle w:val="Lijstalinea"/>
        <w:numPr>
          <w:ilvl w:val="0"/>
          <w:numId w:val="9"/>
        </w:numPr>
      </w:pPr>
      <w:r>
        <w:t xml:space="preserve">Create two more pages, </w:t>
      </w:r>
      <w:r w:rsidR="003D54EC">
        <w:t>‘</w:t>
      </w:r>
      <w:r>
        <w:t>Temperature by month</w:t>
      </w:r>
      <w:r w:rsidR="003D54EC">
        <w:t>’</w:t>
      </w:r>
      <w:r>
        <w:t xml:space="preserve"> </w:t>
      </w:r>
      <w:r w:rsidR="003D54EC">
        <w:t xml:space="preserve">and one called ‘Temperature interaction’. The first one shows both charts the temperature by month. The last one is different, make sure the </w:t>
      </w:r>
      <w:r w:rsidR="00082903">
        <w:t>pie chart</w:t>
      </w:r>
      <w:bookmarkStart w:id="0" w:name="_GoBack"/>
      <w:bookmarkEnd w:id="0"/>
      <w:r w:rsidR="003D54EC">
        <w:t xml:space="preserve"> shows the month and the column chart per day. Click on one of the days…what happens? This is called visual interaction</w:t>
      </w:r>
      <w:r w:rsidR="009A219D">
        <w:t>, and you can see how one element from one chart contributes to another. For example, clicking 31 will show that only July has data for this day.</w:t>
      </w:r>
    </w:p>
    <w:p w:rsidR="0055024E" w:rsidRDefault="0055024E" w:rsidP="005302D1">
      <w:pPr>
        <w:pStyle w:val="Lijstalinea"/>
        <w:numPr>
          <w:ilvl w:val="0"/>
          <w:numId w:val="9"/>
        </w:numPr>
      </w:pPr>
      <w:r>
        <w:t>Save your report and publish it to the cloud.</w:t>
      </w:r>
    </w:p>
    <w:p w:rsidR="0055024E" w:rsidRDefault="0055024E" w:rsidP="005302D1">
      <w:pPr>
        <w:pStyle w:val="Lijstalinea"/>
        <w:numPr>
          <w:ilvl w:val="0"/>
          <w:numId w:val="9"/>
        </w:numPr>
      </w:pPr>
      <w:r>
        <w:t>Open your report in powerbi.com</w:t>
      </w:r>
    </w:p>
    <w:p w:rsidR="0055024E" w:rsidRDefault="00082903" w:rsidP="005302D1">
      <w:pPr>
        <w:pStyle w:val="Lijstalinea"/>
        <w:numPr>
          <w:ilvl w:val="0"/>
          <w:numId w:val="9"/>
        </w:numPr>
      </w:pPr>
      <w:r>
        <w:t>Choose</w:t>
      </w:r>
      <w:r w:rsidR="0055024E">
        <w:t xml:space="preserve"> to pin the two visuals from temperature overview page to a new dashboard to be called ‘Lab 2’. </w:t>
      </w:r>
    </w:p>
    <w:p w:rsidR="0055024E" w:rsidRDefault="0055024E" w:rsidP="005302D1">
      <w:pPr>
        <w:pStyle w:val="Lijstalinea"/>
        <w:numPr>
          <w:ilvl w:val="0"/>
          <w:numId w:val="9"/>
        </w:numPr>
      </w:pPr>
      <w:r>
        <w:t>Open the new dashboard and ask questions about the data!</w:t>
      </w:r>
    </w:p>
    <w:p w:rsidR="0055024E" w:rsidRDefault="00D77173" w:rsidP="005302D1">
      <w:pPr>
        <w:pStyle w:val="Lijstalinea"/>
        <w:numPr>
          <w:ilvl w:val="0"/>
          <w:numId w:val="9"/>
        </w:numPr>
      </w:pPr>
      <w:r>
        <w:t xml:space="preserve">Right click the data set you created for lab 2 and click ‘quick insights’. </w:t>
      </w:r>
    </w:p>
    <w:p w:rsidR="00D77173" w:rsidRDefault="00D77173" w:rsidP="005302D1">
      <w:pPr>
        <w:pStyle w:val="Lijstalinea"/>
        <w:numPr>
          <w:ilvl w:val="0"/>
          <w:numId w:val="9"/>
        </w:numPr>
      </w:pPr>
      <w:r>
        <w:t xml:space="preserve">See how power bi creates a new report for you! </w:t>
      </w:r>
    </w:p>
    <w:p w:rsidR="00382EC1" w:rsidRDefault="00D77173" w:rsidP="00382EC1">
      <w:pPr>
        <w:pStyle w:val="Lijstalinea"/>
        <w:numPr>
          <w:ilvl w:val="0"/>
          <w:numId w:val="9"/>
        </w:numPr>
      </w:pPr>
      <w:r>
        <w:lastRenderedPageBreak/>
        <w:t>Pin the visuals that you li</w:t>
      </w:r>
      <w:r w:rsidR="00382EC1">
        <w:t>ke to your dashboard.</w:t>
      </w:r>
    </w:p>
    <w:p w:rsidR="00382EC1" w:rsidRDefault="00382EC1" w:rsidP="00382EC1">
      <w:pPr>
        <w:pStyle w:val="Lijstalinea"/>
        <w:numPr>
          <w:ilvl w:val="0"/>
          <w:numId w:val="9"/>
        </w:numPr>
      </w:pPr>
      <w:r>
        <w:t>Open your dashboard in your mobile phone.</w:t>
      </w:r>
    </w:p>
    <w:p w:rsidR="0055024E" w:rsidRDefault="0055024E" w:rsidP="0055024E"/>
    <w:p w:rsidR="005302D1" w:rsidRPr="0092161E" w:rsidRDefault="005302D1" w:rsidP="005302D1"/>
    <w:p w:rsidR="0092161E" w:rsidRDefault="0092161E" w:rsidP="0092161E"/>
    <w:sectPr w:rsidR="0092161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D6E"/>
    <w:multiLevelType w:val="hybridMultilevel"/>
    <w:tmpl w:val="84E01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23078"/>
    <w:multiLevelType w:val="hybridMultilevel"/>
    <w:tmpl w:val="FFDAE9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D6BF9"/>
    <w:multiLevelType w:val="hybridMultilevel"/>
    <w:tmpl w:val="1CB6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36079"/>
    <w:multiLevelType w:val="hybridMultilevel"/>
    <w:tmpl w:val="2C9A55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752E20"/>
    <w:multiLevelType w:val="hybridMultilevel"/>
    <w:tmpl w:val="D5023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FD01CE"/>
    <w:multiLevelType w:val="hybridMultilevel"/>
    <w:tmpl w:val="6CB619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F3D8F"/>
    <w:multiLevelType w:val="hybridMultilevel"/>
    <w:tmpl w:val="D5023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4B12DC"/>
    <w:multiLevelType w:val="hybridMultilevel"/>
    <w:tmpl w:val="4976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9D450B"/>
    <w:multiLevelType w:val="hybridMultilevel"/>
    <w:tmpl w:val="84E01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C4C"/>
    <w:rsid w:val="00082903"/>
    <w:rsid w:val="001305BF"/>
    <w:rsid w:val="0017595F"/>
    <w:rsid w:val="00382EC1"/>
    <w:rsid w:val="00391537"/>
    <w:rsid w:val="003D54EC"/>
    <w:rsid w:val="00485443"/>
    <w:rsid w:val="005302D1"/>
    <w:rsid w:val="0054096A"/>
    <w:rsid w:val="0055024E"/>
    <w:rsid w:val="005657E7"/>
    <w:rsid w:val="005C71BC"/>
    <w:rsid w:val="00693A31"/>
    <w:rsid w:val="00723C4C"/>
    <w:rsid w:val="0092161E"/>
    <w:rsid w:val="009A219D"/>
    <w:rsid w:val="00A1008D"/>
    <w:rsid w:val="00A6335F"/>
    <w:rsid w:val="00D27182"/>
    <w:rsid w:val="00D77173"/>
    <w:rsid w:val="00DB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27182"/>
  </w:style>
  <w:style w:type="paragraph" w:styleId="Kop1">
    <w:name w:val="heading 1"/>
    <w:basedOn w:val="Standaard"/>
    <w:next w:val="Standaard"/>
    <w:link w:val="Kop1Char"/>
    <w:uiPriority w:val="9"/>
    <w:qFormat/>
    <w:rsid w:val="00D27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7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271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2718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27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D27182"/>
    <w:rPr>
      <w:color w:val="0563C1" w:themeColor="hyperlink"/>
      <w:u w:val="single"/>
    </w:rPr>
  </w:style>
  <w:style w:type="table" w:customStyle="1" w:styleId="GridTable2Accent1">
    <w:name w:val="Grid Table 2 Accent 1"/>
    <w:basedOn w:val="Standaardtabel"/>
    <w:uiPriority w:val="47"/>
    <w:rsid w:val="00D271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082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829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27182"/>
  </w:style>
  <w:style w:type="paragraph" w:styleId="Kop1">
    <w:name w:val="heading 1"/>
    <w:basedOn w:val="Standaard"/>
    <w:next w:val="Standaard"/>
    <w:link w:val="Kop1Char"/>
    <w:uiPriority w:val="9"/>
    <w:qFormat/>
    <w:rsid w:val="00D27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7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271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2718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27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D27182"/>
    <w:rPr>
      <w:color w:val="0563C1" w:themeColor="hyperlink"/>
      <w:u w:val="single"/>
    </w:rPr>
  </w:style>
  <w:style w:type="table" w:customStyle="1" w:styleId="GridTable2Accent1">
    <w:name w:val="Grid Table 2 Accent 1"/>
    <w:basedOn w:val="Standaardtabel"/>
    <w:uiPriority w:val="47"/>
    <w:rsid w:val="00D271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082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82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powerb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werbi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Gorter</dc:creator>
  <cp:keywords/>
  <dc:description/>
  <cp:lastModifiedBy>Gorter, Jesse</cp:lastModifiedBy>
  <cp:revision>11</cp:revision>
  <dcterms:created xsi:type="dcterms:W3CDTF">2016-08-04T18:10:00Z</dcterms:created>
  <dcterms:modified xsi:type="dcterms:W3CDTF">2016-08-05T08:17:00Z</dcterms:modified>
</cp:coreProperties>
</file>