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1DCB" w14:textId="506337BC" w:rsidR="00EF0515" w:rsidRPr="00805125" w:rsidRDefault="00531BE9" w:rsidP="00531BE9">
      <w:pPr>
        <w:pStyle w:val="Title"/>
        <w:rPr>
          <w:b/>
          <w:bCs/>
          <w:sz w:val="72"/>
          <w:szCs w:val="72"/>
          <w:u w:val="single"/>
        </w:rPr>
      </w:pPr>
      <w:r w:rsidRPr="00805125">
        <w:rPr>
          <w:b/>
          <w:bCs/>
          <w:sz w:val="72"/>
          <w:szCs w:val="72"/>
          <w:u w:val="single"/>
        </w:rPr>
        <w:t>STA Coding Challenge – Web</w:t>
      </w:r>
    </w:p>
    <w:p w14:paraId="058F5D97" w14:textId="77777777" w:rsidR="00531BE9" w:rsidRPr="00805125" w:rsidRDefault="00531BE9" w:rsidP="00531BE9">
      <w:pPr>
        <w:rPr>
          <w:sz w:val="24"/>
          <w:szCs w:val="24"/>
        </w:rPr>
      </w:pPr>
    </w:p>
    <w:p w14:paraId="1C54655B" w14:textId="77777777" w:rsidR="00531BE9" w:rsidRPr="00805125" w:rsidRDefault="00531BE9" w:rsidP="005815AD">
      <w:pPr>
        <w:pStyle w:val="Heading2"/>
        <w:rPr>
          <w:sz w:val="36"/>
          <w:szCs w:val="36"/>
        </w:rPr>
      </w:pPr>
      <w:r w:rsidRPr="005815AD">
        <w:rPr>
          <w:sz w:val="40"/>
          <w:szCs w:val="40"/>
        </w:rPr>
        <w:t>Introduction</w:t>
      </w:r>
    </w:p>
    <w:p w14:paraId="799A4823" w14:textId="0208462D" w:rsidR="00531BE9" w:rsidRPr="0077378B" w:rsidRDefault="00531BE9" w:rsidP="00531BE9">
      <w:pPr>
        <w:rPr>
          <w:sz w:val="32"/>
          <w:szCs w:val="32"/>
        </w:rPr>
      </w:pPr>
      <w:r w:rsidRPr="0077378B">
        <w:rPr>
          <w:sz w:val="32"/>
          <w:szCs w:val="32"/>
        </w:rPr>
        <w:t xml:space="preserve">As part of our selection process for the role of Senior Test Analyst, you are required to build a test automation framework with some tests based on the </w:t>
      </w:r>
      <w:r w:rsidRPr="0077378B">
        <w:rPr>
          <w:b/>
          <w:bCs/>
          <w:sz w:val="32"/>
          <w:szCs w:val="32"/>
        </w:rPr>
        <w:t xml:space="preserve">TfL website – Journey Planner widget </w:t>
      </w:r>
      <w:r w:rsidRPr="0077378B">
        <w:rPr>
          <w:sz w:val="32"/>
          <w:szCs w:val="32"/>
        </w:rPr>
        <w:t xml:space="preserve">which is at </w:t>
      </w:r>
      <w:hyperlink r:id="rId7" w:history="1">
        <w:r w:rsidR="003A1343" w:rsidRPr="0077378B">
          <w:rPr>
            <w:rStyle w:val="Hyperlink"/>
            <w:sz w:val="32"/>
            <w:szCs w:val="32"/>
          </w:rPr>
          <w:t>https://tfl.gov.uk/plan-a-journey</w:t>
        </w:r>
      </w:hyperlink>
      <w:r w:rsidR="003A1343" w:rsidRPr="0077378B">
        <w:rPr>
          <w:sz w:val="32"/>
          <w:szCs w:val="32"/>
        </w:rPr>
        <w:t xml:space="preserve"> </w:t>
      </w:r>
      <w:r w:rsidRPr="0077378B">
        <w:rPr>
          <w:b/>
          <w:bCs/>
          <w:sz w:val="32"/>
          <w:szCs w:val="32"/>
        </w:rPr>
        <w:t xml:space="preserve">. </w:t>
      </w:r>
    </w:p>
    <w:p w14:paraId="383D4BDA" w14:textId="4842056A" w:rsidR="00531BE9" w:rsidRDefault="00531BE9" w:rsidP="00531BE9">
      <w:pPr>
        <w:rPr>
          <w:b/>
          <w:bCs/>
          <w:color w:val="FF0000"/>
          <w:sz w:val="32"/>
          <w:szCs w:val="32"/>
        </w:rPr>
      </w:pPr>
      <w:r w:rsidRPr="0077378B">
        <w:rPr>
          <w:b/>
          <w:bCs/>
          <w:color w:val="FF0000"/>
          <w:sz w:val="32"/>
          <w:szCs w:val="32"/>
        </w:rPr>
        <w:t>Please submit the completed challenge in 5 working days for us to review.</w:t>
      </w:r>
    </w:p>
    <w:p w14:paraId="2EC104AB" w14:textId="26478340" w:rsidR="00671D84" w:rsidRPr="00805125" w:rsidRDefault="00671D84" w:rsidP="00671D84">
      <w:pPr>
        <w:pStyle w:val="Heading2"/>
        <w:rPr>
          <w:sz w:val="32"/>
          <w:szCs w:val="32"/>
        </w:rPr>
      </w:pPr>
      <w:r w:rsidRPr="005815AD">
        <w:rPr>
          <w:sz w:val="40"/>
          <w:szCs w:val="40"/>
        </w:rPr>
        <w:t>Instructions</w:t>
      </w:r>
      <w:r w:rsidR="007D4465">
        <w:rPr>
          <w:sz w:val="32"/>
          <w:szCs w:val="32"/>
        </w:rPr>
        <w:t xml:space="preserve"> </w:t>
      </w:r>
    </w:p>
    <w:p w14:paraId="3DDCE14C" w14:textId="0E45158D" w:rsidR="00671D84" w:rsidRPr="00805125" w:rsidRDefault="00671D84" w:rsidP="00671D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05125">
        <w:rPr>
          <w:sz w:val="32"/>
          <w:szCs w:val="32"/>
        </w:rPr>
        <w:t xml:space="preserve">Write your tests in </w:t>
      </w:r>
      <w:r w:rsidRPr="001C307B">
        <w:rPr>
          <w:b/>
          <w:bCs/>
          <w:sz w:val="32"/>
          <w:szCs w:val="32"/>
        </w:rPr>
        <w:t>C#</w:t>
      </w:r>
      <w:r w:rsidRPr="00805125">
        <w:rPr>
          <w:sz w:val="32"/>
          <w:szCs w:val="32"/>
        </w:rPr>
        <w:t>.</w:t>
      </w:r>
    </w:p>
    <w:p w14:paraId="5DBBFDE5" w14:textId="43FB8E93" w:rsidR="00671D84" w:rsidRPr="00805125" w:rsidRDefault="00671D84" w:rsidP="00671D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05125">
        <w:rPr>
          <w:sz w:val="32"/>
          <w:szCs w:val="32"/>
        </w:rPr>
        <w:t>Write your tests using gherkin syntax.</w:t>
      </w:r>
    </w:p>
    <w:p w14:paraId="10081981" w14:textId="6FB7A6AB" w:rsidR="00671D84" w:rsidRPr="00805125" w:rsidRDefault="00671D84" w:rsidP="00671D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05125">
        <w:rPr>
          <w:sz w:val="32"/>
          <w:szCs w:val="32"/>
        </w:rPr>
        <w:t xml:space="preserve">Use </w:t>
      </w:r>
      <w:r>
        <w:rPr>
          <w:sz w:val="32"/>
          <w:szCs w:val="32"/>
        </w:rPr>
        <w:t xml:space="preserve">“Playwright” </w:t>
      </w:r>
      <w:r w:rsidRPr="00805125">
        <w:rPr>
          <w:sz w:val="32"/>
          <w:szCs w:val="32"/>
        </w:rPr>
        <w:t>and “</w:t>
      </w:r>
      <w:r w:rsidRPr="00805125">
        <w:rPr>
          <w:i/>
          <w:iCs/>
          <w:sz w:val="32"/>
          <w:szCs w:val="32"/>
        </w:rPr>
        <w:t>Chromedriver</w:t>
      </w:r>
      <w:r w:rsidRPr="00805125">
        <w:rPr>
          <w:sz w:val="32"/>
          <w:szCs w:val="32"/>
        </w:rPr>
        <w:t xml:space="preserve">” dotnet (.NET) libraries for UI Automation. </w:t>
      </w:r>
    </w:p>
    <w:p w14:paraId="21C71F24" w14:textId="77777777" w:rsidR="00671D84" w:rsidRPr="00805125" w:rsidRDefault="00671D84" w:rsidP="00671D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05125">
        <w:rPr>
          <w:sz w:val="32"/>
          <w:szCs w:val="32"/>
        </w:rPr>
        <w:t>Once complete, your code should be submitted to a public</w:t>
      </w:r>
      <w:r>
        <w:rPr>
          <w:sz w:val="32"/>
          <w:szCs w:val="32"/>
        </w:rPr>
        <w:t xml:space="preserve"> </w:t>
      </w:r>
      <w:r w:rsidRPr="00805125">
        <w:rPr>
          <w:sz w:val="32"/>
          <w:szCs w:val="32"/>
        </w:rPr>
        <w:t xml:space="preserve">GIT repository such as a GitHub for us to review. </w:t>
      </w:r>
    </w:p>
    <w:p w14:paraId="6F02612C" w14:textId="77777777" w:rsidR="00671D84" w:rsidRDefault="00671D84" w:rsidP="00671D8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</w:t>
      </w:r>
      <w:r w:rsidRPr="00805125">
        <w:rPr>
          <w:sz w:val="32"/>
          <w:szCs w:val="32"/>
        </w:rPr>
        <w:t xml:space="preserve">nclude a README file to talk about some of the development decisions you made. </w:t>
      </w:r>
    </w:p>
    <w:p w14:paraId="06022D6A" w14:textId="337810B0" w:rsidR="003F3CDB" w:rsidRPr="00805125" w:rsidRDefault="003F3CDB" w:rsidP="00671D8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of </w:t>
      </w:r>
      <w:r w:rsidR="000058F9" w:rsidRPr="000058F9">
        <w:rPr>
          <w:sz w:val="32"/>
          <w:szCs w:val="32"/>
        </w:rPr>
        <w:t xml:space="preserve">AI: Responsible use of AI, add a disclaimer in </w:t>
      </w:r>
      <w:r w:rsidR="000148FE" w:rsidRPr="00805125">
        <w:rPr>
          <w:sz w:val="32"/>
          <w:szCs w:val="32"/>
        </w:rPr>
        <w:t xml:space="preserve">README </w:t>
      </w:r>
      <w:r w:rsidR="000058F9" w:rsidRPr="000058F9">
        <w:rPr>
          <w:sz w:val="32"/>
          <w:szCs w:val="32"/>
        </w:rPr>
        <w:t>file if you have used AI to write any piece of code</w:t>
      </w:r>
      <w:r w:rsidR="00EE09EE">
        <w:rPr>
          <w:sz w:val="32"/>
          <w:szCs w:val="32"/>
        </w:rPr>
        <w:t>.</w:t>
      </w:r>
    </w:p>
    <w:p w14:paraId="5D6B5C6A" w14:textId="77777777" w:rsidR="005D31B6" w:rsidRPr="005815AD" w:rsidRDefault="005D31B6" w:rsidP="005D31B6">
      <w:pPr>
        <w:pStyle w:val="Heading1"/>
        <w:rPr>
          <w:sz w:val="40"/>
          <w:szCs w:val="40"/>
        </w:rPr>
      </w:pPr>
      <w:r w:rsidRPr="005815AD">
        <w:rPr>
          <w:sz w:val="40"/>
          <w:szCs w:val="40"/>
        </w:rPr>
        <w:t>Overview of the TfL Website under Test</w:t>
      </w:r>
    </w:p>
    <w:p w14:paraId="7C6CA4AD" w14:textId="77777777" w:rsidR="005D31B6" w:rsidRPr="0077378B" w:rsidRDefault="005D31B6" w:rsidP="005D31B6">
      <w:pPr>
        <w:rPr>
          <w:sz w:val="32"/>
          <w:szCs w:val="32"/>
        </w:rPr>
      </w:pPr>
      <w:r w:rsidRPr="0077378B">
        <w:rPr>
          <w:sz w:val="32"/>
          <w:szCs w:val="32"/>
        </w:rPr>
        <w:t>The website has a lot of functionalities as can be expected, however for the purpose of this challenge, we’ll only be focussing on the “</w:t>
      </w:r>
      <w:r w:rsidRPr="0077378B">
        <w:rPr>
          <w:b/>
          <w:bCs/>
          <w:i/>
          <w:iCs/>
          <w:sz w:val="32"/>
          <w:szCs w:val="32"/>
        </w:rPr>
        <w:t>Plan a journey</w:t>
      </w:r>
      <w:r w:rsidRPr="0077378B">
        <w:rPr>
          <w:sz w:val="32"/>
          <w:szCs w:val="32"/>
        </w:rPr>
        <w:t>” widget also known as “</w:t>
      </w:r>
      <w:r w:rsidRPr="0077378B">
        <w:rPr>
          <w:b/>
          <w:bCs/>
          <w:i/>
          <w:iCs/>
          <w:sz w:val="32"/>
          <w:szCs w:val="32"/>
        </w:rPr>
        <w:t>Journey Planner</w:t>
      </w:r>
      <w:r w:rsidRPr="0077378B">
        <w:rPr>
          <w:sz w:val="32"/>
          <w:szCs w:val="32"/>
        </w:rPr>
        <w:t>”.</w:t>
      </w:r>
    </w:p>
    <w:p w14:paraId="14045DFF" w14:textId="77777777" w:rsidR="00805125" w:rsidRPr="0077378B" w:rsidRDefault="005D31B6" w:rsidP="00531BE9">
      <w:pPr>
        <w:rPr>
          <w:sz w:val="32"/>
          <w:szCs w:val="32"/>
        </w:rPr>
      </w:pPr>
      <w:r w:rsidRPr="0077378B">
        <w:rPr>
          <w:sz w:val="32"/>
          <w:szCs w:val="32"/>
        </w:rPr>
        <w:t>The widget (screenshot below) is accessible from the TFL Homepage or by clicking the “</w:t>
      </w:r>
      <w:r w:rsidRPr="0077378B">
        <w:rPr>
          <w:b/>
          <w:bCs/>
          <w:i/>
          <w:iCs/>
          <w:sz w:val="32"/>
          <w:szCs w:val="32"/>
        </w:rPr>
        <w:t>Plan a journey</w:t>
      </w:r>
      <w:r w:rsidRPr="0077378B">
        <w:rPr>
          <w:sz w:val="32"/>
          <w:szCs w:val="32"/>
        </w:rPr>
        <w:t xml:space="preserve">” tab from the homepage.  </w:t>
      </w:r>
    </w:p>
    <w:p w14:paraId="742833C6" w14:textId="768CD640" w:rsidR="00531BE9" w:rsidRPr="00805125" w:rsidRDefault="003F1CFC" w:rsidP="00531BE9">
      <w:pPr>
        <w:rPr>
          <w:sz w:val="28"/>
          <w:szCs w:val="28"/>
        </w:rPr>
      </w:pPr>
      <w:r w:rsidRPr="00805125">
        <w:rPr>
          <w:noProof/>
          <w:sz w:val="28"/>
          <w:szCs w:val="28"/>
        </w:rPr>
        <w:lastRenderedPageBreak/>
        <w:drawing>
          <wp:inline distT="0" distB="0" distL="0" distR="0" wp14:anchorId="422F1D62" wp14:editId="248700C2">
            <wp:extent cx="4029637" cy="5649113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604E" w14:textId="77777777" w:rsidR="00F57A91" w:rsidRPr="00805125" w:rsidRDefault="00F57A91" w:rsidP="00531BE9">
      <w:pPr>
        <w:rPr>
          <w:sz w:val="28"/>
          <w:szCs w:val="28"/>
        </w:rPr>
      </w:pPr>
    </w:p>
    <w:p w14:paraId="05CB9040" w14:textId="75AFF078" w:rsidR="00971C50" w:rsidRPr="00805125" w:rsidRDefault="007D4465" w:rsidP="00971C50">
      <w:pPr>
        <w:pStyle w:val="Heading2"/>
        <w:rPr>
          <w:sz w:val="32"/>
          <w:szCs w:val="32"/>
        </w:rPr>
      </w:pPr>
      <w:r>
        <w:rPr>
          <w:sz w:val="40"/>
          <w:szCs w:val="40"/>
        </w:rPr>
        <w:t>Scenarios</w:t>
      </w:r>
    </w:p>
    <w:p w14:paraId="6D6999E6" w14:textId="77777777" w:rsidR="00971C50" w:rsidRPr="00805125" w:rsidRDefault="00971C50" w:rsidP="00971C50">
      <w:pPr>
        <w:rPr>
          <w:sz w:val="28"/>
          <w:szCs w:val="28"/>
        </w:rPr>
      </w:pPr>
    </w:p>
    <w:p w14:paraId="074204AB" w14:textId="77777777" w:rsidR="00971C50" w:rsidRPr="0077378B" w:rsidRDefault="00971C50" w:rsidP="00971C50">
      <w:pPr>
        <w:rPr>
          <w:sz w:val="32"/>
          <w:szCs w:val="32"/>
        </w:rPr>
      </w:pPr>
      <w:r w:rsidRPr="0077378B">
        <w:rPr>
          <w:sz w:val="32"/>
          <w:szCs w:val="32"/>
        </w:rPr>
        <w:t>We would like you to build a UI automation framework to cater for some of the functionalities of the widget. The framework should contain a minimum of 5 tests which will verify the following:</w:t>
      </w:r>
    </w:p>
    <w:p w14:paraId="0AB9CE32" w14:textId="77777777" w:rsidR="00971C50" w:rsidRPr="00805125" w:rsidRDefault="00971C50" w:rsidP="00971C50">
      <w:pPr>
        <w:rPr>
          <w:sz w:val="28"/>
          <w:szCs w:val="28"/>
        </w:rPr>
      </w:pPr>
    </w:p>
    <w:p w14:paraId="1527FEE0" w14:textId="68AC75A0" w:rsidR="00971C50" w:rsidRDefault="00971C50" w:rsidP="00971C5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05125">
        <w:rPr>
          <w:sz w:val="32"/>
          <w:szCs w:val="32"/>
        </w:rPr>
        <w:t>Verify that a valid journey can be planned using the widget</w:t>
      </w:r>
      <w:r w:rsidR="0036689A">
        <w:rPr>
          <w:sz w:val="32"/>
          <w:szCs w:val="32"/>
        </w:rPr>
        <w:t xml:space="preserve"> from “</w:t>
      </w:r>
      <w:r w:rsidR="0036689A" w:rsidRPr="0036689A">
        <w:rPr>
          <w:sz w:val="32"/>
          <w:szCs w:val="32"/>
        </w:rPr>
        <w:t>Leicester Square Underground Station</w:t>
      </w:r>
      <w:r w:rsidR="0036689A">
        <w:rPr>
          <w:sz w:val="32"/>
          <w:szCs w:val="32"/>
        </w:rPr>
        <w:t>” to “</w:t>
      </w:r>
      <w:r w:rsidR="00C014A4" w:rsidRPr="00C014A4">
        <w:rPr>
          <w:sz w:val="32"/>
          <w:szCs w:val="32"/>
        </w:rPr>
        <w:t xml:space="preserve">Covent </w:t>
      </w:r>
      <w:r w:rsidR="00C014A4" w:rsidRPr="00C014A4">
        <w:rPr>
          <w:sz w:val="32"/>
          <w:szCs w:val="32"/>
        </w:rPr>
        <w:lastRenderedPageBreak/>
        <w:t>Garden Underground Station</w:t>
      </w:r>
      <w:r w:rsidR="0036689A">
        <w:rPr>
          <w:sz w:val="32"/>
          <w:szCs w:val="32"/>
        </w:rPr>
        <w:t>”</w:t>
      </w:r>
      <w:r w:rsidRPr="00805125">
        <w:rPr>
          <w:sz w:val="32"/>
          <w:szCs w:val="32"/>
        </w:rPr>
        <w:t>. (</w:t>
      </w:r>
      <w:r w:rsidR="00C014A4">
        <w:rPr>
          <w:sz w:val="32"/>
          <w:szCs w:val="32"/>
        </w:rPr>
        <w:t>Select value from auto complete suggestions do not enter the complete text)</w:t>
      </w:r>
    </w:p>
    <w:p w14:paraId="7575E5D5" w14:textId="19B63FB1" w:rsidR="003B3DA2" w:rsidRPr="00805125" w:rsidRDefault="003B3DA2" w:rsidP="003B3DA2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Validate the result</w:t>
      </w:r>
      <w:r w:rsidR="001727F4">
        <w:rPr>
          <w:sz w:val="32"/>
          <w:szCs w:val="32"/>
        </w:rPr>
        <w:t xml:space="preserve"> for both walking and cycling time</w:t>
      </w:r>
      <w:r w:rsidR="000927F8">
        <w:rPr>
          <w:sz w:val="32"/>
          <w:szCs w:val="32"/>
        </w:rPr>
        <w:t>.</w:t>
      </w:r>
    </w:p>
    <w:p w14:paraId="755B5CCC" w14:textId="0BCD3046" w:rsidR="00841978" w:rsidRDefault="00841978" w:rsidP="00971C5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Once the journey is </w:t>
      </w:r>
      <w:r w:rsidR="003B3DA2">
        <w:rPr>
          <w:sz w:val="32"/>
          <w:szCs w:val="32"/>
        </w:rPr>
        <w:t xml:space="preserve">planned, </w:t>
      </w:r>
      <w:r w:rsidR="000927F8">
        <w:rPr>
          <w:sz w:val="32"/>
          <w:szCs w:val="32"/>
        </w:rPr>
        <w:t>“Edit preferences”</w:t>
      </w:r>
      <w:r w:rsidR="003B3DA2">
        <w:rPr>
          <w:sz w:val="32"/>
          <w:szCs w:val="32"/>
        </w:rPr>
        <w:t xml:space="preserve">, </w:t>
      </w:r>
      <w:r w:rsidR="00E3713F">
        <w:rPr>
          <w:sz w:val="32"/>
          <w:szCs w:val="32"/>
        </w:rPr>
        <w:t>select routes with least walking, and update journey.</w:t>
      </w:r>
    </w:p>
    <w:p w14:paraId="7693FB70" w14:textId="5B91FF8E" w:rsidR="00E3713F" w:rsidRDefault="00E3713F" w:rsidP="00E3713F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Validate the journey time</w:t>
      </w:r>
    </w:p>
    <w:p w14:paraId="0317A88A" w14:textId="1C5648A7" w:rsidR="006F700B" w:rsidRPr="006F700B" w:rsidRDefault="006F700B" w:rsidP="006F700B">
      <w:pPr>
        <w:rPr>
          <w:sz w:val="32"/>
          <w:szCs w:val="32"/>
        </w:rPr>
      </w:pPr>
      <w:r w:rsidRPr="006F700B">
        <w:rPr>
          <w:noProof/>
        </w:rPr>
        <w:drawing>
          <wp:inline distT="0" distB="0" distL="0" distR="0" wp14:anchorId="352DF57A" wp14:editId="7DFFDF1A">
            <wp:extent cx="5731510" cy="19583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1F8D" w14:textId="64D72EF2" w:rsidR="00AB4D99" w:rsidRDefault="00AB4D99" w:rsidP="00971C5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Click on “</w:t>
      </w:r>
      <w:r w:rsidR="007C60A7">
        <w:rPr>
          <w:sz w:val="32"/>
          <w:szCs w:val="32"/>
        </w:rPr>
        <w:t>View Details</w:t>
      </w:r>
      <w:r>
        <w:rPr>
          <w:sz w:val="32"/>
          <w:szCs w:val="32"/>
        </w:rPr>
        <w:t>”</w:t>
      </w:r>
    </w:p>
    <w:p w14:paraId="44BCFBCE" w14:textId="10F1B4C2" w:rsidR="009E3DE6" w:rsidRDefault="009E3DE6" w:rsidP="009E3DE6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Verify </w:t>
      </w:r>
      <w:r w:rsidR="003F5416">
        <w:rPr>
          <w:sz w:val="32"/>
          <w:szCs w:val="32"/>
        </w:rPr>
        <w:t>complete</w:t>
      </w:r>
      <w:r>
        <w:rPr>
          <w:sz w:val="32"/>
          <w:szCs w:val="32"/>
        </w:rPr>
        <w:t xml:space="preserve"> access information </w:t>
      </w:r>
      <w:r w:rsidR="003F5416">
        <w:rPr>
          <w:sz w:val="32"/>
          <w:szCs w:val="32"/>
        </w:rPr>
        <w:t>at</w:t>
      </w:r>
      <w:r>
        <w:rPr>
          <w:sz w:val="32"/>
          <w:szCs w:val="32"/>
        </w:rPr>
        <w:t xml:space="preserve"> Covent Garden Underground Station</w:t>
      </w:r>
    </w:p>
    <w:p w14:paraId="62C1ED36" w14:textId="6E38DE56" w:rsidR="009E3DE6" w:rsidRDefault="009E3DE6" w:rsidP="009E3DE6">
      <w:pPr>
        <w:rPr>
          <w:sz w:val="32"/>
          <w:szCs w:val="32"/>
        </w:rPr>
      </w:pPr>
      <w:r w:rsidRPr="009E3DE6">
        <w:rPr>
          <w:noProof/>
        </w:rPr>
        <w:drawing>
          <wp:inline distT="0" distB="0" distL="0" distR="0" wp14:anchorId="16B66FF9" wp14:editId="6FF25821">
            <wp:extent cx="3924848" cy="279121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674D" w14:textId="3AB124F8" w:rsidR="003F5416" w:rsidRPr="009E3DE6" w:rsidRDefault="003F5416" w:rsidP="009E3DE6">
      <w:pPr>
        <w:rPr>
          <w:sz w:val="32"/>
          <w:szCs w:val="32"/>
        </w:rPr>
      </w:pPr>
      <w:r w:rsidRPr="003F5416">
        <w:rPr>
          <w:noProof/>
          <w:sz w:val="32"/>
          <w:szCs w:val="32"/>
        </w:rPr>
        <w:drawing>
          <wp:inline distT="0" distB="0" distL="0" distR="0" wp14:anchorId="38E40547" wp14:editId="1EAB3DB3">
            <wp:extent cx="4515480" cy="8383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9F62" w14:textId="35BFC9E5" w:rsidR="00971C50" w:rsidRPr="00805125" w:rsidRDefault="00971C50" w:rsidP="00971C5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05125">
        <w:rPr>
          <w:sz w:val="32"/>
          <w:szCs w:val="32"/>
        </w:rPr>
        <w:lastRenderedPageBreak/>
        <w:t xml:space="preserve">Verify that the widget </w:t>
      </w:r>
      <w:r w:rsidR="00D220A3">
        <w:rPr>
          <w:sz w:val="32"/>
          <w:szCs w:val="32"/>
        </w:rPr>
        <w:t>does not</w:t>
      </w:r>
      <w:r w:rsidRPr="00805125">
        <w:rPr>
          <w:sz w:val="32"/>
          <w:szCs w:val="32"/>
        </w:rPr>
        <w:t xml:space="preserve"> provide results when an invalid journey is planned. (An invalid journey will consist of 1 or more invalid locations entered into the widget). </w:t>
      </w:r>
    </w:p>
    <w:p w14:paraId="2C625D39" w14:textId="43F0C2A5" w:rsidR="00971C50" w:rsidRDefault="00971C50" w:rsidP="00700D6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05125">
        <w:rPr>
          <w:sz w:val="32"/>
          <w:szCs w:val="32"/>
        </w:rPr>
        <w:t xml:space="preserve">Verify that the widget is unable to plan a journey if no locations are entered into the widget. </w:t>
      </w:r>
    </w:p>
    <w:p w14:paraId="5E789F43" w14:textId="77777777" w:rsidR="0009041E" w:rsidRDefault="0009041E" w:rsidP="0009041E">
      <w:pPr>
        <w:pStyle w:val="ListParagraph"/>
        <w:rPr>
          <w:sz w:val="32"/>
          <w:szCs w:val="32"/>
        </w:rPr>
      </w:pPr>
    </w:p>
    <w:p w14:paraId="1D99C74E" w14:textId="64A3368A" w:rsidR="00F57A91" w:rsidRDefault="00F57A91" w:rsidP="00531BE9">
      <w:pPr>
        <w:rPr>
          <w:sz w:val="28"/>
          <w:szCs w:val="28"/>
        </w:rPr>
      </w:pPr>
    </w:p>
    <w:p w14:paraId="69C6205B" w14:textId="46960962" w:rsidR="007D4465" w:rsidRPr="005815AD" w:rsidRDefault="00FE76CD" w:rsidP="007D4465">
      <w:pPr>
        <w:pStyle w:val="Heading2"/>
        <w:rPr>
          <w:sz w:val="36"/>
          <w:szCs w:val="36"/>
        </w:rPr>
      </w:pPr>
      <w:r w:rsidRPr="005815AD">
        <w:rPr>
          <w:sz w:val="36"/>
          <w:szCs w:val="36"/>
        </w:rPr>
        <w:t>Additional</w:t>
      </w:r>
      <w:r w:rsidR="007D4465" w:rsidRPr="005815AD">
        <w:rPr>
          <w:sz w:val="36"/>
          <w:szCs w:val="36"/>
        </w:rPr>
        <w:t xml:space="preserve"> </w:t>
      </w:r>
      <w:r w:rsidR="007D4465" w:rsidRPr="005815AD">
        <w:rPr>
          <w:sz w:val="40"/>
          <w:szCs w:val="40"/>
        </w:rPr>
        <w:t>Scenarios</w:t>
      </w:r>
    </w:p>
    <w:p w14:paraId="7F255785" w14:textId="3368F279" w:rsidR="007D4465" w:rsidRPr="006B2AD2" w:rsidRDefault="004B6CCF" w:rsidP="006B2AD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5815AD">
        <w:rPr>
          <w:sz w:val="32"/>
          <w:szCs w:val="32"/>
        </w:rPr>
        <w:t>Add few scenarios about what you would test, functional and non-functional</w:t>
      </w:r>
      <w:r w:rsidR="00FE76CD" w:rsidRPr="005815AD">
        <w:rPr>
          <w:sz w:val="32"/>
          <w:szCs w:val="32"/>
        </w:rPr>
        <w:t xml:space="preserve">, </w:t>
      </w:r>
      <w:r w:rsidRPr="005815AD">
        <w:rPr>
          <w:sz w:val="32"/>
          <w:szCs w:val="32"/>
        </w:rPr>
        <w:t>for this public facing component.</w:t>
      </w:r>
      <w:r w:rsidR="002A5DD6">
        <w:rPr>
          <w:sz w:val="32"/>
          <w:szCs w:val="32"/>
        </w:rPr>
        <w:t xml:space="preserve"> (Do not write the automation tests, just listing the scenarios should be sufficient)</w:t>
      </w:r>
    </w:p>
    <w:sectPr w:rsidR="007D4465" w:rsidRPr="006B2AD2">
      <w:footerReference w:type="even" r:id="rId12"/>
      <w:footerReference w:type="defaul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C729A" w14:textId="77777777" w:rsidR="00842274" w:rsidRDefault="00842274" w:rsidP="00CB2DC8">
      <w:pPr>
        <w:spacing w:after="0" w:line="240" w:lineRule="auto"/>
      </w:pPr>
      <w:r>
        <w:separator/>
      </w:r>
    </w:p>
  </w:endnote>
  <w:endnote w:type="continuationSeparator" w:id="0">
    <w:p w14:paraId="46A0D996" w14:textId="77777777" w:rsidR="00842274" w:rsidRDefault="00842274" w:rsidP="00CB2DC8">
      <w:pPr>
        <w:spacing w:after="0" w:line="240" w:lineRule="auto"/>
      </w:pPr>
      <w:r>
        <w:continuationSeparator/>
      </w:r>
    </w:p>
  </w:endnote>
  <w:endnote w:type="continuationNotice" w:id="1">
    <w:p w14:paraId="53B7F317" w14:textId="77777777" w:rsidR="00842274" w:rsidRDefault="008422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DD61F" w14:textId="10F8DE72" w:rsidR="00CB2DC8" w:rsidRDefault="00EF67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7A7B54" wp14:editId="5B56DA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69995711" name="Text Box 2" descr="TfL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89BBE" w14:textId="469B87B6" w:rsidR="00EF6768" w:rsidRPr="00EF6768" w:rsidRDefault="00EF6768" w:rsidP="00EF67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EF67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TfL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A7B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fL CONFIDENT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31989BBE" w14:textId="469B87B6" w:rsidR="00EF6768" w:rsidRPr="00EF6768" w:rsidRDefault="00EF6768" w:rsidP="00EF67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EF6768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TfL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FE75B" w14:textId="7F517835" w:rsidR="00CB2DC8" w:rsidRDefault="00EF67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7D8076" wp14:editId="3D33A47A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155028189" name="Text Box 3" descr="TfL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2D17CD" w14:textId="54F70450" w:rsidR="00EF6768" w:rsidRPr="00EF6768" w:rsidRDefault="00EF6768" w:rsidP="00EF67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EF67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TfL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D807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fL CONFIDENT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582D17CD" w14:textId="54F70450" w:rsidR="00EF6768" w:rsidRPr="00EF6768" w:rsidRDefault="00EF6768" w:rsidP="00EF67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EF6768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TfL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1C15E" w14:textId="6AAA92D9" w:rsidR="00CB2DC8" w:rsidRDefault="00EF67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D089CA" wp14:editId="03EA9A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932822485" name="Text Box 1" descr="TfL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A48B98" w14:textId="0F8C2096" w:rsidR="00EF6768" w:rsidRPr="00EF6768" w:rsidRDefault="00EF6768" w:rsidP="00EF67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EF67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TfL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D089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fL CONFIDENT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3CA48B98" w14:textId="0F8C2096" w:rsidR="00EF6768" w:rsidRPr="00EF6768" w:rsidRDefault="00EF6768" w:rsidP="00EF67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EF6768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TfL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CE490" w14:textId="77777777" w:rsidR="00842274" w:rsidRDefault="00842274" w:rsidP="00CB2DC8">
      <w:pPr>
        <w:spacing w:after="0" w:line="240" w:lineRule="auto"/>
      </w:pPr>
      <w:r>
        <w:separator/>
      </w:r>
    </w:p>
  </w:footnote>
  <w:footnote w:type="continuationSeparator" w:id="0">
    <w:p w14:paraId="5F622C94" w14:textId="77777777" w:rsidR="00842274" w:rsidRDefault="00842274" w:rsidP="00CB2DC8">
      <w:pPr>
        <w:spacing w:after="0" w:line="240" w:lineRule="auto"/>
      </w:pPr>
      <w:r>
        <w:continuationSeparator/>
      </w:r>
    </w:p>
  </w:footnote>
  <w:footnote w:type="continuationNotice" w:id="1">
    <w:p w14:paraId="5D301AB4" w14:textId="77777777" w:rsidR="00842274" w:rsidRDefault="0084227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2CDC"/>
    <w:multiLevelType w:val="hybridMultilevel"/>
    <w:tmpl w:val="46F6DA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87914"/>
    <w:multiLevelType w:val="hybridMultilevel"/>
    <w:tmpl w:val="1B5050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A6C42"/>
    <w:multiLevelType w:val="hybridMultilevel"/>
    <w:tmpl w:val="352E6C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619F1"/>
    <w:multiLevelType w:val="hybridMultilevel"/>
    <w:tmpl w:val="C01ED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375097">
    <w:abstractNumId w:val="3"/>
  </w:num>
  <w:num w:numId="2" w16cid:durableId="205605308">
    <w:abstractNumId w:val="0"/>
  </w:num>
  <w:num w:numId="3" w16cid:durableId="957837076">
    <w:abstractNumId w:val="2"/>
  </w:num>
  <w:num w:numId="4" w16cid:durableId="1401099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E9"/>
    <w:rsid w:val="000058F9"/>
    <w:rsid w:val="000148FE"/>
    <w:rsid w:val="0003307D"/>
    <w:rsid w:val="00036DD7"/>
    <w:rsid w:val="00084F7F"/>
    <w:rsid w:val="0009041E"/>
    <w:rsid w:val="000927F8"/>
    <w:rsid w:val="000B4F1E"/>
    <w:rsid w:val="000E3ADD"/>
    <w:rsid w:val="00121810"/>
    <w:rsid w:val="0012660F"/>
    <w:rsid w:val="001274E8"/>
    <w:rsid w:val="00155E70"/>
    <w:rsid w:val="001727F4"/>
    <w:rsid w:val="001C307B"/>
    <w:rsid w:val="001E3AB5"/>
    <w:rsid w:val="001F6FA5"/>
    <w:rsid w:val="00203DA8"/>
    <w:rsid w:val="0024049B"/>
    <w:rsid w:val="00250E7A"/>
    <w:rsid w:val="002544E9"/>
    <w:rsid w:val="00272910"/>
    <w:rsid w:val="00282816"/>
    <w:rsid w:val="002A5DD6"/>
    <w:rsid w:val="002B15F8"/>
    <w:rsid w:val="0032120C"/>
    <w:rsid w:val="00322EDA"/>
    <w:rsid w:val="0033532A"/>
    <w:rsid w:val="00351A18"/>
    <w:rsid w:val="0036689A"/>
    <w:rsid w:val="00380509"/>
    <w:rsid w:val="003A1343"/>
    <w:rsid w:val="003A587E"/>
    <w:rsid w:val="003B3DA2"/>
    <w:rsid w:val="003E729A"/>
    <w:rsid w:val="003F1CFC"/>
    <w:rsid w:val="003F3CDB"/>
    <w:rsid w:val="003F5416"/>
    <w:rsid w:val="004B66E2"/>
    <w:rsid w:val="004B6CCF"/>
    <w:rsid w:val="00531BE9"/>
    <w:rsid w:val="005815AD"/>
    <w:rsid w:val="005A196C"/>
    <w:rsid w:val="005B31B9"/>
    <w:rsid w:val="005B73BB"/>
    <w:rsid w:val="005D31B6"/>
    <w:rsid w:val="005E778F"/>
    <w:rsid w:val="00671D84"/>
    <w:rsid w:val="006A4196"/>
    <w:rsid w:val="006B2AD2"/>
    <w:rsid w:val="006E4025"/>
    <w:rsid w:val="006F700B"/>
    <w:rsid w:val="00700D69"/>
    <w:rsid w:val="0077378B"/>
    <w:rsid w:val="007C60A7"/>
    <w:rsid w:val="007D4465"/>
    <w:rsid w:val="00805125"/>
    <w:rsid w:val="00806B6F"/>
    <w:rsid w:val="00841978"/>
    <w:rsid w:val="00842274"/>
    <w:rsid w:val="00971C50"/>
    <w:rsid w:val="009B0301"/>
    <w:rsid w:val="009E3DE6"/>
    <w:rsid w:val="00A72BAD"/>
    <w:rsid w:val="00AA0A98"/>
    <w:rsid w:val="00AB4D99"/>
    <w:rsid w:val="00AC5877"/>
    <w:rsid w:val="00B17783"/>
    <w:rsid w:val="00B85D28"/>
    <w:rsid w:val="00BB1A85"/>
    <w:rsid w:val="00BB5362"/>
    <w:rsid w:val="00C014A4"/>
    <w:rsid w:val="00C064E7"/>
    <w:rsid w:val="00C22252"/>
    <w:rsid w:val="00C41E87"/>
    <w:rsid w:val="00C65065"/>
    <w:rsid w:val="00C65A8A"/>
    <w:rsid w:val="00C86B51"/>
    <w:rsid w:val="00CB2DC8"/>
    <w:rsid w:val="00D1152D"/>
    <w:rsid w:val="00D220A3"/>
    <w:rsid w:val="00D23480"/>
    <w:rsid w:val="00D80BCF"/>
    <w:rsid w:val="00D87778"/>
    <w:rsid w:val="00DE114E"/>
    <w:rsid w:val="00DF65FE"/>
    <w:rsid w:val="00E10535"/>
    <w:rsid w:val="00E3713F"/>
    <w:rsid w:val="00E472FD"/>
    <w:rsid w:val="00E91948"/>
    <w:rsid w:val="00EE09EE"/>
    <w:rsid w:val="00EF0515"/>
    <w:rsid w:val="00EF6768"/>
    <w:rsid w:val="00F15B14"/>
    <w:rsid w:val="00F22485"/>
    <w:rsid w:val="00F45BE7"/>
    <w:rsid w:val="00F57A91"/>
    <w:rsid w:val="00F7173E"/>
    <w:rsid w:val="00FC3861"/>
    <w:rsid w:val="00FE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BBA6D"/>
  <w15:chartTrackingRefBased/>
  <w15:docId w15:val="{B5AE1320-2FDC-4836-BCD2-E051BB10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4E9"/>
  </w:style>
  <w:style w:type="paragraph" w:styleId="Heading1">
    <w:name w:val="heading 1"/>
    <w:basedOn w:val="Normal"/>
    <w:next w:val="Normal"/>
    <w:link w:val="Heading1Char"/>
    <w:uiPriority w:val="9"/>
    <w:qFormat/>
    <w:rsid w:val="00531BE9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C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1B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31BE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31BE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CB2D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DC8"/>
  </w:style>
  <w:style w:type="character" w:styleId="UnresolvedMention">
    <w:name w:val="Unresolved Mention"/>
    <w:basedOn w:val="DefaultParagraphFont"/>
    <w:uiPriority w:val="99"/>
    <w:semiHidden/>
    <w:unhideWhenUsed/>
    <w:rsid w:val="003A134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71C5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971C50"/>
    <w:pPr>
      <w:spacing w:after="0" w:line="240" w:lineRule="auto"/>
      <w:ind w:left="720"/>
      <w:contextualSpacing/>
    </w:pPr>
    <w:rPr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806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6B6F"/>
  </w:style>
  <w:style w:type="character" w:styleId="FollowedHyperlink">
    <w:name w:val="FollowedHyperlink"/>
    <w:basedOn w:val="DefaultParagraphFont"/>
    <w:uiPriority w:val="99"/>
    <w:semiHidden/>
    <w:unhideWhenUsed/>
    <w:rsid w:val="00AC58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tfl.gov.uk/plan-a-journey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22021a-845d-404f-916a-c2f05cf29691}" enabled="1" method="Privileged" siteId="{1fbd65bf-5def-4eea-a692-a089c25534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2727</TotalTime>
  <Pages>4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Bajpai</dc:creator>
  <cp:keywords/>
  <dc:description/>
  <cp:lastModifiedBy>Varun Bajpai</cp:lastModifiedBy>
  <cp:revision>81</cp:revision>
  <dcterms:created xsi:type="dcterms:W3CDTF">2024-08-01T14:26:00Z</dcterms:created>
  <dcterms:modified xsi:type="dcterms:W3CDTF">2026-10-06T12:20:00Z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733487d5,42c0cbf,44d854dd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TfL CONFIDENTIAL</vt:lpwstr>
  </property>
  <property fmtid="{D5CDD505-2E9C-101B-9397-08002B2CF9AE}" pid="5" name="MSIP_Label_b222021a-845d-404f-916a-c2f05cf29691_Enabled">
    <vt:lpwstr>true</vt:lpwstr>
  </property>
  <property fmtid="{D5CDD505-2E9C-101B-9397-08002B2CF9AE}" pid="6" name="MSIP_Label_b222021a-845d-404f-916a-c2f05cf29691_SetDate">
    <vt:lpwstr>2024-10-17T13:15:32Z</vt:lpwstr>
  </property>
  <property fmtid="{D5CDD505-2E9C-101B-9397-08002B2CF9AE}" pid="7" name="MSIP_Label_b222021a-845d-404f-916a-c2f05cf29691_Method">
    <vt:lpwstr>Privileged</vt:lpwstr>
  </property>
  <property fmtid="{D5CDD505-2E9C-101B-9397-08002B2CF9AE}" pid="8" name="MSIP_Label_b222021a-845d-404f-916a-c2f05cf29691_Name">
    <vt:lpwstr>TfL Confidential - Protected</vt:lpwstr>
  </property>
  <property fmtid="{D5CDD505-2E9C-101B-9397-08002B2CF9AE}" pid="9" name="MSIP_Label_b222021a-845d-404f-916a-c2f05cf29691_SiteId">
    <vt:lpwstr>1fbd65bf-5def-4eea-a692-a089c255346b</vt:lpwstr>
  </property>
  <property fmtid="{D5CDD505-2E9C-101B-9397-08002B2CF9AE}" pid="10" name="MSIP_Label_b222021a-845d-404f-916a-c2f05cf29691_ActionId">
    <vt:lpwstr>352d6413-557b-46ed-aa3c-7f4d00be98b2</vt:lpwstr>
  </property>
  <property fmtid="{D5CDD505-2E9C-101B-9397-08002B2CF9AE}" pid="11" name="MSIP_Label_b222021a-845d-404f-916a-c2f05cf29691_ContentBits">
    <vt:lpwstr>2</vt:lpwstr>
  </property>
</Properties>
</file>