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0B3EF" w14:textId="6D7F16F5" w:rsidR="0087779C" w:rsidRDefault="589953CC">
      <w:r w:rsidRPr="589953CC">
        <w:rPr>
          <w:rFonts w:ascii="Calibri" w:eastAsia="Calibri" w:hAnsi="Calibri" w:cs="Calibri"/>
        </w:rPr>
        <w:t>You are being asked to assist a Bank with its user profile section, as part of its Credit Journey Digitization initiative. The Bank is using React with Typescript for its web frontend.</w:t>
      </w:r>
    </w:p>
    <w:p w14:paraId="35088BEB" w14:textId="04191958" w:rsidR="0087779C" w:rsidRDefault="589953CC">
      <w:r w:rsidRPr="589953CC">
        <w:rPr>
          <w:rFonts w:ascii="Calibri" w:eastAsia="Calibri" w:hAnsi="Calibri" w:cs="Calibri"/>
        </w:rPr>
        <w:t>The Bank asked you to develop the system that covers the User stories below, in a RESTful manner. During the Sprint Planning Session that you attended; it was estimated that the effort required shouldn't cost more than 2 Developer Story Points. Experience has shown that 2 Developer Story Points have been accomplished in a quarter of a day of a Developer's daily productive time, but this is obviously not always the case.</w:t>
      </w:r>
    </w:p>
    <w:p w14:paraId="123C44AF" w14:textId="128CF955" w:rsidR="589953CC" w:rsidRDefault="589953CC" w:rsidP="589953CC">
      <w:pPr>
        <w:rPr>
          <w:rFonts w:ascii="Calibri" w:eastAsia="Calibri" w:hAnsi="Calibri" w:cs="Calibri"/>
        </w:rPr>
      </w:pPr>
      <w:r w:rsidRPr="589953CC">
        <w:rPr>
          <w:rFonts w:ascii="Calibri" w:eastAsia="Calibri" w:hAnsi="Calibri" w:cs="Calibri"/>
        </w:rPr>
        <w:t xml:space="preserve">Task 1: Create a side bar with user profile section for sidebar (image for reference only). </w:t>
      </w:r>
    </w:p>
    <w:p w14:paraId="655DDB3D" w14:textId="017C7289" w:rsidR="589953CC" w:rsidRDefault="589953CC" w:rsidP="589953C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CBD4CE7" wp14:editId="4AD5D9FF">
            <wp:extent cx="4572000" cy="3295650"/>
            <wp:effectExtent l="0" t="0" r="0" b="0"/>
            <wp:docPr id="1597465053" name="Picture 159746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70B4" w14:textId="2609454D" w:rsidR="0087779C" w:rsidRDefault="589953CC" w:rsidP="589953CC">
      <w:pPr>
        <w:rPr>
          <w:rFonts w:ascii="Calibri" w:eastAsia="Calibri" w:hAnsi="Calibri" w:cs="Calibri"/>
        </w:rPr>
      </w:pPr>
      <w:r w:rsidRPr="589953CC">
        <w:rPr>
          <w:rFonts w:ascii="Calibri" w:eastAsia="Calibri" w:hAnsi="Calibri" w:cs="Calibri"/>
        </w:rPr>
        <w:t>A. As a User, I want to be able to see my profile on the sidebar of the dashboard when I login.</w:t>
      </w:r>
    </w:p>
    <w:p w14:paraId="122A8148" w14:textId="0662EF78" w:rsidR="0087779C" w:rsidRDefault="589953CC" w:rsidP="589953CC">
      <w:r w:rsidRPr="589953CC">
        <w:rPr>
          <w:rFonts w:ascii="Calibri" w:eastAsia="Calibri" w:hAnsi="Calibri" w:cs="Calibri"/>
        </w:rPr>
        <w:t>B. As a User, I always want to see the sidebar visible through different pages of the dashboard.</w:t>
      </w:r>
    </w:p>
    <w:p w14:paraId="1FBDA4CE" w14:textId="5232C015" w:rsidR="589953CC" w:rsidRDefault="589953CC" w:rsidP="589953CC">
      <w:pPr>
        <w:rPr>
          <w:rFonts w:ascii="Calibri" w:eastAsia="Calibri" w:hAnsi="Calibri" w:cs="Calibri"/>
        </w:rPr>
      </w:pPr>
      <w:r w:rsidRPr="589953CC">
        <w:rPr>
          <w:rFonts w:ascii="Calibri" w:eastAsia="Calibri" w:hAnsi="Calibri" w:cs="Calibri"/>
        </w:rPr>
        <w:t xml:space="preserve">Task Requirements: </w:t>
      </w:r>
    </w:p>
    <w:p w14:paraId="3B1042F9" w14:textId="29241AB9" w:rsidR="0087779C" w:rsidRDefault="589953CC" w:rsidP="589953C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89953CC">
        <w:rPr>
          <w:rFonts w:ascii="Calibri" w:eastAsia="Calibri" w:hAnsi="Calibri" w:cs="Calibri"/>
        </w:rPr>
        <w:t>Create a simple 2-column layout that has a fixed sidebar (with user details and 2 links e.g. Dashboard and Reports) and a content section.</w:t>
      </w:r>
    </w:p>
    <w:p w14:paraId="52BB3B0A" w14:textId="090C6642" w:rsidR="0087779C" w:rsidRDefault="589953CC" w:rsidP="589953CC">
      <w:pPr>
        <w:pStyle w:val="ListParagraph"/>
        <w:numPr>
          <w:ilvl w:val="0"/>
          <w:numId w:val="1"/>
        </w:numPr>
      </w:pPr>
      <w:r w:rsidRPr="589953CC">
        <w:rPr>
          <w:rFonts w:ascii="Calibri" w:eastAsia="Calibri" w:hAnsi="Calibri" w:cs="Calibri"/>
        </w:rPr>
        <w:t>Implement 2 routes (Dashboard and Reports) to change the content in the content section.</w:t>
      </w:r>
    </w:p>
    <w:p w14:paraId="4162EC05" w14:textId="77777777" w:rsidR="0046389A" w:rsidRDefault="589953CC" w:rsidP="0046389A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89953CC">
        <w:rPr>
          <w:rFonts w:ascii="Calibri" w:eastAsia="Calibri" w:hAnsi="Calibri" w:cs="Calibri"/>
        </w:rPr>
        <w:t xml:space="preserve">Make a REST API call to </w:t>
      </w:r>
      <w:hyperlink r:id="rId6">
        <w:r w:rsidRPr="0046389A">
          <w:rPr>
            <w:rFonts w:ascii="Calibri" w:eastAsia="Calibri" w:hAnsi="Calibri" w:cs="Calibri"/>
          </w:rPr>
          <w:t>https://jsonplaceholder.typicode.com/users/1</w:t>
        </w:r>
      </w:hyperlink>
      <w:r w:rsidRPr="589953CC">
        <w:rPr>
          <w:rFonts w:ascii="Calibri" w:eastAsia="Calibri" w:hAnsi="Calibri" w:cs="Calibri"/>
        </w:rPr>
        <w:t xml:space="preserve"> to fetch the user details.</w:t>
      </w:r>
    </w:p>
    <w:p w14:paraId="1C9FD29C" w14:textId="3F6C8624" w:rsidR="0046389A" w:rsidRPr="0046389A" w:rsidRDefault="0046389A" w:rsidP="0046389A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46389A">
        <w:rPr>
          <w:rFonts w:ascii="Calibri" w:eastAsia="Calibri" w:hAnsi="Calibri" w:cs="Calibri"/>
        </w:rPr>
        <w:t>The fetched user details must be persisted to Local Storage</w:t>
      </w:r>
    </w:p>
    <w:p w14:paraId="3D14B8A8" w14:textId="7A790E2C" w:rsidR="589953CC" w:rsidRPr="0046389A" w:rsidRDefault="589953CC" w:rsidP="589953C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89953CC">
        <w:rPr>
          <w:rFonts w:ascii="Calibri" w:eastAsia="Calibri" w:hAnsi="Calibri" w:cs="Calibri"/>
        </w:rPr>
        <w:t xml:space="preserve">Implement a simple unit test on sidebar to make sure that user detail is fetched. </w:t>
      </w:r>
    </w:p>
    <w:p w14:paraId="6037F25B" w14:textId="1B2BE6AA" w:rsidR="589953CC" w:rsidRDefault="589953CC" w:rsidP="589953C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89953CC">
        <w:rPr>
          <w:rFonts w:ascii="Calibri" w:eastAsia="Calibri" w:hAnsi="Calibri" w:cs="Calibri"/>
        </w:rPr>
        <w:t xml:space="preserve">(Bonus Point) Use </w:t>
      </w:r>
      <w:hyperlink r:id="rId7">
        <w:r w:rsidRPr="589953CC">
          <w:rPr>
            <w:rStyle w:val="Hyperlink"/>
          </w:rPr>
          <w:t>https://ant.design/</w:t>
        </w:r>
      </w:hyperlink>
      <w:r w:rsidRPr="589953CC">
        <w:rPr>
          <w:rFonts w:ascii="Calibri" w:eastAsia="Calibri" w:hAnsi="Calibri" w:cs="Calibri"/>
        </w:rPr>
        <w:t xml:space="preserve"> components for layout and sidebar etc. </w:t>
      </w:r>
    </w:p>
    <w:p w14:paraId="770795C7" w14:textId="40987A3C" w:rsidR="589953CC" w:rsidRDefault="589953CC" w:rsidP="589953CC">
      <w:pPr>
        <w:rPr>
          <w:rFonts w:ascii="Calibri" w:eastAsia="Calibri" w:hAnsi="Calibri" w:cs="Calibri"/>
        </w:rPr>
      </w:pPr>
    </w:p>
    <w:p w14:paraId="6CE5FFB0" w14:textId="0D39BF6D" w:rsidR="0087779C" w:rsidRDefault="7C1A954B">
      <w:r w:rsidRPr="7C1A954B">
        <w:rPr>
          <w:rFonts w:ascii="Calibri" w:eastAsia="Calibri" w:hAnsi="Calibri" w:cs="Calibri"/>
        </w:rPr>
        <w:t>Non-functional requirements:</w:t>
      </w:r>
    </w:p>
    <w:p w14:paraId="4A59661C" w14:textId="5A5AB96A" w:rsidR="589953CC" w:rsidRDefault="589953CC" w:rsidP="589953CC">
      <w:pPr>
        <w:rPr>
          <w:rFonts w:ascii="Calibri" w:eastAsia="Calibri" w:hAnsi="Calibri" w:cs="Calibri"/>
        </w:rPr>
      </w:pPr>
      <w:r w:rsidRPr="589953CC">
        <w:rPr>
          <w:rFonts w:ascii="Calibri" w:eastAsia="Calibri" w:hAnsi="Calibri" w:cs="Calibri"/>
        </w:rPr>
        <w:t>- Make sure to use a .env file to for Base API URLs.</w:t>
      </w:r>
    </w:p>
    <w:p w14:paraId="6048DACD" w14:textId="4DEBD333" w:rsidR="0087779C" w:rsidRDefault="589953CC">
      <w:r w:rsidRPr="589953CC">
        <w:rPr>
          <w:rFonts w:ascii="Calibri" w:eastAsia="Calibri" w:hAnsi="Calibri" w:cs="Calibri"/>
        </w:rPr>
        <w:lastRenderedPageBreak/>
        <w:t>- The system shall be implemented in React with Typescript, using Yarn.</w:t>
      </w:r>
    </w:p>
    <w:p w14:paraId="2C078E63" w14:textId="1C80D301" w:rsidR="0087779C" w:rsidRDefault="589953CC" w:rsidP="589953CC">
      <w:pPr>
        <w:rPr>
          <w:rFonts w:ascii="Calibri" w:eastAsia="Calibri" w:hAnsi="Calibri" w:cs="Calibri"/>
        </w:rPr>
      </w:pPr>
      <w:r w:rsidRPr="589953CC">
        <w:rPr>
          <w:rFonts w:ascii="Calibri" w:eastAsia="Calibri" w:hAnsi="Calibri" w:cs="Calibri"/>
        </w:rPr>
        <w:t>- The final deliverable shall be shared with the Tech Lead through a Git repository with a readme file with instructions.</w:t>
      </w:r>
    </w:p>
    <w:p w14:paraId="643D1B9A" w14:textId="51EE069B" w:rsidR="0046389A" w:rsidRDefault="0046389A" w:rsidP="0046389A">
      <w:pPr>
        <w:pStyle w:val="NormalWeb"/>
        <w:spacing w:after="165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Make sure to be able to configure the start script to start against the specified BASE API URLs</w:t>
      </w:r>
    </w:p>
    <w:p w14:paraId="338046A5" w14:textId="5F8BD273" w:rsidR="0046389A" w:rsidRPr="0046389A" w:rsidRDefault="0046389A" w:rsidP="0046389A">
      <w:pPr>
        <w:pStyle w:val="NormalWeb"/>
        <w:spacing w:after="165" w:afterAutospacing="0"/>
        <w:rPr>
          <w:rFonts w:ascii="Apple Color Emoji" w:hAnsi="Apple Color Emoji"/>
          <w:sz w:val="21"/>
          <w:szCs w:val="21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The deliverable shall have at least 60% of Unit &amp; Integration testing coverage</w:t>
      </w:r>
    </w:p>
    <w:sectPr w:rsidR="0046389A" w:rsidRPr="0046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0C64"/>
    <w:multiLevelType w:val="hybridMultilevel"/>
    <w:tmpl w:val="39F83D9E"/>
    <w:lvl w:ilvl="0" w:tplc="62FCDFCA">
      <w:start w:val="1"/>
      <w:numFmt w:val="decimal"/>
      <w:lvlText w:val="%1."/>
      <w:lvlJc w:val="left"/>
      <w:pPr>
        <w:ind w:left="720" w:hanging="360"/>
      </w:pPr>
    </w:lvl>
    <w:lvl w:ilvl="1" w:tplc="C2220EB4">
      <w:start w:val="1"/>
      <w:numFmt w:val="lowerLetter"/>
      <w:lvlText w:val="%2."/>
      <w:lvlJc w:val="left"/>
      <w:pPr>
        <w:ind w:left="1440" w:hanging="360"/>
      </w:pPr>
    </w:lvl>
    <w:lvl w:ilvl="2" w:tplc="502E8898">
      <w:start w:val="1"/>
      <w:numFmt w:val="lowerRoman"/>
      <w:lvlText w:val="%3."/>
      <w:lvlJc w:val="right"/>
      <w:pPr>
        <w:ind w:left="2160" w:hanging="180"/>
      </w:pPr>
    </w:lvl>
    <w:lvl w:ilvl="3" w:tplc="AF7805AE">
      <w:start w:val="1"/>
      <w:numFmt w:val="decimal"/>
      <w:lvlText w:val="%4."/>
      <w:lvlJc w:val="left"/>
      <w:pPr>
        <w:ind w:left="2880" w:hanging="360"/>
      </w:pPr>
    </w:lvl>
    <w:lvl w:ilvl="4" w:tplc="22522E8E">
      <w:start w:val="1"/>
      <w:numFmt w:val="lowerLetter"/>
      <w:lvlText w:val="%5."/>
      <w:lvlJc w:val="left"/>
      <w:pPr>
        <w:ind w:left="3600" w:hanging="360"/>
      </w:pPr>
    </w:lvl>
    <w:lvl w:ilvl="5" w:tplc="6878523A">
      <w:start w:val="1"/>
      <w:numFmt w:val="lowerRoman"/>
      <w:lvlText w:val="%6."/>
      <w:lvlJc w:val="right"/>
      <w:pPr>
        <w:ind w:left="4320" w:hanging="180"/>
      </w:pPr>
    </w:lvl>
    <w:lvl w:ilvl="6" w:tplc="14AA1BD0">
      <w:start w:val="1"/>
      <w:numFmt w:val="decimal"/>
      <w:lvlText w:val="%7."/>
      <w:lvlJc w:val="left"/>
      <w:pPr>
        <w:ind w:left="5040" w:hanging="360"/>
      </w:pPr>
    </w:lvl>
    <w:lvl w:ilvl="7" w:tplc="5066DE76">
      <w:start w:val="1"/>
      <w:numFmt w:val="lowerLetter"/>
      <w:lvlText w:val="%8."/>
      <w:lvlJc w:val="left"/>
      <w:pPr>
        <w:ind w:left="5760" w:hanging="360"/>
      </w:pPr>
    </w:lvl>
    <w:lvl w:ilvl="8" w:tplc="17CE95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E8C"/>
    <w:multiLevelType w:val="multilevel"/>
    <w:tmpl w:val="3B72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1677D"/>
    <w:multiLevelType w:val="hybridMultilevel"/>
    <w:tmpl w:val="06009C70"/>
    <w:lvl w:ilvl="0" w:tplc="0878219E">
      <w:start w:val="1"/>
      <w:numFmt w:val="decimal"/>
      <w:lvlText w:val="%1."/>
      <w:lvlJc w:val="left"/>
      <w:pPr>
        <w:ind w:left="720" w:hanging="360"/>
      </w:pPr>
    </w:lvl>
    <w:lvl w:ilvl="1" w:tplc="06100232">
      <w:start w:val="1"/>
      <w:numFmt w:val="lowerLetter"/>
      <w:lvlText w:val="%2."/>
      <w:lvlJc w:val="left"/>
      <w:pPr>
        <w:ind w:left="1440" w:hanging="360"/>
      </w:pPr>
    </w:lvl>
    <w:lvl w:ilvl="2" w:tplc="6F20BFFC">
      <w:start w:val="1"/>
      <w:numFmt w:val="lowerRoman"/>
      <w:lvlText w:val="%3."/>
      <w:lvlJc w:val="right"/>
      <w:pPr>
        <w:ind w:left="2160" w:hanging="180"/>
      </w:pPr>
    </w:lvl>
    <w:lvl w:ilvl="3" w:tplc="CA60462C">
      <w:start w:val="1"/>
      <w:numFmt w:val="decimal"/>
      <w:lvlText w:val="%4."/>
      <w:lvlJc w:val="left"/>
      <w:pPr>
        <w:ind w:left="2880" w:hanging="360"/>
      </w:pPr>
    </w:lvl>
    <w:lvl w:ilvl="4" w:tplc="8DF0D4E0">
      <w:start w:val="1"/>
      <w:numFmt w:val="lowerLetter"/>
      <w:lvlText w:val="%5."/>
      <w:lvlJc w:val="left"/>
      <w:pPr>
        <w:ind w:left="3600" w:hanging="360"/>
      </w:pPr>
    </w:lvl>
    <w:lvl w:ilvl="5" w:tplc="34BED8A2">
      <w:start w:val="1"/>
      <w:numFmt w:val="lowerRoman"/>
      <w:lvlText w:val="%6."/>
      <w:lvlJc w:val="right"/>
      <w:pPr>
        <w:ind w:left="4320" w:hanging="180"/>
      </w:pPr>
    </w:lvl>
    <w:lvl w:ilvl="6" w:tplc="53F2FAD0">
      <w:start w:val="1"/>
      <w:numFmt w:val="decimal"/>
      <w:lvlText w:val="%7."/>
      <w:lvlJc w:val="left"/>
      <w:pPr>
        <w:ind w:left="5040" w:hanging="360"/>
      </w:pPr>
    </w:lvl>
    <w:lvl w:ilvl="7" w:tplc="90F23746">
      <w:start w:val="1"/>
      <w:numFmt w:val="lowerLetter"/>
      <w:lvlText w:val="%8."/>
      <w:lvlJc w:val="left"/>
      <w:pPr>
        <w:ind w:left="5760" w:hanging="360"/>
      </w:pPr>
    </w:lvl>
    <w:lvl w:ilvl="8" w:tplc="F34E7B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823F90"/>
    <w:rsid w:val="00094558"/>
    <w:rsid w:val="0046389A"/>
    <w:rsid w:val="0087779C"/>
    <w:rsid w:val="589953CC"/>
    <w:rsid w:val="6F823F90"/>
    <w:rsid w:val="7C1A9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23F90"/>
  <w15:chartTrackingRefBased/>
  <w15:docId w15:val="{AFB546C3-CFF6-4933-9251-B9603655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63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t.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Abbasi</dc:creator>
  <cp:keywords/>
  <dc:description/>
  <cp:lastModifiedBy>Ioannis Tsimalis</cp:lastModifiedBy>
  <cp:revision>3</cp:revision>
  <dcterms:created xsi:type="dcterms:W3CDTF">2020-08-10T11:12:00Z</dcterms:created>
  <dcterms:modified xsi:type="dcterms:W3CDTF">2020-08-10T11:15:00Z</dcterms:modified>
</cp:coreProperties>
</file>