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Пополнение терминологического словаря</w:t>
      </w:r>
    </w:p>
    <w:p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2. Первичная профилактика опасных социальных явлений в молодежной и детской среде</w:t>
      </w:r>
    </w:p>
    <w:p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4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Первичной профилактикой опасных социальных явлений называется комплекс социальных, образовательных и медико-психологических мероприятий, направленных на предупреждение приобщения личности к социально опасным явлениям (например: терроризм, употребление ПАВ (наркомания, алкоголизм, токсикомания), суицид, экстремистские действия, криминальные действия, сектантство и многое др).  Выберите для выполнения задания 2 наиболее характерных для нашего города (по Вашему мнению) опасных социальных явления, которые периодически повторяются.</w:t>
      </w:r>
    </w:p>
    <w:p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Проанализируйте каждое из них по заданным ниже параметрам</w:t>
      </w:r>
    </w:p>
    <w:p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О каком опасном социальном явлении идет речь?</w:t>
      </w:r>
    </w:p>
    <w:p>
      <w:pPr>
        <w:bidi w:val="0"/>
        <w:rPr>
          <w:lang w:val="ru-RU"/>
        </w:rPr>
      </w:pPr>
      <w:r>
        <w:rPr>
          <w:lang w:val="ru-RU"/>
        </w:rPr>
        <w:t>Наркомания</w:t>
      </w:r>
    </w:p>
    <w:p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Дайте определение данному опасному социальному явлению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Наркомания - болезненное влечение или пристрастие к наркотическим веществам</w:t>
      </w:r>
    </w:p>
    <w:p>
      <w:pPr>
        <w:bidi w:val="0"/>
        <w:rPr>
          <w:rFonts w:hint="default"/>
          <w:lang w:val="ru-RU"/>
        </w:rPr>
      </w:pPr>
    </w:p>
    <w:p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Определите основные причины вовлечения подростков и молодежи 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первую очередь, потому, что подросток еще не сформировался как полноценная личность, он эмоционально слаб и чрезмерно любопытен</w:t>
      </w: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В каком возрасте, по статистике, происходит приобщение к данному опасному явлению в нашей стране (в нашем городе)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20 - 24 года</w:t>
      </w:r>
    </w:p>
    <w:p>
      <w:pPr>
        <w:bidi w:val="0"/>
        <w:rPr>
          <w:rFonts w:hint="default"/>
          <w:lang w:val="ru-RU"/>
        </w:rPr>
      </w:pP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В каком возрасте, по Вашему мнению, необходимо начинать проводить первичную профилактику с детьми и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молодёжью</w:t>
      </w:r>
      <w:bookmarkStart w:id="0" w:name="_GoBack"/>
      <w:bookmarkEnd w:id="0"/>
      <w:r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?</w:t>
      </w:r>
    </w:p>
    <w:p>
      <w:pPr>
        <w:pStyle w:val="4"/>
        <w:spacing w:after="0" w:line="240" w:lineRule="auto"/>
        <w:ind w:left="0"/>
        <w:jc w:val="both"/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14 - 15 лет</w:t>
      </w: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Какие профилактические мероприятия со стороны государства были бы эффективными?</w:t>
      </w:r>
    </w:p>
    <w:p>
      <w:pPr>
        <w:bidi w:val="0"/>
        <w:rPr>
          <w:rFonts w:hint="default"/>
          <w:lang w:val="ru-RU"/>
        </w:rPr>
      </w:pPr>
      <w:r>
        <w:rPr>
          <w:lang w:val="ru-RU"/>
        </w:rPr>
        <w:t>Разъяснительные</w:t>
      </w:r>
      <w:r>
        <w:rPr>
          <w:rFonts w:hint="default"/>
          <w:lang w:val="ru-RU"/>
        </w:rPr>
        <w:t xml:space="preserve"> беседы</w:t>
      </w:r>
    </w:p>
    <w:p>
      <w:pPr>
        <w:bidi w:val="0"/>
        <w:rPr>
          <w:rFonts w:hint="default"/>
          <w:lang w:val="ru-RU"/>
        </w:rPr>
      </w:pP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Какие профилактические мероприятия должны быть возложены на семью?</w:t>
      </w:r>
    </w:p>
    <w:p>
      <w:pPr>
        <w:bidi w:val="0"/>
        <w:rPr>
          <w:rFonts w:hint="default"/>
          <w:lang w:val="ru-RU"/>
        </w:rPr>
      </w:pPr>
      <w:r>
        <w:rPr>
          <w:lang w:val="ru-RU"/>
        </w:rPr>
        <w:t>Разъяснительные</w:t>
      </w:r>
      <w:r>
        <w:rPr>
          <w:rFonts w:hint="default"/>
          <w:lang w:val="ru-RU"/>
        </w:rPr>
        <w:t xml:space="preserve"> беседы, контроль</w:t>
      </w: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На школу / колледж / университет?</w:t>
      </w:r>
    </w:p>
    <w:p>
      <w:pPr>
        <w:bidi w:val="0"/>
        <w:rPr>
          <w:rFonts w:hint="default"/>
          <w:lang w:val="ru-RU"/>
        </w:rPr>
      </w:pPr>
      <w:r>
        <w:rPr>
          <w:lang w:val="ru-RU"/>
        </w:rPr>
        <w:t>Разъяснительные</w:t>
      </w:r>
      <w:r>
        <w:rPr>
          <w:rFonts w:hint="default"/>
          <w:lang w:val="ru-RU"/>
        </w:rPr>
        <w:t xml:space="preserve"> беседы</w:t>
      </w:r>
    </w:p>
    <w:p>
      <w:pPr>
        <w:bidi w:val="0"/>
        <w:rPr>
          <w:rFonts w:hint="default"/>
          <w:lang w:val="ru-RU"/>
        </w:rPr>
      </w:pP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Какие просветительские мероприятия Вы можете предложить для своего учебного заведения с целью профилактики вовлечения в данное опасное социальное явление?</w:t>
      </w:r>
    </w:p>
    <w:p>
      <w:pPr>
        <w:bidi w:val="0"/>
        <w:rPr>
          <w:rFonts w:hint="default"/>
          <w:lang w:val="ru-RU"/>
        </w:rPr>
      </w:pPr>
      <w:r>
        <w:rPr>
          <w:lang w:val="ru-RU"/>
        </w:rPr>
        <w:t>Разъяснительные</w:t>
      </w:r>
      <w:r>
        <w:rPr>
          <w:rFonts w:hint="default"/>
          <w:lang w:val="ru-RU"/>
        </w:rPr>
        <w:t xml:space="preserve"> беседы</w:t>
      </w:r>
    </w:p>
    <w:p>
      <w:pPr>
        <w:pStyle w:val="4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Какие общие требования и правила поведения должен знать и соблюдать человек при возникновении данного опасного социального явления?</w:t>
      </w:r>
    </w:p>
    <w:p>
      <w:pPr>
        <w:bidi w:val="0"/>
        <w:rPr>
          <w:rFonts w:hint="default"/>
          <w:lang w:val="ru-RU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начало самое важное не попадать в подобную группу.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Если вы попали то нужно обратиться в мед учереждения и за психологической помощью</w:t>
      </w:r>
    </w:p>
    <w:p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8" w:usb3="00000000" w:csb0="0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E29"/>
    <w:rsid w:val="00210A0D"/>
    <w:rsid w:val="00B30E29"/>
    <w:rsid w:val="128D4B6C"/>
    <w:rsid w:val="2D307DEB"/>
    <w:rsid w:val="50BB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РГПУ им А.И.Герцена</Company>
  <Pages>4</Pages>
  <Words>1095</Words>
  <Characters>6245</Characters>
  <Lines>52</Lines>
  <Paragraphs>14</Paragraphs>
  <TotalTime>9</TotalTime>
  <ScaleCrop>false</ScaleCrop>
  <LinksUpToDate>false</LinksUpToDate>
  <CharactersWithSpaces>7326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2020-01-16T08:30:00Z</dcterms:created>
  <dc:creator>Татьяна Маликова</dc:creator>
  <cp:lastModifiedBy>писька пиписька</cp:lastModifiedBy>
  <dcterms:modified xsi:type="dcterms:W3CDTF">2022-12-12T18:03:04Z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6FD33A24D7F74DE6A90A01CDA5592308</vt:lpwstr>
  </property>
</Properties>
</file>