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ru-RU"/>
        </w:rPr>
      </w:pPr>
      <w:bookmarkStart w:id="0" w:name="_GoBack"/>
      <w:bookmarkEnd w:id="0"/>
      <w:r>
        <w:rPr>
          <w:rFonts w:hint="default"/>
          <w:lang w:val="ru-RU"/>
        </w:rPr>
        <w:t>В познании мира как говорят в математике «от обратного»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Это означает что вещи существуют сами по себе «Знание относится только к явлениям, а вещь в себе остаётся непознанной нами»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долга: автономия воли как высший принцип нравственности; понятие свободы воли; императивы нравственности: гипотетический, категорический; этика долга, постулаты и принципы морали; идея бессмертия души и существования Бога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закона перехода количественных изменений в качественные, закона единства и борьбы противоположностей, закона отрицания отрицания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невозможность человека осмыслить настоящее положение дел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9D9F95"/>
    <w:multiLevelType w:val="singleLevel"/>
    <w:tmpl w:val="9C9D9F95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1D3"/>
    <w:rsid w:val="003662C1"/>
    <w:rsid w:val="005B3462"/>
    <w:rsid w:val="008971D3"/>
    <w:rsid w:val="00EA2468"/>
    <w:rsid w:val="00EA26F5"/>
    <w:rsid w:val="00FF4423"/>
    <w:rsid w:val="596A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Ya Blondinko Edition</Company>
  <Pages>1</Pages>
  <Words>64</Words>
  <Characters>369</Characters>
  <Lines>3</Lines>
  <Paragraphs>1</Paragraphs>
  <TotalTime>11</TotalTime>
  <ScaleCrop>false</ScaleCrop>
  <LinksUpToDate>false</LinksUpToDate>
  <CharactersWithSpaces>432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2021-05-12T20:39:00Z</dcterms:created>
  <dc:creator>асус</dc:creator>
  <cp:lastModifiedBy>писька пиписька</cp:lastModifiedBy>
  <dcterms:modified xsi:type="dcterms:W3CDTF">2022-12-23T19:00:37Z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F8F9190F300A4795A4D5A6F0EE75F1CD</vt:lpwstr>
  </property>
</Properties>
</file>