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Каким образом можно организовать аудит доступа к конкретному файлу в ОС Windows?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Изменить системный пароль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Использовать специальное приложение для мониторинга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Настроить список SACL в дескрипторе безопасности файла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D) Удалить файл и заново создать его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Какой ключ реестра определяет общую политику безопасности при формировании маркера доступа пользователя?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LOCAL_MACHINE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SECURITY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SAM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D) CURRENT_USER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Какая привилегия необходима для управления файлом журнала безопасности в ОС Windows?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SeAuditPrivilege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SeSecurityPrivilege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SeTakeOwnershipPrivilege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D) SeBackupPrivilege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является ключевым инструментом выявления попыток вторжения в систему защиты?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Защита от вредоносного ПО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Зашифрованный пароль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Запись данных аудита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D) Фаервол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можно проверить, включен ли аудит доступа к объектам в системе Windows?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Просмотреть список пользователей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Просмотреть наличие программы аудита в Панели управления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Просмотреть настройки политики безопасности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D) Просмотреть список запущенных процессов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события обычно протоколируются для выявления вторжений в систему?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Смена фонового изображения рабочего стола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Открытие окна браузера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Вход или выход из системы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D) Закрытие программы Microsoft Word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Правильные ответы: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Специальная последовательность клавиш для запуска программы аутентификации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WinLogon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LogonUser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В) разблокировка рабочей станции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Настроить список SACL в дескрипторе безопасности файла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SECURITY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SeSecurityPrivilege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Запись данных аудита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Просмотреть настройки политики безопасности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Вход или выход из системы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