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 Иерархическая модель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Предметная область: Организационная структура предприятия.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Описание взаимоотношений объектов: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• Верхний уровень: Корпорация.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• Подуровни: Департаменты, Отделы.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• Нижний уровень: Сотрудники.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053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 Сетевая модель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Предметная область: Управление проектами.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Описание взаимоотношений объектов: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• Узлы: Проекты.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• Связи: Задачи, Подзадачи.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• Конечные узлы: Исполнители.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322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 Реляционная модель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Предметная область: Управление клиентами.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Описание взаимоотношений объектов: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• Таблицы: Клиенты, Заказы.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• Поля: Имя, Адрес, Телефон.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• Связи: Клиенты и их Заказы.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926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4 Сущность-связь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Предметная область: База данных студентов.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Описание взаимоотношений объектов: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• Сущности: Студенты, Курсы.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• Связи: Запись на курс.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• Атрибуты: Имя, Фамилия, Номер студенческого билета.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322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5 Семантическая модель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Предметная область: Электронная коммерция.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Описание взаимоотношений объектов: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• Объекты: Продукты, Категории.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• Свойства: Название, Цена, Описание.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• Отношения: Продукты принадлежат Категориям.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322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6 Объектно-ориентированная модель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Предметная область: Разработка программного обеспечения.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Описание взаимоотношений объектов: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• Классы: Пользователи, Программы.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• Объекты: Конкретные Пользователи, Конкретные Программы.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• Методы: Вход в систему, Выход из системы.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909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7 Объектно-реляционная модель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Предметная область: Управление заказами.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Описание взаимоотношений объектов: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• Классы: Заказы, Клиенты.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• Таблицы: Заказы, Клиенты.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• Методы и данные: Создание Заказа, Проверка Статуса Заказа.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029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2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8 Полуструктурированная модель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Предметная область: Социальные сети.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Описание взаимоотношений объектов: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• Данные: Профили пользователей, Посты.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• Атрибуты: Имя, Фотография, Комментарии.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• Структура: Дерево, Граф.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322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