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3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지각·결근 사유서</w:t>
      </w:r>
    </w:p>
    <w:p>
      <w:pPr>
        <w:spacing w:after="106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3" w:before="85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1. 작성자 정보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482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소속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영업지원팀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직위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대리</w:t>
            </w:r>
          </w:p>
        </w:tc>
      </w:tr>
      <w:tr>
        <w:trPr>
          <w:trHeight w:val="482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성명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김서연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작성일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2026-10-14</w:t>
            </w:r>
          </w:p>
        </w:tc>
      </w:tr>
    </w:tbl>
    <w:p>
      <w:pPr>
        <w:spacing w:after="43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3" w:before="85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2. 근태 내용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482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근태 구분</w:t>
            </w:r>
          </w:p>
        </w:tc>
        <w:tc>
          <w:tcPr>
            <w:tcW w:type="dxa" w:w="8286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[√] 지각  [ ] 조퇴  [ ] 결근</w:t>
            </w:r>
          </w:p>
        </w:tc>
      </w:tr>
      <w:tr>
        <w:trPr>
          <w:trHeight w:val="482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해당 일시</w:t>
            </w:r>
          </w:p>
        </w:tc>
        <w:tc>
          <w:tcPr>
            <w:tcW w:type="dxa" w:w="8286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2026-10-13 09:00 출근 예정 → 09:40 도착</w:t>
            </w:r>
          </w:p>
        </w:tc>
      </w:tr>
      <w:tr>
        <w:trPr>
          <w:trHeight w:val="482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증빙 첨부</w:t>
            </w:r>
          </w:p>
        </w:tc>
        <w:tc>
          <w:tcPr>
            <w:tcW w:type="dxa" w:w="8286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[ ] 있음  [√] 없음</w:t>
            </w:r>
          </w:p>
        </w:tc>
      </w:tr>
    </w:tbl>
    <w:p>
      <w:pPr>
        <w:spacing w:after="43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3" w:before="85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3. 사유</w:t>
      </w:r>
    </w:p>
    <w:p>
      <w:pPr>
        <w:spacing w:after="43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근태가 생긴 경위를 사실대로 적으십시오. 건강 정보는 자세히 쓰지 않아도 됩니다.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2048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top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19"/>
              </w:rPr>
              <w:t>출근길 지하철 운행이 지연되어 평소보다 40분 늦게 도착했습니다. 지연 안내 문자를 받은 즉시 팀장님께 전화로 알렸습니다.</w:t>
            </w:r>
          </w:p>
        </w:tc>
      </w:tr>
    </w:tbl>
    <w:p>
      <w:pPr>
        <w:spacing w:after="43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3" w:before="85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4. 앞으로의 조치</w:t>
      </w:r>
    </w:p>
    <w:p>
      <w:pPr>
        <w:spacing w:after="43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같은 일이 생기지 않도록 할 방법을 적으십시오.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1325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top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19"/>
              </w:rPr>
              <w:t>앞으로는 지연이 예상되면 출발 전에 대체 경로를 확인하고 더 일찍 출발하겠습니다.</w:t>
            </w:r>
          </w:p>
        </w:tc>
      </w:tr>
    </w:tbl>
    <w:p>
      <w:pPr>
        <w:spacing w:after="43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85" w:before="85" w:line="312" w:lineRule="auto"/>
        <w:jc w:val="center"/>
      </w:pPr>
      <w:r>
        <w:rPr>
          <w:rFonts w:ascii="Malgun Gothic" w:hAnsi="Malgun Gothic" w:eastAsia="Malgun Gothic" w:cs="Malgun Gothic"/>
          <w:b w:val="0"/>
          <w:color w:val="1F5C8C"/>
          <w:sz w:val="22"/>
        </w:rPr>
        <w:t>2026 년    10 월    14 일</w:t>
      </w:r>
    </w:p>
    <w:p>
      <w:pPr>
        <w:spacing w:after="85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작성자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김서연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85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확인자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박민준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0" w:before="64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근태 인정 여부와 처리 방식은 회사 규정에 따릅니다. 제출처 기준을 확인하십시오.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