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7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92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9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김민준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金民俊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1990-08-02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80400" cy="90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90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9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KIM MINJUN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남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010-5555-7777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9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minjun.kim@example.com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9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영등포구 여의대로 60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 (최종학력)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9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39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2009.03 ~ 2015.02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39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9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39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2015.03 ~ 2018.12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(주)한빛커머스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영업팀/사원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거래처 발굴 및 관리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이직</w:t>
            </w:r>
          </w:p>
        </w:tc>
      </w:tr>
      <w:tr>
        <w:trPr>
          <w:trHeight w:val="39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2019.01 ~ 2022.06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(주)새길데이터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영업기획팀/대리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채널 영업전략 수립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이직</w:t>
            </w:r>
          </w:p>
        </w:tc>
      </w:tr>
      <w:tr>
        <w:trPr>
          <w:trHeight w:val="39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2022.07 ~ 재직중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한빛물산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영업기획팀/과장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신규사업 영업총괄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-</w:t>
            </w:r>
          </w:p>
        </w:tc>
      </w:tr>
      <w:tr>
        <w:trPr>
          <w:trHeight w:val="39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주요 프로젝트 및 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프로젝트명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수행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성과</w:t>
            </w:r>
          </w:p>
        </w:tc>
      </w:tr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신규 거래처 발굴 프로젝트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2021.03~2021.09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팀 리더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거래처 100곳 접촉 및 계약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매출 18% 증가</w:t>
            </w:r>
          </w:p>
        </w:tc>
      </w:tr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영업관리 시스템 도입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2022.09~2023.02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실무 담당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CRM 도입 및 데이터 이전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응대시간 30% 단축</w:t>
            </w:r>
          </w:p>
        </w:tc>
      </w:tr>
      <w:tr>
        <w:trPr>
          <w:trHeight w:val="417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자격·어학 및 희망조건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91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자격·어학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TOEIC 900 / 유통관리사 2급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희망연봉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4,800만원 이상</w:t>
            </w:r>
          </w:p>
        </w:tc>
      </w:tr>
      <w:tr>
        <w:trPr>
          <w:trHeight w:val="391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입사가능일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2026-11-01 이후 협의 가능</w:t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74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74" w:before="74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74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김민준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55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경력·근무기간은 경력증명서와 일치하도록 작성하고, 희망연봉은 협의 가능 여부를 함께 적으십시오.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