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부서 연차 사용 일정 취합표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취합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취합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 ~ 2026-12-31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부서원별 연차 사용 예정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잔여일수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예정일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2026-11-16 ~ 11-17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2026-11-23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오전 반차 포함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2026-12-21 ~ 12-24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연말 조정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조정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같은 날 몰린 일정이나 업무 공백 대책을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12월 21일~24일은 두 명이 겹쳐 한 명은 12월 28일로 옮기기로 협의함.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부서장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개인별 연차 사용 촉진 통지는 별도 서면 절차로 진행하며, 회사 취업규칙을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