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4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이  력  서</w:t>
      </w:r>
    </w:p>
    <w:p>
      <w:pPr>
        <w:spacing w:after="85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361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성명(한글)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홍길동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성명(한문)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洪吉童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1994-07-22</w:t>
            </w:r>
          </w:p>
        </w:tc>
        <w:tc>
          <w:tcPr>
            <w:tcW w:type="dxa" w:w="1776"/>
            <w:vMerge w:val="restart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633600" cy="84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sampl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600" cy="84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61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성명(영문)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HONG GILDONG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여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휴대전화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010-9876-5432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61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gildong.story@example.com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61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지원분야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마케팅·콘텐츠 기획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학력 및 전공</w:t>
      </w:r>
    </w:p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최종학력과 전공, 전공 관련 학습·연구 경험을 중심으로 서술하십시오.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253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top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19"/>
              </w:rPr>
              <w:t>한국대학교 경영학과를 졸업했으며, 마케팅 전공 트랙에서 소비자행동과 데이터분석을 중점적으로 공부했습니다. 재학 중 교내 마케팅 학회에서 브랜드 사례 분석 프로젝트를 진행하며 시장조사와 보고서 작성 역량을 길렀습니다.</w:t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주요 경력</w:t>
      </w:r>
    </w:p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근무한 회사와 담당 업무, 구체적인 성과를 시간 순서대로 서술하십시오.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638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top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19"/>
              </w:rPr>
              <w:t>(주)한빛커머스 마케팅팀에서 2년간 온라인 광고 운영과 콘텐츠 제작을 담당했습니다. SNS 채널 리뉴얼을 주도해 팔로워를 6개월간 40% 늘렸고, 이후 (주)새길데이터로 이직하여 콘텐츠 전략 기획 업무를 맡아 월간 뉴스레터 오픈율을 15%p 높였습니다.</w:t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핵심 역량</w:t>
      </w:r>
    </w:p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직무와 관련된 강점과 구체적인 수행 경험을 서술하십시오.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253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top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19"/>
              </w:rPr>
              <w:t>데이터 기반 콘텐츠 기획, SNS 채널 운영, 카피라이팅, 성과 분석 및 보고서 작성에 강점이 있습니다. 다양한 부서와 협업하며 일정과 예산을 관리한 경험이 많고, 새로운 마케팅 툴을 빠르게 습득해 실무에 적용합니다.</w:t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지원 동기</w:t>
      </w:r>
    </w:p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해당 회사·직무에 관심을 갖게 된 계기와 기여하고 싶은 부분을 서술하십시오.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445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top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19"/>
              </w:rPr>
              <w:t>귀사의 브랜드 콘텐츠가 보여주는 일관된 톤앤매너에 깊은 인상을 받아 지원했습니다. 지난 경험에서 쌓은 콘텐츠 기획력과 데이터 분석 역량을 바탕으로 귀사의 마케팅팀에서 고객과의 접점을 넓히는 데 기여하고 싶습니다.</w:t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8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기재사항은 사실과 다름이 없음을 확인합니다.</w:t>
      </w:r>
    </w:p>
    <w:p>
      <w:pPr>
        <w:spacing w:after="68" w:before="68" w:line="312" w:lineRule="auto"/>
        <w:jc w:val="center"/>
      </w:pPr>
      <w:r>
        <w:rPr>
          <w:rFonts w:ascii="Malgun Gothic" w:hAnsi="Malgun Gothic" w:eastAsia="Malgun Gothic" w:cs="Malgun Gothic"/>
          <w:b w:val="0"/>
          <w:color w:val="1F5C8C"/>
          <w:sz w:val="22"/>
        </w:rPr>
        <w:t>2026 년    9 월    13 일</w:t>
      </w:r>
    </w:p>
    <w:p>
      <w:pPr>
        <w:spacing w:after="68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</w:r>
      <w:r>
        <w:rPr>
          <w:rFonts w:ascii="Malgun Gothic" w:hAnsi="Malgun Gothic" w:eastAsia="Malgun Gothic" w:cs="Malgun Gothic"/>
          <w:b w:val="0"/>
          <w:sz w:val="22"/>
        </w:rPr>
        <w:t xml:space="preserve">지원자 : </w:t>
      </w:r>
      <w:r>
        <w:rPr>
          <w:rFonts w:ascii="Malgun Gothic" w:hAnsi="Malgun Gothic" w:eastAsia="Malgun Gothic" w:cs="Malgun Gothic"/>
          <w:b w:val="0"/>
          <w:color w:val="1F5C8C"/>
          <w:sz w:val="22"/>
        </w:rPr>
        <w:t xml:space="preserve">홍길동          </w:t>
      </w:r>
      <w:r>
        <w:rPr>
          <w:rFonts w:ascii="Malgun Gothic" w:hAnsi="Malgun Gothic" w:eastAsia="Malgun Gothic" w:cs="Malgun Gothic"/>
          <w:b w:val="0"/>
          <w:sz w:val="22"/>
        </w:rPr>
        <w:t>(서명 또는 인)</w:t>
      </w:r>
    </w:p>
    <w:p>
      <w:pPr>
        <w:spacing w:after="0" w:before="51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문단마다 사실과 수치를 근거로 구체적으로 작성하고, 지원 동기는 해당 회사·직무와 연결되도록 쓰십시오.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