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내  용  증  명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발신인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수신인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453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3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서대문구 충정로 30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임대차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목적물 주소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100, 302호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2024-07-01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 종료일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2026-06-30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50,000,000원 (금 오천만원)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차임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700,000원</w:t>
            </w:r>
          </w:p>
        </w:tc>
      </w:tr>
      <w:tr>
        <w:trPr>
          <w:trHeight w:val="453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명도일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2026-06-30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통지 내용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임대차 경위와 명도 후 보증금을 반환받지 못한 사실을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98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발신인은 2024년 7월 1일 수신인으로부터 위 주택을 임차하여 거주하였고, 계약 종료일인 2026년 6월 30일 주택을 명도하였습니다. 그러나 수신인은 명도일이 지난 현재까지 보증금을 반환하지 않고 있습니다.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요구 사항 및 이행 기한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요구하는 사항과 구체적인 이행 기한을 명시하십시오.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본 통지서를 수령한 날로부터 7일 이내에 보증금 50,000,000원을 아래 계좌로 반환하여 주시기 바랍니다.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1"/>
        </w:rPr>
        <w:t>위 기한까지 보증금이 반환되지 않을 경우 부득이 법적 절차를 진행할 수 있음을 알려드립니다.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13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발신인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본 내용증명은 우체국 창구에서 발신인용·수신인용·우체국 보관용 3부를 작성하여 제출합니다. 보증금 반환과 관련한 구체적인 법적 절차는 변호사 등 전문가에게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