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준  비  서  면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2026가소12345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대여금 반환 청구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다툼 없는 사실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당사자 간 이미 인정되어 다툼이 없는 사실을 정리하여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26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피고가 원고로부터 2025년 6월 10일 금 10,000,000원을 차용한 사실 및 변제기일이 2026년 6월 10일인 사실에는 당사자 간 다툼이 없습니다.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주장의 요지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본인이 이 준비서면에서 주장하고자 하는 내용을 요약하여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원고는 피고가 변제기일까지 대여금을 변제하지 않았으므로 대여금 전액과 그 지연손해금을 지급할 의무가 있다고 주장합니다.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상대방 주장에 대한 반박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상대방이 제출한 서면에서 새로 주장한 내용을 인용하고 이에 대한 반박을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피고는 변제기일 연장에 관하여 원고와 협의하였다고 주장하나, 원고는 이러한 협의나 동의를 한 사실이 없으므로 피고의 주장은 사실과 다릅니다.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입증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서증명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갑 제3호증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내용증명 발송 확인서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갑 제4호증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문자메시지 캡처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원고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9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1F5C8C"/>
          <w:sz w:val="24"/>
        </w:rPr>
        <w:t>서울서부지방법원  귀중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준비서면은 변론기일 전 법원과 상대방에게 미리 제출하는 것이 원칙이며, 제출 기한과 부본 수는 재판부의 안내에 따라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