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  사     추  천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추천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학교·학년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대상자와의 관계·지도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평가(우수·양호·보통)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구체적 사례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추천 사유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관찰 사례를 들어 추천 사유를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추천인(서명 또는 인)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제출처의 요구에 따라 학교장 직인이나 밀봉 제출이 필요할 수 있으니 제출 방식을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