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BE4A90">
        <w:rPr>
          <w:b/>
        </w:rPr>
        <w:t xml:space="preserve"> COMBINED DOCUMENTATION</w:t>
      </w:r>
      <w:bookmarkStart w:id="0" w:name="_GoBack"/>
      <w:bookmarkEnd w:id="0"/>
    </w:p>
    <w:p w:rsidR="002E5835" w:rsidRDefault="002E5835" w:rsidP="000276C4">
      <w:pPr>
        <w:jc w:val="center"/>
        <w:rPr>
          <w:b/>
        </w:rPr>
      </w:pPr>
    </w:p>
    <w:p w:rsidR="002E5835" w:rsidRDefault="002E5835" w:rsidP="002E5835">
      <w:r>
        <w:rPr>
          <w:b/>
        </w:rPr>
        <w:t>Page (4) : Equity Portfolio ---</w:t>
      </w:r>
      <w:r w:rsidRPr="002E5835">
        <w:rPr>
          <w:b/>
        </w:rPr>
        <w:sym w:font="Wingdings" w:char="F0E0"/>
      </w:r>
      <w:r>
        <w:rPr>
          <w:b/>
        </w:rPr>
        <w:t xml:space="preserve"> Diversification (Front End Url : </w:t>
      </w:r>
      <w:hyperlink r:id="rId5" w:history="1">
        <w:r>
          <w:rPr>
            <w:rStyle w:val="Hyperlink"/>
          </w:rPr>
          <w:t>http://localhost:8100/page3/Page4</w:t>
        </w:r>
      </w:hyperlink>
      <w:r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2E5835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F363BE" wp14:editId="3F842F55">
            <wp:extent cx="2449902" cy="52656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573" cy="52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CD7F303" wp14:editId="74E04F86">
            <wp:extent cx="2685250" cy="5822830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538" cy="59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Explaination(Front End) 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2E5835" w:rsidRDefault="002E5835" w:rsidP="002E5835">
      <w:pPr>
        <w:pStyle w:val="ListParagraph"/>
        <w:rPr>
          <w:b/>
        </w:rPr>
      </w:pPr>
      <w:r>
        <w:rPr>
          <w:b/>
        </w:rPr>
        <w:t>In Page3.tsx, we are calling following two API</w:t>
      </w:r>
      <w:r w:rsidR="00EE11F5">
        <w:rPr>
          <w:b/>
        </w:rPr>
        <w:t>’s</w:t>
      </w:r>
      <w:r w:rsidR="005A7057">
        <w:rPr>
          <w:b/>
        </w:rPr>
        <w:t>:</w:t>
      </w:r>
    </w:p>
    <w:p w:rsidR="005A7057" w:rsidRDefault="005A7057" w:rsidP="002E5835">
      <w:pPr>
        <w:pStyle w:val="ListParagraph"/>
        <w:rPr>
          <w:b/>
        </w:rPr>
      </w:pPr>
    </w:p>
    <w:p w:rsidR="00EE11F5" w:rsidRDefault="009922D8" w:rsidP="00EE11F5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>1)</w:t>
      </w:r>
      <w:r w:rsidR="00EE11F5">
        <w:rPr>
          <w:b/>
        </w:rPr>
        <w:t xml:space="preserve"> </w:t>
      </w:r>
      <w:r w:rsidR="00EE11F5">
        <w:rPr>
          <w:color w:val="000000"/>
        </w:rPr>
        <w:t>MarketCapWiseDiversificationAPI</w:t>
      </w:r>
      <w:r w:rsidR="00DA201C">
        <w:rPr>
          <w:color w:val="000000"/>
        </w:rPr>
        <w:t>: see view.py python file from BackEnd</w:t>
      </w:r>
    </w:p>
    <w:p w:rsidR="00EE11F5" w:rsidRDefault="00EE11F5" w:rsidP="002E5835">
      <w:pPr>
        <w:pStyle w:val="ListParagraph"/>
        <w:rPr>
          <w:b/>
        </w:rPr>
      </w:pPr>
    </w:p>
    <w:p w:rsidR="005A7057" w:rsidRDefault="005A7057" w:rsidP="002E5835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EB1FA0C" wp14:editId="3E317486">
            <wp:extent cx="56197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57" w:rsidRDefault="005A7057" w:rsidP="002E5835">
      <w:pPr>
        <w:pStyle w:val="ListParagraph"/>
        <w:rPr>
          <w:b/>
        </w:rPr>
      </w:pPr>
    </w:p>
    <w:p w:rsidR="00EE11F5" w:rsidRDefault="00EE11F5" w:rsidP="002E5835">
      <w:pPr>
        <w:pStyle w:val="ListParagraph"/>
        <w:rPr>
          <w:b/>
        </w:rPr>
      </w:pPr>
    </w:p>
    <w:p w:rsidR="009922D8" w:rsidRDefault="009922D8" w:rsidP="009922D8">
      <w:pPr>
        <w:pStyle w:val="HTMLPreformatted"/>
        <w:shd w:val="clear" w:color="auto" w:fill="FFFFFF"/>
        <w:rPr>
          <w:b/>
        </w:rPr>
      </w:pPr>
    </w:p>
    <w:p w:rsidR="009922D8" w:rsidRDefault="009922D8" w:rsidP="009922D8">
      <w:pPr>
        <w:pStyle w:val="HTMLPreformatted"/>
        <w:shd w:val="clear" w:color="auto" w:fill="FFFFFF"/>
        <w:rPr>
          <w:b/>
        </w:rPr>
      </w:pPr>
    </w:p>
    <w:p w:rsidR="009922D8" w:rsidRDefault="009922D8" w:rsidP="009922D8">
      <w:pPr>
        <w:pStyle w:val="HTMLPreformatted"/>
        <w:shd w:val="clear" w:color="auto" w:fill="FFFFFF"/>
        <w:rPr>
          <w:color w:val="000000"/>
        </w:rPr>
      </w:pPr>
      <w:r>
        <w:rPr>
          <w:b/>
        </w:rPr>
        <w:t xml:space="preserve">2) </w:t>
      </w:r>
      <w:r w:rsidRPr="009922D8">
        <w:rPr>
          <w:color w:val="000000"/>
        </w:rPr>
        <w:t>BuyFlagCalculationAPI</w:t>
      </w:r>
      <w:r w:rsidR="00DA201C">
        <w:rPr>
          <w:color w:val="000000"/>
        </w:rPr>
        <w:t>: see view.py python file from BackEnd</w:t>
      </w:r>
    </w:p>
    <w:p w:rsidR="009922D8" w:rsidRPr="009922D8" w:rsidRDefault="009922D8" w:rsidP="009922D8">
      <w:pPr>
        <w:pStyle w:val="HTMLPreformatted"/>
        <w:shd w:val="clear" w:color="auto" w:fill="FFFFFF"/>
        <w:rPr>
          <w:color w:val="080808"/>
        </w:rPr>
      </w:pPr>
    </w:p>
    <w:p w:rsidR="005A7057" w:rsidRPr="002E5835" w:rsidRDefault="005A7057" w:rsidP="002E5835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1AC663E" wp14:editId="4D6CB369">
            <wp:extent cx="53054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2E5835">
      <w:pPr>
        <w:rPr>
          <w:b/>
        </w:rPr>
      </w:pPr>
    </w:p>
    <w:p w:rsidR="002E5835" w:rsidRDefault="00EE11F5" w:rsidP="002E5835">
      <w:pPr>
        <w:rPr>
          <w:b/>
        </w:rPr>
      </w:pPr>
      <w:r>
        <w:rPr>
          <w:b/>
        </w:rPr>
        <w:t>As you can see above, there are two urls:</w:t>
      </w:r>
    </w:p>
    <w:p w:rsidR="00EE11F5" w:rsidRPr="00EE11F5" w:rsidRDefault="00BE4A90" w:rsidP="00EE11F5">
      <w:pPr>
        <w:pStyle w:val="ListParagraph"/>
        <w:numPr>
          <w:ilvl w:val="0"/>
          <w:numId w:val="5"/>
        </w:numPr>
        <w:rPr>
          <w:b/>
        </w:rPr>
      </w:pPr>
      <w:hyperlink r:id="rId10" w:history="1">
        <w:r w:rsidR="00EE11F5" w:rsidRPr="00387050">
          <w:rPr>
            <w:rStyle w:val="Hyperlink"/>
            <w:b/>
          </w:rPr>
          <w:t>http://127.0.0.1:8000/marketcapwisediversification/</w:t>
        </w:r>
      </w:hyperlink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 w:rsidR="00EE11F5">
        <w:rPr>
          <w:color w:val="000000"/>
        </w:rPr>
        <w:t>MarketCapWiseDiversificationAPI</w:t>
      </w:r>
    </w:p>
    <w:p w:rsidR="00EE11F5" w:rsidRDefault="00EE11F5" w:rsidP="00EE11F5">
      <w:pPr>
        <w:pStyle w:val="ListParagraph"/>
        <w:rPr>
          <w:b/>
        </w:rPr>
      </w:pPr>
    </w:p>
    <w:p w:rsidR="00EE11F5" w:rsidRPr="00EE11F5" w:rsidRDefault="00BE4A90" w:rsidP="00EE11F5">
      <w:pPr>
        <w:pStyle w:val="ListParagraph"/>
        <w:numPr>
          <w:ilvl w:val="0"/>
          <w:numId w:val="5"/>
        </w:numPr>
        <w:rPr>
          <w:b/>
        </w:rPr>
      </w:pPr>
      <w:hyperlink r:id="rId11" w:history="1">
        <w:r w:rsidR="00EE11F5" w:rsidRPr="00387050">
          <w:rPr>
            <w:rStyle w:val="Hyperlink"/>
            <w:b/>
          </w:rPr>
          <w:t>http://127.0.0.1:8000/buyflagcalculation/</w:t>
        </w:r>
      </w:hyperlink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 w:rsidR="00EE11F5" w:rsidRPr="009922D8">
        <w:rPr>
          <w:color w:val="000000"/>
        </w:rPr>
        <w:t>BuyFlagCalculationAPI</w:t>
      </w:r>
    </w:p>
    <w:p w:rsidR="00EE11F5" w:rsidRPr="00EE11F5" w:rsidRDefault="00EE11F5" w:rsidP="00EE11F5">
      <w:pPr>
        <w:pStyle w:val="ListParagraph"/>
        <w:rPr>
          <w:b/>
        </w:rPr>
      </w:pPr>
    </w:p>
    <w:p w:rsidR="00EE11F5" w:rsidRDefault="00EE11F5" w:rsidP="00EE11F5">
      <w:pPr>
        <w:rPr>
          <w:color w:val="000000"/>
        </w:rPr>
      </w:pPr>
      <w:r>
        <w:rPr>
          <w:b/>
        </w:rPr>
        <w:t xml:space="preserve">From </w:t>
      </w:r>
      <w:r>
        <w:rPr>
          <w:color w:val="000000"/>
        </w:rPr>
        <w:t>MarketCapWiseDiversificationAPI, we are taking the data for the Pie Chart.</w:t>
      </w:r>
    </w:p>
    <w:p w:rsidR="00EE11F5" w:rsidRDefault="00EE11F5" w:rsidP="00EE11F5">
      <w:pPr>
        <w:rPr>
          <w:color w:val="000000"/>
        </w:rPr>
      </w:pPr>
    </w:p>
    <w:p w:rsidR="00EE11F5" w:rsidRDefault="00EE11F5" w:rsidP="00EE11F5">
      <w:pPr>
        <w:rPr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3F92B9AD" wp14:editId="41E3CD99">
            <wp:extent cx="5731510" cy="4660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DA201C" w:rsidP="00EE11F5">
      <w:pPr>
        <w:rPr>
          <w:color w:val="000000"/>
        </w:rPr>
      </w:pPr>
      <w:r>
        <w:rPr>
          <w:color w:val="000000"/>
        </w:rPr>
        <w:t>As you can see, we are taking the data for Pie chart from</w:t>
      </w:r>
      <w:r w:rsidRPr="00DA201C">
        <w:rPr>
          <w:b/>
          <w:color w:val="000000"/>
        </w:rPr>
        <w:t xml:space="preserve"> EquityAllocation</w:t>
      </w:r>
      <w:r>
        <w:rPr>
          <w:color w:val="000000"/>
        </w:rPr>
        <w:t xml:space="preserve"> database according to the risk profile.</w:t>
      </w:r>
    </w:p>
    <w:p w:rsidR="00DA201C" w:rsidRDefault="00DA201C" w:rsidP="00EE11F5">
      <w:pPr>
        <w:rPr>
          <w:color w:val="000000"/>
        </w:rPr>
      </w:pPr>
    </w:p>
    <w:p w:rsidR="00EE11F5" w:rsidRDefault="00EE11F5" w:rsidP="00EE11F5">
      <w:pPr>
        <w:rPr>
          <w:color w:val="000000"/>
        </w:rPr>
      </w:pPr>
      <w:r>
        <w:rPr>
          <w:b/>
        </w:rPr>
        <w:t xml:space="preserve">From </w:t>
      </w:r>
      <w:r w:rsidRPr="009922D8">
        <w:rPr>
          <w:color w:val="000000"/>
        </w:rPr>
        <w:t>BuyFlagCalculationAPI</w:t>
      </w:r>
      <w:r>
        <w:rPr>
          <w:color w:val="000000"/>
        </w:rPr>
        <w:t>, we are taking the data for following things:</w:t>
      </w:r>
    </w:p>
    <w:p w:rsidR="00EE11F5" w:rsidRDefault="00EE11F5" w:rsidP="00EE11F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Investment Value</w:t>
      </w:r>
    </w:p>
    <w:p w:rsidR="00EE11F5" w:rsidRDefault="00EE11F5" w:rsidP="00EE11F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Number of Stocks</w:t>
      </w:r>
    </w:p>
    <w:p w:rsidR="00EE11F5" w:rsidRDefault="00EE11F5" w:rsidP="00EE11F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Sector Allocation</w:t>
      </w:r>
    </w:p>
    <w:p w:rsidR="00DA201C" w:rsidRDefault="00DA201C" w:rsidP="00DA201C">
      <w:pPr>
        <w:rPr>
          <w:b/>
        </w:rPr>
      </w:pPr>
    </w:p>
    <w:p w:rsidR="00DA201C" w:rsidRDefault="00DA201C" w:rsidP="00DA201C">
      <w:pPr>
        <w:rPr>
          <w:b/>
        </w:rPr>
      </w:pPr>
      <w:r>
        <w:rPr>
          <w:b/>
        </w:rPr>
        <w:t>For Investment Value :</w:t>
      </w:r>
    </w:p>
    <w:p w:rsidR="00DA201C" w:rsidRDefault="00DA201C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649A6D" wp14:editId="499A73C4">
            <wp:extent cx="5731510" cy="549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1C" w:rsidRDefault="00DA201C" w:rsidP="00DA201C">
      <w:pPr>
        <w:rPr>
          <w:b/>
        </w:rPr>
      </w:pPr>
      <w:r>
        <w:rPr>
          <w:b/>
        </w:rPr>
        <w:t xml:space="preserve">We are taking the data from “ClientInformation” database </w:t>
      </w:r>
    </w:p>
    <w:p w:rsidR="00DA201C" w:rsidRDefault="00DA201C" w:rsidP="00DA201C">
      <w:pPr>
        <w:rPr>
          <w:b/>
        </w:rPr>
      </w:pPr>
    </w:p>
    <w:p w:rsidR="008B7829" w:rsidRDefault="008B7829" w:rsidP="00DA201C">
      <w:pPr>
        <w:rPr>
          <w:b/>
        </w:rPr>
      </w:pPr>
    </w:p>
    <w:p w:rsidR="008B7829" w:rsidRDefault="008B7829" w:rsidP="00DA201C">
      <w:pPr>
        <w:rPr>
          <w:b/>
        </w:rPr>
      </w:pPr>
    </w:p>
    <w:p w:rsidR="00DA201C" w:rsidRDefault="00DA201C" w:rsidP="00DA201C">
      <w:pPr>
        <w:rPr>
          <w:b/>
        </w:rPr>
      </w:pPr>
      <w:r>
        <w:rPr>
          <w:b/>
        </w:rPr>
        <w:lastRenderedPageBreak/>
        <w:t>For Number of Stocks:</w:t>
      </w:r>
    </w:p>
    <w:p w:rsidR="00DA201C" w:rsidRDefault="00DA201C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CF225B" wp14:editId="1CE32EF1">
            <wp:extent cx="5731510" cy="2748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1C" w:rsidRDefault="00DA201C" w:rsidP="00DA201C">
      <w:pPr>
        <w:rPr>
          <w:b/>
        </w:rPr>
      </w:pPr>
    </w:p>
    <w:p w:rsidR="00DA201C" w:rsidRDefault="00DA201C" w:rsidP="00DA201C">
      <w:pPr>
        <w:rPr>
          <w:b/>
        </w:rPr>
      </w:pPr>
      <w:r>
        <w:rPr>
          <w:b/>
        </w:rPr>
        <w:t xml:space="preserve">We are calculating the number of stocks with the help of “risk_profile” and “investment_amount” value taken from </w:t>
      </w:r>
      <w:r w:rsidR="008B7829">
        <w:rPr>
          <w:b/>
        </w:rPr>
        <w:t>“</w:t>
      </w:r>
      <w:r>
        <w:rPr>
          <w:b/>
        </w:rPr>
        <w:t>ClientInformation</w:t>
      </w:r>
      <w:r w:rsidR="008B7829">
        <w:rPr>
          <w:b/>
        </w:rPr>
        <w:t>”</w:t>
      </w:r>
      <w:r>
        <w:rPr>
          <w:b/>
        </w:rPr>
        <w:t xml:space="preserve"> Database and thereby calculating the number of stocks by looping through the “N</w:t>
      </w:r>
      <w:r w:rsidR="008B7829">
        <w:rPr>
          <w:b/>
        </w:rPr>
        <w:t>oOfStockTable” database.</w:t>
      </w:r>
    </w:p>
    <w:p w:rsidR="008B7829" w:rsidRDefault="008B7829" w:rsidP="00DA201C">
      <w:pPr>
        <w:rPr>
          <w:b/>
        </w:rPr>
      </w:pPr>
    </w:p>
    <w:p w:rsidR="008B7829" w:rsidRDefault="008B7829" w:rsidP="00DA201C">
      <w:pPr>
        <w:rPr>
          <w:b/>
        </w:rPr>
      </w:pPr>
      <w:r>
        <w:rPr>
          <w:b/>
        </w:rPr>
        <w:t>For Sector Allocation: Kindly see the below code where we are calculating the unique sectors and their percentages according to our “Buy Flag” recommendation.</w:t>
      </w:r>
    </w:p>
    <w:p w:rsidR="008B7829" w:rsidRDefault="008B7829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AAF4D4" wp14:editId="7DF137B8">
            <wp:extent cx="5731510" cy="2315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1A10FE"/>
    <w:rsid w:val="00290382"/>
    <w:rsid w:val="002C3ADE"/>
    <w:rsid w:val="002E5835"/>
    <w:rsid w:val="0039557A"/>
    <w:rsid w:val="003F7B45"/>
    <w:rsid w:val="004330F1"/>
    <w:rsid w:val="00451E04"/>
    <w:rsid w:val="004F0315"/>
    <w:rsid w:val="005A7057"/>
    <w:rsid w:val="006119B9"/>
    <w:rsid w:val="006C08F2"/>
    <w:rsid w:val="00712481"/>
    <w:rsid w:val="00784388"/>
    <w:rsid w:val="00836B6A"/>
    <w:rsid w:val="008B7829"/>
    <w:rsid w:val="00915C6D"/>
    <w:rsid w:val="009922D8"/>
    <w:rsid w:val="00B0264A"/>
    <w:rsid w:val="00B95E3D"/>
    <w:rsid w:val="00BE4A90"/>
    <w:rsid w:val="00C255E6"/>
    <w:rsid w:val="00CC1417"/>
    <w:rsid w:val="00D51DB5"/>
    <w:rsid w:val="00DA201C"/>
    <w:rsid w:val="00EE11F5"/>
    <w:rsid w:val="00F65C1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0E18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buyflagcalculation/" TargetMode="External"/><Relationship Id="rId5" Type="http://schemas.openxmlformats.org/officeDocument/2006/relationships/hyperlink" Target="http://localhost:8100/page3/Page4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127.0.0.1:8000/marketcapwisedivers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18</cp:revision>
  <dcterms:created xsi:type="dcterms:W3CDTF">2020-04-17T06:19:00Z</dcterms:created>
  <dcterms:modified xsi:type="dcterms:W3CDTF">2020-06-24T08:16:00Z</dcterms:modified>
</cp:coreProperties>
</file>