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F96" w:rsidRPr="00343F82" w:rsidRDefault="006F5D5F">
      <w:pPr>
        <w:rPr>
          <w:b/>
          <w:sz w:val="24"/>
        </w:rPr>
      </w:pPr>
      <w:r w:rsidRPr="00343F82">
        <w:rPr>
          <w:b/>
          <w:sz w:val="24"/>
        </w:rPr>
        <w:t xml:space="preserve">Kurzprotokoll Sitzung Bürgerkomitee Bergstraße, Freitag </w:t>
      </w:r>
      <w:r w:rsidR="00985000">
        <w:rPr>
          <w:b/>
          <w:sz w:val="24"/>
        </w:rPr>
        <w:t>28</w:t>
      </w:r>
      <w:r w:rsidRPr="00343F82">
        <w:rPr>
          <w:b/>
          <w:sz w:val="24"/>
        </w:rPr>
        <w:t>.0</w:t>
      </w:r>
      <w:r w:rsidR="002152A4">
        <w:rPr>
          <w:b/>
          <w:sz w:val="24"/>
        </w:rPr>
        <w:t>7</w:t>
      </w:r>
      <w:r w:rsidRPr="00343F82">
        <w:rPr>
          <w:b/>
          <w:sz w:val="24"/>
        </w:rPr>
        <w:t>.2017</w:t>
      </w:r>
    </w:p>
    <w:p w:rsidR="006F5D5F" w:rsidRDefault="006F5D5F">
      <w:r w:rsidRPr="00343F82">
        <w:rPr>
          <w:b/>
          <w:sz w:val="24"/>
        </w:rPr>
        <w:t>19:00 Uhr in der Gaststätte Weiherhaus, Bensheim-Auerbach</w:t>
      </w:r>
    </w:p>
    <w:p w:rsidR="00985000" w:rsidRDefault="00985000">
      <w:r>
        <w:t>Gäste vom Bergsträßer Anzeiger waren zugegen.</w:t>
      </w:r>
    </w:p>
    <w:p w:rsidR="00343F82" w:rsidRDefault="00985000">
      <w:r>
        <w:t xml:space="preserve"> </w:t>
      </w:r>
    </w:p>
    <w:p w:rsidR="006F5D5F" w:rsidRPr="00343F82" w:rsidRDefault="006F5D5F" w:rsidP="006F5D5F">
      <w:pPr>
        <w:rPr>
          <w:b/>
        </w:rPr>
      </w:pPr>
      <w:r w:rsidRPr="00343F82">
        <w:rPr>
          <w:b/>
        </w:rPr>
        <w:t xml:space="preserve">TOP 1 </w:t>
      </w:r>
      <w:r w:rsidR="00985000">
        <w:rPr>
          <w:b/>
        </w:rPr>
        <w:t xml:space="preserve">Direktkandidatur: Angebote zur Veröffentlichung von </w:t>
      </w:r>
      <w:r w:rsidR="00FD65BE">
        <w:rPr>
          <w:b/>
        </w:rPr>
        <w:t>Kandidaten-</w:t>
      </w:r>
      <w:r w:rsidR="00985000">
        <w:rPr>
          <w:b/>
        </w:rPr>
        <w:t>Steckbriefen</w:t>
      </w:r>
      <w:r w:rsidRPr="00343F82">
        <w:rPr>
          <w:b/>
        </w:rPr>
        <w:t xml:space="preserve">: </w:t>
      </w:r>
    </w:p>
    <w:p w:rsidR="00985000" w:rsidRDefault="00985000" w:rsidP="00985000">
      <w:pPr>
        <w:pStyle w:val="Listenabsatz"/>
        <w:numPr>
          <w:ilvl w:val="0"/>
          <w:numId w:val="6"/>
        </w:numPr>
      </w:pPr>
      <w:r>
        <w:t>Abgeordnetenwatch.de</w:t>
      </w:r>
      <w:r w:rsidR="00FD65BE">
        <w:t xml:space="preserve"> + Thesenpapier (hier soll eine Blitzumfrage bei mindestens </w:t>
      </w:r>
      <w:r w:rsidR="001D0162">
        <w:t xml:space="preserve">20 Unterstützern gemacht </w:t>
      </w:r>
      <w:r w:rsidR="00FD65BE">
        <w:t xml:space="preserve">und die Ergebnisse </w:t>
      </w:r>
      <w:r w:rsidR="001D0162">
        <w:t xml:space="preserve">anonymisiert </w:t>
      </w:r>
      <w:r w:rsidR="00FD65BE">
        <w:t>bei abgeordnetenwatch.de kommuniziert werden</w:t>
      </w:r>
      <w:r w:rsidR="001D0162">
        <w:t xml:space="preserve">, um zu zeigen, </w:t>
      </w:r>
      <w:proofErr w:type="spellStart"/>
      <w:r w:rsidR="001D0162">
        <w:t>dass</w:t>
      </w:r>
      <w:proofErr w:type="spellEnd"/>
      <w:r w:rsidR="001D0162">
        <w:t xml:space="preserve"> die Direktkandidatur größtmöglich basisdemokratisch legitimiert sein soll und das Abstimmungsverhalten nicht (nur) von der Meinung des Direktkandidaten abhängen soll</w:t>
      </w:r>
      <w:r w:rsidR="00FD65BE">
        <w:t>)</w:t>
      </w:r>
    </w:p>
    <w:p w:rsidR="00985000" w:rsidRDefault="00985000" w:rsidP="00985000">
      <w:pPr>
        <w:pStyle w:val="Listenabsatz"/>
        <w:numPr>
          <w:ilvl w:val="0"/>
          <w:numId w:val="6"/>
        </w:numPr>
      </w:pPr>
      <w:r>
        <w:t>IHK inklusive Fragebogen</w:t>
      </w:r>
    </w:p>
    <w:p w:rsidR="001D0162" w:rsidRDefault="00985000" w:rsidP="001D0162">
      <w:pPr>
        <w:pStyle w:val="Listenabsatz"/>
        <w:numPr>
          <w:ilvl w:val="0"/>
          <w:numId w:val="6"/>
        </w:numPr>
      </w:pPr>
      <w:r>
        <w:t>Kandidatensteckbrief BA</w:t>
      </w:r>
    </w:p>
    <w:p w:rsidR="006F5D5F" w:rsidRPr="00343F82" w:rsidRDefault="006F5D5F" w:rsidP="006F5D5F">
      <w:pPr>
        <w:rPr>
          <w:b/>
        </w:rPr>
      </w:pPr>
      <w:r w:rsidRPr="00343F82">
        <w:rPr>
          <w:b/>
        </w:rPr>
        <w:t xml:space="preserve">TOP 2 </w:t>
      </w:r>
      <w:r w:rsidR="00985000">
        <w:rPr>
          <w:b/>
        </w:rPr>
        <w:t>Netzwerk und Zusammenarbeit</w:t>
      </w:r>
      <w:r w:rsidRPr="00343F82">
        <w:rPr>
          <w:b/>
        </w:rPr>
        <w:t>:</w:t>
      </w:r>
    </w:p>
    <w:p w:rsidR="00382C8F" w:rsidRDefault="00FD65BE" w:rsidP="001D0162">
      <w:r>
        <w:t>Vielfach wurde eine Zusammenarbeit / Netzwerken mi</w:t>
      </w:r>
      <w:r w:rsidR="001D0162">
        <w:t xml:space="preserve">t anderen Bewerbern/Komitees </w:t>
      </w:r>
      <w:r>
        <w:t>b</w:t>
      </w:r>
      <w:r w:rsidR="001D0162">
        <w:t xml:space="preserve">zw. </w:t>
      </w:r>
      <w:r>
        <w:t xml:space="preserve">NGOs vorgeschlagen. Sebastian Bucher hat bisher auf seine Anfrage an die Initiatoren noch keine Antwort erhalten, hakt aber nochmal nach, um die Pläne für ein Netzwerk unter den deutschlandweiten Komitees/Kandidaten abzufragen.  </w:t>
      </w:r>
    </w:p>
    <w:p w:rsidR="00FD65BE" w:rsidRPr="00FD65BE" w:rsidRDefault="006F5D5F" w:rsidP="00FD65BE">
      <w:pPr>
        <w:rPr>
          <w:b/>
        </w:rPr>
      </w:pPr>
      <w:r w:rsidRPr="00343F82">
        <w:rPr>
          <w:b/>
        </w:rPr>
        <w:t xml:space="preserve">TOP 3 </w:t>
      </w:r>
      <w:proofErr w:type="gramStart"/>
      <w:r w:rsidR="009204B1">
        <w:rPr>
          <w:b/>
        </w:rPr>
        <w:t>Wahlkampf</w:t>
      </w:r>
      <w:proofErr w:type="gramEnd"/>
      <w:r w:rsidR="00822790">
        <w:rPr>
          <w:b/>
        </w:rPr>
        <w:t>:</w:t>
      </w:r>
    </w:p>
    <w:p w:rsidR="002152A4" w:rsidRDefault="00FD65BE" w:rsidP="00822790">
      <w:r>
        <w:t xml:space="preserve">Ausführlich wurde diskutiert, ob wir das Thema Flüchtlinge doch für einen angreifenden Wahlkampf nutzen sollten. Wir kamen mehrheitlich zu der Aussage, </w:t>
      </w:r>
      <w:proofErr w:type="spellStart"/>
      <w:r>
        <w:t>dass</w:t>
      </w:r>
      <w:proofErr w:type="spellEnd"/>
      <w:r>
        <w:t xml:space="preserve"> wir diese Form des Wahlkampfs nicht gehen möchten, sondern mit einer Veränderung des Politik-Stils und mehr Mitbestimmung werben möchten.</w:t>
      </w:r>
    </w:p>
    <w:p w:rsidR="00FD65BE" w:rsidRDefault="00FD65BE" w:rsidP="00822790">
      <w:r>
        <w:t>Angesprochen wurden Wahlkampfmaßnahmen:</w:t>
      </w:r>
    </w:p>
    <w:p w:rsidR="00FD65BE" w:rsidRDefault="00FD65BE" w:rsidP="00FD65BE">
      <w:pPr>
        <w:pStyle w:val="Listenabsatz"/>
        <w:numPr>
          <w:ilvl w:val="0"/>
          <w:numId w:val="3"/>
        </w:numPr>
      </w:pPr>
      <w:r>
        <w:t>Flyer: Herstellen, Austeilen relativ kurz vor der Wahl</w:t>
      </w:r>
    </w:p>
    <w:p w:rsidR="001D0162" w:rsidRDefault="001D0162" w:rsidP="00FD65BE">
      <w:pPr>
        <w:pStyle w:val="Listenabsatz"/>
        <w:numPr>
          <w:ilvl w:val="0"/>
          <w:numId w:val="3"/>
        </w:numPr>
      </w:pPr>
      <w:r>
        <w:t>Wahlplakate (zwar teurer, aufwendiger / aber schlecht, wenn an Schautafeln, an denen alle Kandidaten hängen, nur wir fehlen)</w:t>
      </w:r>
    </w:p>
    <w:p w:rsidR="00FD65BE" w:rsidRDefault="001D0162" w:rsidP="00FD65BE">
      <w:pPr>
        <w:pStyle w:val="Listenabsatz"/>
        <w:numPr>
          <w:ilvl w:val="0"/>
          <w:numId w:val="3"/>
        </w:numPr>
      </w:pPr>
      <w:r>
        <w:t xml:space="preserve">Plakate fürs Auto als teilweise rollende Wahl-Werbung, die nicht genehmigt werden </w:t>
      </w:r>
      <w:proofErr w:type="spellStart"/>
      <w:r>
        <w:t>muss</w:t>
      </w:r>
      <w:proofErr w:type="spellEnd"/>
      <w:r>
        <w:t xml:space="preserve">  </w:t>
      </w:r>
    </w:p>
    <w:p w:rsidR="001D0162" w:rsidRDefault="001D0162" w:rsidP="00FD65BE">
      <w:pPr>
        <w:pStyle w:val="Listenabsatz"/>
        <w:numPr>
          <w:ilvl w:val="0"/>
          <w:numId w:val="3"/>
        </w:numPr>
      </w:pPr>
      <w:r>
        <w:t>Podiumsdiskussionen</w:t>
      </w:r>
    </w:p>
    <w:p w:rsidR="008C49CC" w:rsidRDefault="008C49CC" w:rsidP="00822790">
      <w:r>
        <w:rPr>
          <w:b/>
        </w:rPr>
        <w:t xml:space="preserve">TOP </w:t>
      </w:r>
      <w:r w:rsidR="001D0162">
        <w:rPr>
          <w:b/>
        </w:rPr>
        <w:t>4</w:t>
      </w:r>
      <w:r w:rsidRPr="00343F82">
        <w:rPr>
          <w:b/>
        </w:rPr>
        <w:t xml:space="preserve"> </w:t>
      </w:r>
      <w:r>
        <w:rPr>
          <w:b/>
        </w:rPr>
        <w:t>Angesprochene Termine:</w:t>
      </w:r>
    </w:p>
    <w:p w:rsidR="00822790" w:rsidRDefault="001D0162" w:rsidP="00822790">
      <w:r>
        <w:t xml:space="preserve">Rückblick: </w:t>
      </w:r>
      <w:r w:rsidR="008C49CC">
        <w:t>20.7.2017 Viernheim: Spiegel-Aktion</w:t>
      </w:r>
      <w:r>
        <w:t xml:space="preserve"> von Mehr Demokratie</w:t>
      </w:r>
      <w:r w:rsidR="008C49CC">
        <w:t>, Fußgängerzone, 10-16 Uhr</w:t>
      </w:r>
      <w:r>
        <w:t xml:space="preserve"> – leider konnte niemand aus der Runde teilnehmen.</w:t>
      </w:r>
      <w:bookmarkStart w:id="0" w:name="_GoBack"/>
      <w:bookmarkEnd w:id="0"/>
      <w:r>
        <w:t xml:space="preserve"> </w:t>
      </w:r>
    </w:p>
    <w:p w:rsidR="008C49CC" w:rsidRDefault="00F91CE7" w:rsidP="00822790">
      <w:r>
        <w:t xml:space="preserve">09.09.2017 Stoppt </w:t>
      </w:r>
      <w:proofErr w:type="spellStart"/>
      <w:r>
        <w:t>Ramstein</w:t>
      </w:r>
      <w:proofErr w:type="spellEnd"/>
      <w:r>
        <w:t xml:space="preserve">: </w:t>
      </w:r>
      <w:r w:rsidR="001D0162">
        <w:t xml:space="preserve">Interessenten sollten sich zusammen </w:t>
      </w:r>
      <w:proofErr w:type="spellStart"/>
      <w:r w:rsidR="001D0162">
        <w:t>schliessen</w:t>
      </w:r>
      <w:proofErr w:type="spellEnd"/>
      <w:r w:rsidR="001D0162">
        <w:t xml:space="preserve"> zu </w:t>
      </w:r>
      <w:r>
        <w:t>Mitfahr</w:t>
      </w:r>
      <w:r w:rsidR="001D0162">
        <w:t>gemeinschaften, Kontakt Gerhard</w:t>
      </w:r>
    </w:p>
    <w:p w:rsidR="00D04A4B" w:rsidRDefault="00822790" w:rsidP="00822790">
      <w:r>
        <w:t>Ende 21:00</w:t>
      </w:r>
    </w:p>
    <w:p w:rsidR="00343F82" w:rsidRPr="00284DB0" w:rsidRDefault="00D04A4B" w:rsidP="00AF3ED3">
      <w:pPr>
        <w:rPr>
          <w:b/>
        </w:rPr>
      </w:pPr>
      <w:r>
        <w:rPr>
          <w:b/>
        </w:rPr>
        <w:t xml:space="preserve">Nächster Termin: Freitag </w:t>
      </w:r>
      <w:r w:rsidR="001D0162">
        <w:rPr>
          <w:b/>
        </w:rPr>
        <w:t>11</w:t>
      </w:r>
      <w:r w:rsidR="00284DB0" w:rsidRPr="00284DB0">
        <w:rPr>
          <w:b/>
        </w:rPr>
        <w:t>.0</w:t>
      </w:r>
      <w:r w:rsidR="001D0162">
        <w:rPr>
          <w:b/>
        </w:rPr>
        <w:t>8</w:t>
      </w:r>
      <w:r w:rsidR="00284DB0" w:rsidRPr="00284DB0">
        <w:rPr>
          <w:b/>
        </w:rPr>
        <w:t>.2017, 19:00 Uhr in der Gaststätte Weiherhaus (Nebenraum)</w:t>
      </w:r>
    </w:p>
    <w:p w:rsidR="00343F82" w:rsidRDefault="00343F82" w:rsidP="00AF3ED3"/>
    <w:p w:rsidR="00AF3ED3" w:rsidRDefault="00AF3ED3" w:rsidP="00AF3ED3">
      <w:r>
        <w:t>P</w:t>
      </w:r>
      <w:r w:rsidR="00284DB0">
        <w:t xml:space="preserve">rotokolliert v. </w:t>
      </w:r>
      <w:r>
        <w:t>Sebastian Bucher</w:t>
      </w:r>
      <w:r w:rsidR="00F91CE7">
        <w:t>;</w:t>
      </w:r>
      <w:r w:rsidR="00C2765C">
        <w:t xml:space="preserve">    </w:t>
      </w:r>
      <w:r w:rsidR="00F91CE7">
        <w:t xml:space="preserve">fertiggestellt </w:t>
      </w:r>
      <w:r w:rsidR="001D0162">
        <w:t>10</w:t>
      </w:r>
      <w:r w:rsidR="002152A4">
        <w:t>.</w:t>
      </w:r>
      <w:r w:rsidR="001D0162">
        <w:t>8</w:t>
      </w:r>
      <w:r w:rsidR="00C2765C">
        <w:t>.2017</w:t>
      </w:r>
    </w:p>
    <w:sectPr w:rsidR="00AF3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F67CA"/>
    <w:multiLevelType w:val="hybridMultilevel"/>
    <w:tmpl w:val="207A3C10"/>
    <w:lvl w:ilvl="0" w:tplc="A1C6C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76A00"/>
    <w:multiLevelType w:val="hybridMultilevel"/>
    <w:tmpl w:val="92A0AAC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53AB6"/>
    <w:multiLevelType w:val="hybridMultilevel"/>
    <w:tmpl w:val="2E98C44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6418A"/>
    <w:multiLevelType w:val="hybridMultilevel"/>
    <w:tmpl w:val="531837AC"/>
    <w:lvl w:ilvl="0" w:tplc="EFF4F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70D8A"/>
    <w:multiLevelType w:val="hybridMultilevel"/>
    <w:tmpl w:val="53CE93C4"/>
    <w:lvl w:ilvl="0" w:tplc="250463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317C2"/>
    <w:multiLevelType w:val="hybridMultilevel"/>
    <w:tmpl w:val="45DA0BD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5F"/>
    <w:rsid w:val="001D0162"/>
    <w:rsid w:val="002152A4"/>
    <w:rsid w:val="002504E6"/>
    <w:rsid w:val="00284DB0"/>
    <w:rsid w:val="00343F82"/>
    <w:rsid w:val="00347600"/>
    <w:rsid w:val="00382C8F"/>
    <w:rsid w:val="00497B59"/>
    <w:rsid w:val="00554F4A"/>
    <w:rsid w:val="006F5D5F"/>
    <w:rsid w:val="00822790"/>
    <w:rsid w:val="008C34DA"/>
    <w:rsid w:val="008C49CC"/>
    <w:rsid w:val="009204B1"/>
    <w:rsid w:val="00985000"/>
    <w:rsid w:val="009F4F96"/>
    <w:rsid w:val="00AF3ED3"/>
    <w:rsid w:val="00BF2D13"/>
    <w:rsid w:val="00C2765C"/>
    <w:rsid w:val="00CC52AD"/>
    <w:rsid w:val="00D04A4B"/>
    <w:rsid w:val="00DF5946"/>
    <w:rsid w:val="00EF5FA9"/>
    <w:rsid w:val="00F91CE7"/>
    <w:rsid w:val="00F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DE1FE-5BEA-4765-8EC1-374D8549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5D5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15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Bucher</dc:creator>
  <cp:keywords/>
  <dc:description/>
  <cp:lastModifiedBy>Sebastian Bucher</cp:lastModifiedBy>
  <cp:revision>9</cp:revision>
  <dcterms:created xsi:type="dcterms:W3CDTF">2017-06-28T20:57:00Z</dcterms:created>
  <dcterms:modified xsi:type="dcterms:W3CDTF">2017-08-11T06:45:00Z</dcterms:modified>
</cp:coreProperties>
</file>