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96" w:rsidRPr="00343F82" w:rsidRDefault="006F5D5F">
      <w:pPr>
        <w:rPr>
          <w:b/>
          <w:sz w:val="24"/>
        </w:rPr>
      </w:pPr>
      <w:bookmarkStart w:id="0" w:name="_GoBack"/>
      <w:bookmarkEnd w:id="0"/>
      <w:r w:rsidRPr="00343F82">
        <w:rPr>
          <w:b/>
          <w:sz w:val="24"/>
        </w:rPr>
        <w:t xml:space="preserve">Kurzprotokoll Sitzung Bürgerkomitee Bergstraße, Freitag </w:t>
      </w:r>
      <w:r w:rsidR="00822790">
        <w:rPr>
          <w:b/>
          <w:sz w:val="24"/>
        </w:rPr>
        <w:t>23</w:t>
      </w:r>
      <w:r w:rsidRPr="00343F82">
        <w:rPr>
          <w:b/>
          <w:sz w:val="24"/>
        </w:rPr>
        <w:t>.0</w:t>
      </w:r>
      <w:r w:rsidR="00CC52AD">
        <w:rPr>
          <w:b/>
          <w:sz w:val="24"/>
        </w:rPr>
        <w:t>6</w:t>
      </w:r>
      <w:r w:rsidRPr="00343F82">
        <w:rPr>
          <w:b/>
          <w:sz w:val="24"/>
        </w:rPr>
        <w:t>.2017</w:t>
      </w:r>
    </w:p>
    <w:p w:rsidR="006F5D5F" w:rsidRDefault="006F5D5F">
      <w:r w:rsidRPr="00343F82">
        <w:rPr>
          <w:b/>
          <w:sz w:val="24"/>
        </w:rPr>
        <w:t>19:00 Uhr in der Gaststätte Weiherhaus, Bensheim-Auerbach</w:t>
      </w:r>
    </w:p>
    <w:p w:rsidR="00343F82" w:rsidRDefault="00343F82"/>
    <w:p w:rsidR="006F5D5F" w:rsidRPr="00343F82" w:rsidRDefault="006F5D5F" w:rsidP="006F5D5F">
      <w:pPr>
        <w:rPr>
          <w:b/>
        </w:rPr>
      </w:pPr>
      <w:r w:rsidRPr="00343F82">
        <w:rPr>
          <w:b/>
        </w:rPr>
        <w:t xml:space="preserve">TOP 1 </w:t>
      </w:r>
      <w:r w:rsidR="00822790">
        <w:rPr>
          <w:b/>
        </w:rPr>
        <w:t>Vorstellungsrunde</w:t>
      </w:r>
      <w:r w:rsidRPr="00343F82">
        <w:rPr>
          <w:b/>
        </w:rPr>
        <w:t xml:space="preserve">: </w:t>
      </w:r>
    </w:p>
    <w:p w:rsidR="00822790" w:rsidRDefault="00822790" w:rsidP="00822790">
      <w:r>
        <w:t>Erfreulicherweise konnten wir vier neue Teilnehmer begrüßen, daher begann die Sitzung mit einer Vorstellungsrunde, um einen Überblick über Erfahrungen und Ziele der Beteiligten zu erhalten.</w:t>
      </w:r>
    </w:p>
    <w:p w:rsidR="00CC52AD" w:rsidRDefault="00822790" w:rsidP="00822790">
      <w:r>
        <w:t>Einige besprochene Punkte der Vorstellung werden weiter unten aufgeführt.</w:t>
      </w:r>
    </w:p>
    <w:p w:rsidR="00822790" w:rsidRDefault="00822790" w:rsidP="00822790"/>
    <w:p w:rsidR="006F5D5F" w:rsidRPr="00343F82" w:rsidRDefault="006F5D5F" w:rsidP="006F5D5F">
      <w:pPr>
        <w:rPr>
          <w:b/>
        </w:rPr>
      </w:pPr>
      <w:r w:rsidRPr="00343F82">
        <w:rPr>
          <w:b/>
        </w:rPr>
        <w:t xml:space="preserve">TOP 2 </w:t>
      </w:r>
      <w:r w:rsidR="00822790" w:rsidRPr="00822790">
        <w:rPr>
          <w:b/>
        </w:rPr>
        <w:t>Erfahrungen Informationsstand in der Fußgängerzone Bensheim</w:t>
      </w:r>
      <w:r w:rsidRPr="00343F82">
        <w:rPr>
          <w:b/>
        </w:rPr>
        <w:t>:</w:t>
      </w:r>
    </w:p>
    <w:p w:rsidR="006F5D5F" w:rsidRDefault="00822790" w:rsidP="006F5D5F">
      <w:r w:rsidRPr="00822790">
        <w:t xml:space="preserve">Gerhard Kugler berichtet vom Informationsstand am 17.06.2017 in der Bensheimer Fußgängerzone. Wir konnten etwa 25 Unterstützungsunterschriften sammeln. Viele Angesprochene teilen die Meinung, </w:t>
      </w:r>
      <w:proofErr w:type="spellStart"/>
      <w:r w:rsidRPr="00822790">
        <w:t>dass</w:t>
      </w:r>
      <w:proofErr w:type="spellEnd"/>
      <w:r w:rsidRPr="00822790">
        <w:t xml:space="preserve"> sich die Politik bürgernäher und "demokratischer" geben </w:t>
      </w:r>
      <w:proofErr w:type="spellStart"/>
      <w:r w:rsidRPr="00822790">
        <w:t>müsste</w:t>
      </w:r>
      <w:proofErr w:type="spellEnd"/>
      <w:r w:rsidRPr="00822790">
        <w:t>. Allerdings ist Vielen die Resignation anzumerken. Angesprochen auf unsere weiteren Ziele nach der Wahl (sofern wir nicht erfolgreich wären), konnten wir nur</w:t>
      </w:r>
      <w:r>
        <w:t xml:space="preserve"> bisher nur vage Vorstellungen geben.</w:t>
      </w:r>
    </w:p>
    <w:p w:rsidR="00CC52AD" w:rsidRDefault="00CC52AD" w:rsidP="006F5D5F"/>
    <w:p w:rsidR="006F5D5F" w:rsidRPr="00343F82" w:rsidRDefault="006F5D5F" w:rsidP="006F5D5F">
      <w:pPr>
        <w:rPr>
          <w:b/>
        </w:rPr>
      </w:pPr>
      <w:r w:rsidRPr="00343F82">
        <w:rPr>
          <w:b/>
        </w:rPr>
        <w:t xml:space="preserve">TOP 3 </w:t>
      </w:r>
      <w:r w:rsidR="00822790" w:rsidRPr="00822790">
        <w:rPr>
          <w:b/>
        </w:rPr>
        <w:t>Versuch einer Bestandsaufnahme / Definition Ziele / Mögliche Herangehensweise</w:t>
      </w:r>
      <w:r w:rsidR="00822790">
        <w:rPr>
          <w:b/>
        </w:rPr>
        <w:t>:</w:t>
      </w:r>
    </w:p>
    <w:p w:rsidR="00822790" w:rsidRDefault="00822790" w:rsidP="00822790">
      <w:r>
        <w:t>Abgeleitet aus den unter TOP 1 und TOP 2 genannten Punkten entwickelte sich eine fruchtbare Diskussion:</w:t>
      </w:r>
    </w:p>
    <w:p w:rsidR="00822790" w:rsidRDefault="00822790" w:rsidP="00822790">
      <w:r>
        <w:t>a) Bestandsaufnahme</w:t>
      </w:r>
    </w:p>
    <w:p w:rsidR="00822790" w:rsidRDefault="00822790" w:rsidP="00822790">
      <w:r>
        <w:t xml:space="preserve">Ein breiter Konsens herrschte darüber, </w:t>
      </w:r>
      <w:proofErr w:type="spellStart"/>
      <w:r>
        <w:t>dass</w:t>
      </w:r>
      <w:proofErr w:type="spellEnd"/>
      <w:r>
        <w:t xml:space="preserve"> die Bundespolitik kein oder kaum Interesse zeigt, die Zivilgesellschaft sachthemenorient</w:t>
      </w:r>
      <w:r>
        <w:t>iert</w:t>
      </w:r>
      <w:r>
        <w:t xml:space="preserve"> zu informieren bzw. die Meinung der Bürger aufzunehmen. Einige Teilnehmer stellten fest, </w:t>
      </w:r>
      <w:proofErr w:type="spellStart"/>
      <w:r>
        <w:t>dass</w:t>
      </w:r>
      <w:proofErr w:type="spellEnd"/>
      <w:r>
        <w:t xml:space="preserve"> neben dem fehlenden Willen einer Bürger-Partizipation auch ein offensichtliches Unwissen über Sachthemen bei hiesigen Abgeordneten vorherrscht.</w:t>
      </w:r>
    </w:p>
    <w:p w:rsidR="00822790" w:rsidRDefault="00822790" w:rsidP="00822790">
      <w:r>
        <w:t>Beispiele dazu kamen insbesondere aus dem Themenkomplex Energiewirtschaft/EEG und den Folgen der Beschaffung von Energieträgern für den globalen Frieden und die Sicherheitslage.</w:t>
      </w:r>
    </w:p>
    <w:p w:rsidR="00822790" w:rsidRDefault="00822790" w:rsidP="00822790">
      <w:r>
        <w:t>Die Politiker im Wahlkreis sind entweder nicht oder nur schwer ansprechbar, vermeiden Transparenz und/oder verstecken sich hinter der Meinung der Partei - eine persönliche Meinung (Stichwort: Gewissen) ist schwierig zu ermitteln.</w:t>
      </w:r>
    </w:p>
    <w:p w:rsidR="00822790" w:rsidRDefault="00822790" w:rsidP="00822790">
      <w:r>
        <w:t xml:space="preserve"> </w:t>
      </w:r>
    </w:p>
    <w:p w:rsidR="00822790" w:rsidRDefault="00822790" w:rsidP="00822790">
      <w:r>
        <w:t>b) Ziele des Bürgerkomitees</w:t>
      </w:r>
      <w:r>
        <w:t xml:space="preserve"> nach der Wahl</w:t>
      </w:r>
    </w:p>
    <w:p w:rsidR="00822790" w:rsidRDefault="00822790" w:rsidP="00822790">
      <w:r>
        <w:t>Folgende Teilaspekte wurden beleuchtet (nicht allumfassend!):</w:t>
      </w:r>
    </w:p>
    <w:p w:rsidR="00822790" w:rsidRDefault="00822790" w:rsidP="00822790">
      <w:r>
        <w:t>- wie bringen wir die teils ambivalenten Aussagen von Politikern in die Öffentlichkeit (z</w:t>
      </w:r>
      <w:r>
        <w:t>.</w:t>
      </w:r>
      <w:r>
        <w:t>B</w:t>
      </w:r>
      <w:r>
        <w:t>.</w:t>
      </w:r>
      <w:r>
        <w:t xml:space="preserve"> Hendricks w/ Brenn</w:t>
      </w:r>
      <w:r>
        <w:t xml:space="preserve">elementen für </w:t>
      </w:r>
      <w:proofErr w:type="spellStart"/>
      <w:r>
        <w:t>Tihange</w:t>
      </w:r>
      <w:proofErr w:type="spellEnd"/>
      <w:r>
        <w:t xml:space="preserve"> und Doel)</w:t>
      </w:r>
      <w:r>
        <w:t>?</w:t>
      </w:r>
    </w:p>
    <w:p w:rsidR="00822790" w:rsidRDefault="00822790" w:rsidP="00822790">
      <w:r>
        <w:t xml:space="preserve">- wie können wir Menschen begeistern, mit zu machen? Den Politikern Fragen zu stellen? </w:t>
      </w:r>
      <w:r>
        <w:t xml:space="preserve">Wenn wir </w:t>
      </w:r>
      <w:proofErr w:type="spellStart"/>
      <w:r>
        <w:t>still bleiben</w:t>
      </w:r>
      <w:proofErr w:type="spellEnd"/>
      <w:r>
        <w:t>, spüren sie auch keinen Bedarf, unsere Meinung zu hören.</w:t>
      </w:r>
    </w:p>
    <w:p w:rsidR="00822790" w:rsidRDefault="00822790" w:rsidP="00822790">
      <w:r>
        <w:t>- wie können wir die Politik unter Druck setzen, sich mit den Themen, die uns Bürger beschäftigen auseinander zu setzen?</w:t>
      </w:r>
    </w:p>
    <w:p w:rsidR="00822790" w:rsidRDefault="00822790" w:rsidP="00822790">
      <w:r>
        <w:lastRenderedPageBreak/>
        <w:t>- wie können wir die Politiker zu Transparenz zwingen, was insbesondere im Bundestag behandelte Themen angeht?</w:t>
      </w:r>
    </w:p>
    <w:p w:rsidR="00822790" w:rsidRDefault="00822790" w:rsidP="00822790">
      <w:r>
        <w:t>- wie können wir in das Machtgefüge zwischen Politik und Wirtschaft durchbrechen (Stichworte: Lobbyismus, legislativer Fußabdruck, Monopolisierung/</w:t>
      </w:r>
      <w:proofErr w:type="spellStart"/>
      <w:r>
        <w:t>Oligopolisierung</w:t>
      </w:r>
      <w:proofErr w:type="spellEnd"/>
      <w:r>
        <w:t xml:space="preserve"> und Machtkonzentration)?</w:t>
      </w:r>
    </w:p>
    <w:p w:rsidR="00822790" w:rsidRDefault="00822790" w:rsidP="00822790">
      <w:r>
        <w:t>- wie können wir unsere Abgeordneten noch besser kontrollieren?</w:t>
      </w:r>
    </w:p>
    <w:p w:rsidR="00822790" w:rsidRDefault="00822790" w:rsidP="00822790">
      <w:r>
        <w:t>- wie können wir nachhaltigen, regionalen Konsum und sozial verträgliche Lebensweisen fördern?</w:t>
      </w:r>
    </w:p>
    <w:p w:rsidR="00822790" w:rsidRDefault="00822790" w:rsidP="00822790">
      <w:r>
        <w:t xml:space="preserve">  </w:t>
      </w:r>
    </w:p>
    <w:p w:rsidR="00822790" w:rsidRDefault="00822790" w:rsidP="00822790">
      <w:r>
        <w:t>c) Lösungsideen</w:t>
      </w:r>
    </w:p>
    <w:p w:rsidR="00822790" w:rsidRDefault="00822790" w:rsidP="00822790">
      <w:r>
        <w:t>- Im sich vergrößernden Komitee (Arbeits-) Gruppen bilden, die sich auf Teilbereiche d</w:t>
      </w:r>
      <w:r>
        <w:t>er Politik spezialisieren (Thema</w:t>
      </w:r>
      <w:r>
        <w:t xml:space="preserve"> Energie hätten wir durch die Vernetzung mit Metropolsolar/Energie </w:t>
      </w:r>
      <w:r>
        <w:t>Transparent gut abgedeckt)</w:t>
      </w:r>
      <w:r>
        <w:t>? Nicht jeder kann alles abdecken!</w:t>
      </w:r>
    </w:p>
    <w:p w:rsidR="00822790" w:rsidRDefault="00822790" w:rsidP="00822790">
      <w:r>
        <w:t xml:space="preserve">- Faktenblätter </w:t>
      </w:r>
      <w:proofErr w:type="spellStart"/>
      <w:r>
        <w:t>müssten</w:t>
      </w:r>
      <w:proofErr w:type="spellEnd"/>
      <w:r>
        <w:t xml:space="preserve"> entwickelt werden, in denen Sachthemen so gut es geht neutral analysiert und den Bürgern zur Meinungsbildung zur Verfügung gestellt werden. Z.B. via Website.</w:t>
      </w:r>
    </w:p>
    <w:p w:rsidR="00822790" w:rsidRDefault="00822790" w:rsidP="00822790">
      <w:r>
        <w:t xml:space="preserve">- Eigene Telefon- oder Haustürumfragen machen zu diversen Themen (Nachtrag Bucher: auch nicht-repräsentative Umfragen im Wahlkreis können Politik unter Druck setzen, z.B. in dem wir </w:t>
      </w:r>
      <w:r>
        <w:t xml:space="preserve">die </w:t>
      </w:r>
      <w:r>
        <w:t xml:space="preserve">Politik auffordern, eben repräsentative Umfragen in Auftrag zu geben). Die Ergebnisse </w:t>
      </w:r>
      <w:proofErr w:type="spellStart"/>
      <w:r>
        <w:t>müssten</w:t>
      </w:r>
      <w:proofErr w:type="spellEnd"/>
      <w:r>
        <w:t xml:space="preserve"> kommuniziert werden via Zeitungen, Wochenblättern, Website.</w:t>
      </w:r>
    </w:p>
    <w:p w:rsidR="00822790" w:rsidRDefault="00822790" w:rsidP="00822790">
      <w:r>
        <w:t xml:space="preserve">- Anwendung des Abstimmungsmechanismus "Systemisches </w:t>
      </w:r>
      <w:proofErr w:type="spellStart"/>
      <w:r>
        <w:t>Konsensieren</w:t>
      </w:r>
      <w:proofErr w:type="spellEnd"/>
      <w:r>
        <w:t>" bei solchen Umfragen wäre bei komplexen (nicht bipolaren) Fragestellungen möglich.</w:t>
      </w:r>
    </w:p>
    <w:p w:rsidR="00822790" w:rsidRDefault="00822790" w:rsidP="00822790">
      <w:r>
        <w:t>- Konfrontation der Abgeordneten mit den Anliegen und Veröffentlichung der Reaktionen.</w:t>
      </w:r>
    </w:p>
    <w:p w:rsidR="00822790" w:rsidRDefault="00822790" w:rsidP="00822790">
      <w:r>
        <w:t>- Gegenseitige Unterstützung in einer nachhaltigen und sozial verträglichen Lebensweise.</w:t>
      </w:r>
    </w:p>
    <w:p w:rsidR="00822790" w:rsidRDefault="00822790" w:rsidP="00822790">
      <w:r>
        <w:t>- Weitere Veranstaltung wie die gemeinsame Wanderung im April planen.</w:t>
      </w:r>
    </w:p>
    <w:p w:rsidR="00822790" w:rsidRDefault="00822790" w:rsidP="00822790">
      <w:r>
        <w:t xml:space="preserve"> </w:t>
      </w:r>
    </w:p>
    <w:p w:rsidR="00D04A4B" w:rsidRDefault="00822790" w:rsidP="00822790">
      <w:r>
        <w:t>Ende 21:00</w:t>
      </w:r>
    </w:p>
    <w:p w:rsidR="00822790" w:rsidRDefault="00822790" w:rsidP="00822790"/>
    <w:p w:rsidR="00343F82" w:rsidRPr="00284DB0" w:rsidRDefault="00D04A4B" w:rsidP="00AF3ED3">
      <w:pPr>
        <w:rPr>
          <w:b/>
        </w:rPr>
      </w:pPr>
      <w:r>
        <w:rPr>
          <w:b/>
        </w:rPr>
        <w:t xml:space="preserve">Nächster Termin: Freitag </w:t>
      </w:r>
      <w:r w:rsidR="00822790">
        <w:rPr>
          <w:b/>
        </w:rPr>
        <w:t>14</w:t>
      </w:r>
      <w:r w:rsidR="00284DB0" w:rsidRPr="00284DB0">
        <w:rPr>
          <w:b/>
        </w:rPr>
        <w:t>.0</w:t>
      </w:r>
      <w:r w:rsidR="00822790">
        <w:rPr>
          <w:b/>
        </w:rPr>
        <w:t>7</w:t>
      </w:r>
      <w:r w:rsidR="00284DB0" w:rsidRPr="00284DB0">
        <w:rPr>
          <w:b/>
        </w:rPr>
        <w:t>.2017, 19:00 Uhr in der Gaststätte Weiherhaus (Nebenraum)</w:t>
      </w:r>
    </w:p>
    <w:p w:rsidR="00343F82" w:rsidRDefault="00343F82" w:rsidP="00AF3ED3"/>
    <w:p w:rsidR="00AF3ED3" w:rsidRDefault="00AF3ED3" w:rsidP="00AF3ED3">
      <w:r>
        <w:t>P</w:t>
      </w:r>
      <w:r w:rsidR="00284DB0">
        <w:t xml:space="preserve">rotokolliert v. </w:t>
      </w:r>
      <w:r>
        <w:t>Sebastian Bucher</w:t>
      </w:r>
      <w:r w:rsidR="00C2765C">
        <w:t xml:space="preserve">    </w:t>
      </w:r>
      <w:r w:rsidR="00822790">
        <w:t>28</w:t>
      </w:r>
      <w:r w:rsidR="00C2765C">
        <w:t>.6.2017</w:t>
      </w:r>
    </w:p>
    <w:sectPr w:rsidR="00AF3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3AB6"/>
    <w:multiLevelType w:val="hybridMultilevel"/>
    <w:tmpl w:val="2E98C44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70D8A"/>
    <w:multiLevelType w:val="hybridMultilevel"/>
    <w:tmpl w:val="53CE93C4"/>
    <w:lvl w:ilvl="0" w:tplc="250463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5F"/>
    <w:rsid w:val="002504E6"/>
    <w:rsid w:val="00284DB0"/>
    <w:rsid w:val="00343F82"/>
    <w:rsid w:val="00347600"/>
    <w:rsid w:val="00497B59"/>
    <w:rsid w:val="00554F4A"/>
    <w:rsid w:val="006F5D5F"/>
    <w:rsid w:val="00822790"/>
    <w:rsid w:val="009F4F96"/>
    <w:rsid w:val="00AF3ED3"/>
    <w:rsid w:val="00C2765C"/>
    <w:rsid w:val="00CC52AD"/>
    <w:rsid w:val="00D04A4B"/>
    <w:rsid w:val="00DF5946"/>
    <w:rsid w:val="00E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DE1FE-5BEA-4765-8EC1-374D8549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Bucher</dc:creator>
  <cp:keywords/>
  <dc:description/>
  <cp:lastModifiedBy>Sebastian Bucher</cp:lastModifiedBy>
  <cp:revision>3</cp:revision>
  <dcterms:created xsi:type="dcterms:W3CDTF">2017-06-28T20:57:00Z</dcterms:created>
  <dcterms:modified xsi:type="dcterms:W3CDTF">2017-06-28T21:04:00Z</dcterms:modified>
</cp:coreProperties>
</file>