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9C" w:rsidRPr="001B024C" w:rsidRDefault="008C589C" w:rsidP="00A914BB">
      <w:pPr>
        <w:spacing w:after="0" w:line="240" w:lineRule="auto"/>
        <w:ind w:right="150"/>
        <w:jc w:val="center"/>
        <w:rPr>
          <w:rFonts w:cstheme="minorHAnsi"/>
          <w:b/>
          <w:sz w:val="110"/>
          <w:szCs w:val="110"/>
        </w:rPr>
      </w:pPr>
      <w:r w:rsidRPr="001B024C">
        <w:rPr>
          <w:rFonts w:cstheme="minorHAnsi"/>
          <w:b/>
          <w:sz w:val="110"/>
          <w:szCs w:val="110"/>
        </w:rPr>
        <w:t>L’évangile expliqué</w:t>
      </w:r>
    </w:p>
    <w:p w:rsidR="008C589C" w:rsidRDefault="008C589C" w:rsidP="00A914BB">
      <w:pPr>
        <w:spacing w:after="0" w:line="240" w:lineRule="auto"/>
        <w:ind w:right="150"/>
        <w:rPr>
          <w:rFonts w:cstheme="minorHAnsi"/>
          <w:b/>
          <w:color w:val="000000"/>
          <w:sz w:val="36"/>
        </w:rPr>
      </w:pPr>
    </w:p>
    <w:p w:rsidR="001B024C" w:rsidRDefault="001B024C" w:rsidP="008C589C">
      <w:pPr>
        <w:spacing w:after="0" w:line="240" w:lineRule="auto"/>
        <w:ind w:right="150"/>
        <w:jc w:val="center"/>
        <w:rPr>
          <w:rFonts w:cstheme="minorHAnsi"/>
          <w:b/>
          <w:color w:val="000000"/>
          <w:sz w:val="36"/>
        </w:rPr>
      </w:pPr>
    </w:p>
    <w:p w:rsidR="001B024C" w:rsidRDefault="001B024C" w:rsidP="008C589C">
      <w:pPr>
        <w:spacing w:after="0" w:line="240" w:lineRule="auto"/>
        <w:ind w:right="150"/>
        <w:jc w:val="center"/>
        <w:rPr>
          <w:rFonts w:cstheme="minorHAnsi"/>
          <w:b/>
          <w:color w:val="000000"/>
          <w:sz w:val="36"/>
        </w:rPr>
      </w:pPr>
    </w:p>
    <w:p w:rsidR="008C589C" w:rsidRPr="008C5926" w:rsidRDefault="008C589C" w:rsidP="008C589C">
      <w:pPr>
        <w:spacing w:after="0" w:line="240" w:lineRule="auto"/>
        <w:ind w:right="150"/>
        <w:jc w:val="center"/>
        <w:rPr>
          <w:rFonts w:cstheme="minorHAnsi"/>
          <w:b/>
          <w:color w:val="000000"/>
          <w:sz w:val="36"/>
        </w:rPr>
      </w:pPr>
      <w:r w:rsidRPr="008C5926">
        <w:rPr>
          <w:rFonts w:cstheme="minorHAnsi"/>
          <w:b/>
          <w:color w:val="000000"/>
          <w:sz w:val="36"/>
        </w:rPr>
        <w:t>Cahier 14</w:t>
      </w:r>
    </w:p>
    <w:p w:rsidR="008C589C" w:rsidRPr="00875E4F" w:rsidRDefault="008C589C" w:rsidP="008C589C">
      <w:pPr>
        <w:spacing w:after="0" w:line="240" w:lineRule="auto"/>
        <w:ind w:right="150"/>
        <w:jc w:val="center"/>
        <w:rPr>
          <w:rFonts w:eastAsia="Calibri" w:cstheme="minorHAnsi"/>
          <w:b/>
          <w:color w:val="000000"/>
        </w:rPr>
      </w:pPr>
    </w:p>
    <w:p w:rsidR="008C589C" w:rsidRPr="00A914BB" w:rsidRDefault="008C589C" w:rsidP="008C589C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A914BB">
        <w:rPr>
          <w:rFonts w:cstheme="minorHAnsi"/>
          <w:b/>
          <w:sz w:val="72"/>
          <w:szCs w:val="72"/>
        </w:rPr>
        <w:t>Mort et résurrection de Lazare de Béthanie</w:t>
      </w:r>
    </w:p>
    <w:p w:rsidR="008C589C" w:rsidRPr="00F23B78" w:rsidRDefault="008C589C" w:rsidP="008C589C">
      <w:pPr>
        <w:pStyle w:val="Paragraphedeliste"/>
        <w:spacing w:after="0" w:line="240" w:lineRule="auto"/>
        <w:jc w:val="center"/>
        <w:rPr>
          <w:rFonts w:cstheme="minorHAnsi"/>
          <w:b/>
          <w:sz w:val="24"/>
        </w:rPr>
      </w:pPr>
    </w:p>
    <w:p w:rsidR="003B6C8F" w:rsidRPr="00A94C30" w:rsidRDefault="003B6C8F" w:rsidP="00A94C30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A94C30" w:rsidRDefault="00A94C30" w:rsidP="00A94C30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A94C30" w:rsidRPr="00913113" w:rsidRDefault="00A94C30" w:rsidP="00A94C30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A94C30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A94C30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A94C30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A94C30" w:rsidRPr="00DC584C" w:rsidRDefault="00A94C30" w:rsidP="00A94C30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3B6C8F" w:rsidRDefault="003B6C8F" w:rsidP="003B6C8F"/>
    <w:p w:rsidR="003B6C8F" w:rsidRDefault="003B6C8F" w:rsidP="003B6C8F"/>
    <w:p w:rsidR="003B6C8F" w:rsidRDefault="003B6C8F" w:rsidP="003B6C8F"/>
    <w:p w:rsidR="003B6C8F" w:rsidRDefault="003B6C8F" w:rsidP="003B6C8F"/>
    <w:p w:rsidR="003B6C8F" w:rsidRDefault="003B6C8F" w:rsidP="003B6C8F"/>
    <w:p w:rsidR="004D1CE1" w:rsidRDefault="004D1CE1" w:rsidP="003B6C8F"/>
    <w:p w:rsidR="00A94C30" w:rsidRDefault="00A94C30" w:rsidP="003B6C8F"/>
    <w:p w:rsidR="003B6C8F" w:rsidRDefault="003B6C8F" w:rsidP="004D1CE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3B6C8F" w:rsidRDefault="003B6C8F" w:rsidP="004D1CE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3B6C8F" w:rsidRDefault="003B6C8F" w:rsidP="004D1CE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3B6C8F" w:rsidRDefault="003B6C8F" w:rsidP="004D1CE1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3B6C8F" w:rsidRDefault="003B6C8F" w:rsidP="004D1CE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4D1CE1" w:rsidRDefault="004D1CE1" w:rsidP="004D1CE1">
      <w:pPr>
        <w:spacing w:after="0" w:line="240" w:lineRule="auto"/>
        <w:jc w:val="center"/>
        <w:rPr>
          <w:b/>
          <w:sz w:val="28"/>
        </w:rPr>
      </w:pPr>
    </w:p>
    <w:p w:rsidR="008C589C" w:rsidRPr="00875E4F" w:rsidRDefault="008C589C" w:rsidP="008C589C">
      <w:pPr>
        <w:pStyle w:val="Paragraphedeliste"/>
        <w:spacing w:after="0" w:line="240" w:lineRule="auto"/>
        <w:jc w:val="center"/>
        <w:rPr>
          <w:rFonts w:cstheme="minorHAnsi"/>
          <w:b/>
        </w:rPr>
      </w:pPr>
    </w:p>
    <w:p w:rsidR="000F36F4" w:rsidRDefault="000F36F4"/>
    <w:p w:rsidR="00A94C30" w:rsidRDefault="00A94C30"/>
    <w:p w:rsidR="00A94C30" w:rsidRDefault="00A94C30"/>
    <w:p w:rsidR="00A94C30" w:rsidRDefault="00A94C30"/>
    <w:p w:rsidR="00A94C30" w:rsidRDefault="00A94C30"/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A94C30" w:rsidRPr="00B437BB" w:rsidRDefault="00A94C30" w:rsidP="00A94C30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A94C30" w:rsidRDefault="00A94C30" w:rsidP="00A94C30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A94C30" w:rsidSect="00896B08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8C589C"/>
    <w:rsid w:val="00087660"/>
    <w:rsid w:val="000F36F4"/>
    <w:rsid w:val="001B024C"/>
    <w:rsid w:val="001C0235"/>
    <w:rsid w:val="0023037F"/>
    <w:rsid w:val="002956E4"/>
    <w:rsid w:val="003665F6"/>
    <w:rsid w:val="003B6C8F"/>
    <w:rsid w:val="003D1559"/>
    <w:rsid w:val="00414A5C"/>
    <w:rsid w:val="004D1CE1"/>
    <w:rsid w:val="004D61BF"/>
    <w:rsid w:val="005A62E7"/>
    <w:rsid w:val="00734DF1"/>
    <w:rsid w:val="00857750"/>
    <w:rsid w:val="00896B08"/>
    <w:rsid w:val="008C589C"/>
    <w:rsid w:val="008D7DCE"/>
    <w:rsid w:val="00910A0E"/>
    <w:rsid w:val="00A26F10"/>
    <w:rsid w:val="00A914BB"/>
    <w:rsid w:val="00A94C30"/>
    <w:rsid w:val="00AC367D"/>
    <w:rsid w:val="00AD00B6"/>
    <w:rsid w:val="00B72DD0"/>
    <w:rsid w:val="00D856B8"/>
    <w:rsid w:val="00DA0BFC"/>
    <w:rsid w:val="00E34C52"/>
    <w:rsid w:val="00E45A1C"/>
    <w:rsid w:val="00E9396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9C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89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B6C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2014-09-05T16:06:00Z</dcterms:created>
  <dcterms:modified xsi:type="dcterms:W3CDTF">2014-10-07T09:06:00Z</dcterms:modified>
</cp:coreProperties>
</file>