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BF8" w:rsidRPr="0001592A" w:rsidRDefault="00032BF8" w:rsidP="004C069F">
      <w:pPr>
        <w:spacing w:after="0" w:line="240" w:lineRule="auto"/>
        <w:jc w:val="center"/>
        <w:rPr>
          <w:rFonts w:cstheme="minorHAnsi"/>
          <w:b/>
          <w:sz w:val="110"/>
          <w:szCs w:val="110"/>
        </w:rPr>
      </w:pPr>
      <w:r w:rsidRPr="0001592A">
        <w:rPr>
          <w:rFonts w:cstheme="minorHAnsi"/>
          <w:b/>
          <w:sz w:val="110"/>
          <w:szCs w:val="110"/>
        </w:rPr>
        <w:t>L’évangile expliqué</w:t>
      </w:r>
    </w:p>
    <w:p w:rsidR="00032BF8" w:rsidRPr="001F4624" w:rsidRDefault="00032BF8" w:rsidP="00032BF8">
      <w:pPr>
        <w:pStyle w:val="Paragraphedeliste"/>
        <w:spacing w:after="0" w:line="240" w:lineRule="auto"/>
        <w:jc w:val="center"/>
        <w:rPr>
          <w:rFonts w:cstheme="minorHAnsi"/>
          <w:sz w:val="96"/>
          <w:szCs w:val="96"/>
        </w:rPr>
      </w:pPr>
    </w:p>
    <w:p w:rsidR="00032BF8" w:rsidRPr="00E121BA" w:rsidRDefault="00032BF8" w:rsidP="00032BF8">
      <w:pPr>
        <w:pStyle w:val="Paragraphedeliste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032BF8" w:rsidRDefault="00032BF8" w:rsidP="00032BF8">
      <w:pPr>
        <w:pStyle w:val="Paragraphedeliste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5F2A4D" w:rsidRPr="005F2A4D" w:rsidRDefault="005F2A4D" w:rsidP="005F2A4D">
      <w:pPr>
        <w:spacing w:after="0" w:line="240" w:lineRule="auto"/>
        <w:rPr>
          <w:rFonts w:cstheme="minorHAnsi"/>
          <w:sz w:val="24"/>
          <w:szCs w:val="24"/>
        </w:rPr>
      </w:pPr>
    </w:p>
    <w:p w:rsidR="00032BF8" w:rsidRPr="001F4624" w:rsidRDefault="00032BF8" w:rsidP="00032BF8">
      <w:pPr>
        <w:spacing w:after="0" w:line="240" w:lineRule="auto"/>
        <w:jc w:val="center"/>
        <w:rPr>
          <w:rFonts w:cstheme="minorHAnsi"/>
          <w:b/>
          <w:sz w:val="36"/>
          <w:szCs w:val="24"/>
        </w:rPr>
      </w:pPr>
      <w:r w:rsidRPr="001F4624">
        <w:rPr>
          <w:rFonts w:cstheme="minorHAnsi"/>
          <w:b/>
          <w:sz w:val="36"/>
          <w:szCs w:val="24"/>
        </w:rPr>
        <w:t>Cahier 06</w:t>
      </w:r>
    </w:p>
    <w:p w:rsidR="00032BF8" w:rsidRPr="00E121BA" w:rsidRDefault="00032BF8" w:rsidP="00032BF8">
      <w:pPr>
        <w:pStyle w:val="Paragraphedeliste"/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032BF8" w:rsidRPr="00E121BA" w:rsidRDefault="00032BF8" w:rsidP="00032BF8">
      <w:pPr>
        <w:pStyle w:val="Paragraphedeliste"/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032BF8" w:rsidRPr="005F2A4D" w:rsidRDefault="007C361B" w:rsidP="005F2A4D">
      <w:pPr>
        <w:spacing w:after="0" w:line="240" w:lineRule="auto"/>
        <w:jc w:val="center"/>
        <w:rPr>
          <w:rFonts w:cstheme="minorHAnsi"/>
          <w:b/>
          <w:sz w:val="72"/>
          <w:szCs w:val="72"/>
        </w:rPr>
      </w:pPr>
      <w:r>
        <w:rPr>
          <w:rFonts w:cstheme="minorHAnsi"/>
          <w:b/>
          <w:sz w:val="72"/>
          <w:szCs w:val="72"/>
        </w:rPr>
        <w:t>Les 10 C</w:t>
      </w:r>
      <w:r w:rsidR="00032BF8" w:rsidRPr="005F2A4D">
        <w:rPr>
          <w:rFonts w:cstheme="minorHAnsi"/>
          <w:b/>
          <w:sz w:val="72"/>
          <w:szCs w:val="72"/>
        </w:rPr>
        <w:t>ommandements</w:t>
      </w:r>
    </w:p>
    <w:p w:rsidR="00032BF8" w:rsidRPr="00E121BA" w:rsidRDefault="00032BF8" w:rsidP="00032BF8">
      <w:pPr>
        <w:pStyle w:val="Paragraphedeliste"/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0F36F4" w:rsidRDefault="000F36F4"/>
    <w:p w:rsidR="00EE14D0" w:rsidRDefault="00EE14D0" w:rsidP="00EE14D0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Edition Puissance Divine</w:t>
      </w:r>
    </w:p>
    <w:p w:rsidR="00741182" w:rsidRDefault="00741182" w:rsidP="00741182">
      <w:pPr>
        <w:spacing w:after="0" w:line="240" w:lineRule="auto"/>
        <w:rPr>
          <w:rFonts w:cstheme="minorHAnsi"/>
          <w:b/>
          <w:sz w:val="36"/>
          <w:szCs w:val="26"/>
        </w:rPr>
      </w:pPr>
      <w:r w:rsidRPr="00913113">
        <w:rPr>
          <w:rFonts w:cstheme="minorHAnsi"/>
          <w:b/>
          <w:sz w:val="36"/>
          <w:szCs w:val="26"/>
        </w:rPr>
        <w:lastRenderedPageBreak/>
        <w:t>Les cahiers de l’évangile expliqué</w:t>
      </w:r>
    </w:p>
    <w:p w:rsidR="00741182" w:rsidRPr="00913113" w:rsidRDefault="00741182" w:rsidP="00741182">
      <w:pPr>
        <w:spacing w:after="0" w:line="240" w:lineRule="auto"/>
        <w:rPr>
          <w:rFonts w:cstheme="minorHAnsi"/>
          <w:b/>
          <w:sz w:val="36"/>
          <w:szCs w:val="26"/>
        </w:rPr>
      </w:pPr>
    </w:p>
    <w:p w:rsidR="00741182" w:rsidRPr="00DC584C" w:rsidRDefault="00741182" w:rsidP="00741182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vie cachée de Jésus</w:t>
      </w:r>
    </w:p>
    <w:p w:rsidR="00741182" w:rsidRPr="00DC584C" w:rsidRDefault="00741182" w:rsidP="00741182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2  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Marie</w:t>
      </w:r>
      <w:proofErr w:type="gramEnd"/>
      <w:r w:rsidRPr="00DC584C">
        <w:rPr>
          <w:b/>
          <w:sz w:val="24"/>
          <w:szCs w:val="26"/>
        </w:rPr>
        <w:t>, la nouvelle Eve</w:t>
      </w:r>
    </w:p>
    <w:p w:rsidR="00741182" w:rsidRPr="00DC584C" w:rsidRDefault="00741182" w:rsidP="00741182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3   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Saint</w:t>
      </w:r>
      <w:proofErr w:type="gramEnd"/>
      <w:r w:rsidRPr="00DC584C">
        <w:rPr>
          <w:b/>
          <w:sz w:val="24"/>
          <w:szCs w:val="26"/>
        </w:rPr>
        <w:t xml:space="preserve"> Joseph, vie et mort</w:t>
      </w:r>
    </w:p>
    <w:p w:rsidR="00741182" w:rsidRDefault="00741182" w:rsidP="00741182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4   :  </w:t>
      </w:r>
      <w:r w:rsidR="00053DD9">
        <w:rPr>
          <w:b/>
          <w:sz w:val="24"/>
          <w:szCs w:val="26"/>
        </w:rPr>
        <w:t xml:space="preserve">La Tentation de Jésus au </w:t>
      </w:r>
      <w:r w:rsidRPr="00DC584C">
        <w:rPr>
          <w:b/>
          <w:sz w:val="24"/>
          <w:szCs w:val="26"/>
        </w:rPr>
        <w:t>désert</w:t>
      </w:r>
    </w:p>
    <w:p w:rsidR="00741182" w:rsidRDefault="00741182" w:rsidP="00741182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Jésus enseigne le Pater Noster</w:t>
      </w:r>
    </w:p>
    <w:p w:rsidR="00741182" w:rsidRPr="00DC584C" w:rsidRDefault="00741182" w:rsidP="00741182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Les 14 œuvres de miséricorde</w:t>
      </w:r>
    </w:p>
    <w:p w:rsidR="00741182" w:rsidRPr="00DC584C" w:rsidRDefault="00741182" w:rsidP="00741182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5   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L’élection</w:t>
      </w:r>
      <w:proofErr w:type="gramEnd"/>
      <w:r w:rsidRPr="00DC584C">
        <w:rPr>
          <w:b/>
          <w:sz w:val="24"/>
          <w:szCs w:val="26"/>
        </w:rPr>
        <w:t xml:space="preserve"> des apôtres</w:t>
      </w:r>
    </w:p>
    <w:p w:rsidR="00741182" w:rsidRPr="00DC584C" w:rsidRDefault="00741182" w:rsidP="00741182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6  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Les</w:t>
      </w:r>
      <w:proofErr w:type="gramEnd"/>
      <w:r w:rsidRPr="00DC584C">
        <w:rPr>
          <w:b/>
          <w:sz w:val="24"/>
          <w:szCs w:val="26"/>
        </w:rPr>
        <w:t xml:space="preserve"> 10 commandements</w:t>
      </w:r>
    </w:p>
    <w:p w:rsidR="00741182" w:rsidRPr="00DC584C" w:rsidRDefault="00741182" w:rsidP="00741182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7   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Foi</w:t>
      </w:r>
      <w:proofErr w:type="gramEnd"/>
      <w:r w:rsidRPr="00DC584C">
        <w:rPr>
          <w:b/>
          <w:sz w:val="24"/>
          <w:szCs w:val="26"/>
        </w:rPr>
        <w:t>, Espérance et Charité</w:t>
      </w:r>
    </w:p>
    <w:p w:rsidR="00741182" w:rsidRPr="00DC584C" w:rsidRDefault="00741182" w:rsidP="00741182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8   </w:t>
      </w:r>
      <w:proofErr w:type="gramStart"/>
      <w:r>
        <w:rPr>
          <w:b/>
          <w:sz w:val="24"/>
          <w:szCs w:val="26"/>
        </w:rPr>
        <w:t>:  Le</w:t>
      </w:r>
      <w:proofErr w:type="gramEnd"/>
      <w:r>
        <w:rPr>
          <w:b/>
          <w:sz w:val="24"/>
          <w:szCs w:val="26"/>
        </w:rPr>
        <w:t xml:space="preserve"> banquet de l’A</w:t>
      </w:r>
      <w:r w:rsidRPr="00DC584C">
        <w:rPr>
          <w:b/>
          <w:sz w:val="24"/>
          <w:szCs w:val="26"/>
        </w:rPr>
        <w:t>mour</w:t>
      </w:r>
    </w:p>
    <w:p w:rsidR="00741182" w:rsidRPr="00DC584C" w:rsidRDefault="00741182" w:rsidP="00741182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9   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Les</w:t>
      </w:r>
      <w:proofErr w:type="gramEnd"/>
      <w:r w:rsidRPr="00DC584C">
        <w:rPr>
          <w:b/>
          <w:sz w:val="24"/>
          <w:szCs w:val="26"/>
        </w:rPr>
        <w:t xml:space="preserve"> béatitudes</w:t>
      </w:r>
    </w:p>
    <w:p w:rsidR="00741182" w:rsidRPr="00DC584C" w:rsidRDefault="00741182" w:rsidP="00741182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10 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Prendre</w:t>
      </w:r>
      <w:proofErr w:type="gramEnd"/>
      <w:r w:rsidRPr="00DC584C">
        <w:rPr>
          <w:b/>
          <w:sz w:val="24"/>
          <w:szCs w:val="26"/>
        </w:rPr>
        <w:t xml:space="preserve"> soin des orphelins : un</w:t>
      </w:r>
      <w:r>
        <w:rPr>
          <w:b/>
          <w:sz w:val="24"/>
          <w:szCs w:val="26"/>
        </w:rPr>
        <w:t xml:space="preserve"> </w:t>
      </w:r>
      <w:r w:rsidRPr="00DC584C">
        <w:rPr>
          <w:b/>
          <w:sz w:val="24"/>
          <w:szCs w:val="26"/>
        </w:rPr>
        <w:t>devoir chrétien</w:t>
      </w:r>
    </w:p>
    <w:p w:rsidR="00741182" w:rsidRPr="00DC584C" w:rsidRDefault="00741182" w:rsidP="00741182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11 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Satan</w:t>
      </w:r>
      <w:proofErr w:type="gramEnd"/>
    </w:p>
    <w:p w:rsidR="00741182" w:rsidRPr="00DC584C" w:rsidRDefault="00741182" w:rsidP="00741182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12 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Judas</w:t>
      </w:r>
      <w:proofErr w:type="gramEnd"/>
      <w:r w:rsidRPr="00DC584C">
        <w:rPr>
          <w:b/>
          <w:sz w:val="24"/>
          <w:szCs w:val="26"/>
        </w:rPr>
        <w:t>, fils de Satan</w:t>
      </w:r>
    </w:p>
    <w:p w:rsidR="00741182" w:rsidRPr="00DC584C" w:rsidRDefault="00741182" w:rsidP="00741182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13 </w:t>
      </w:r>
      <w:proofErr w:type="gramStart"/>
      <w:r>
        <w:rPr>
          <w:b/>
          <w:sz w:val="24"/>
          <w:szCs w:val="26"/>
        </w:rPr>
        <w:t>:  Marie</w:t>
      </w:r>
      <w:proofErr w:type="gramEnd"/>
      <w:r>
        <w:rPr>
          <w:b/>
          <w:sz w:val="24"/>
          <w:szCs w:val="26"/>
        </w:rPr>
        <w:t xml:space="preserve"> M</w:t>
      </w:r>
      <w:r w:rsidRPr="00DC584C">
        <w:rPr>
          <w:b/>
          <w:sz w:val="24"/>
          <w:szCs w:val="26"/>
        </w:rPr>
        <w:t>adeleine</w:t>
      </w:r>
    </w:p>
    <w:p w:rsidR="00741182" w:rsidRPr="00DC584C" w:rsidRDefault="00741182" w:rsidP="00741182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 14 : </w:t>
      </w:r>
      <w:r w:rsidRPr="00DC584C">
        <w:rPr>
          <w:b/>
          <w:sz w:val="24"/>
          <w:szCs w:val="26"/>
        </w:rPr>
        <w:t xml:space="preserve">Mort et résurrection de Lazare de Béthanie </w:t>
      </w:r>
    </w:p>
    <w:p w:rsidR="00741182" w:rsidRPr="00DC584C" w:rsidRDefault="00741182" w:rsidP="00741182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15 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Toute</w:t>
      </w:r>
      <w:proofErr w:type="gramEnd"/>
      <w:r w:rsidRPr="00DC584C">
        <w:rPr>
          <w:b/>
          <w:sz w:val="24"/>
          <w:szCs w:val="26"/>
        </w:rPr>
        <w:t xml:space="preserve"> la Passion du Christ</w:t>
      </w:r>
    </w:p>
    <w:p w:rsidR="00741182" w:rsidRPr="00DC584C" w:rsidRDefault="00741182" w:rsidP="00741182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16 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Crucifixion</w:t>
      </w:r>
      <w:proofErr w:type="gramEnd"/>
      <w:r w:rsidRPr="00DC584C">
        <w:rPr>
          <w:b/>
          <w:sz w:val="24"/>
          <w:szCs w:val="26"/>
        </w:rPr>
        <w:t xml:space="preserve"> et mort du Christ</w:t>
      </w:r>
    </w:p>
    <w:p w:rsidR="00741182" w:rsidRPr="00DC584C" w:rsidRDefault="00741182" w:rsidP="00741182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17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Résurrection de Jésus-Christ</w:t>
      </w:r>
    </w:p>
    <w:p w:rsidR="00741182" w:rsidRDefault="00741182" w:rsidP="00741182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18</w:t>
      </w:r>
      <w:r w:rsidRPr="00DC584C">
        <w:rPr>
          <w:b/>
          <w:sz w:val="24"/>
          <w:szCs w:val="26"/>
        </w:rPr>
        <w:t> </w:t>
      </w:r>
      <w:proofErr w:type="gramStart"/>
      <w:r w:rsidRPr="00DC584C">
        <w:rPr>
          <w:b/>
          <w:sz w:val="24"/>
          <w:szCs w:val="26"/>
        </w:rPr>
        <w:t xml:space="preserve">:  </w:t>
      </w:r>
      <w:r>
        <w:rPr>
          <w:b/>
          <w:sz w:val="24"/>
          <w:szCs w:val="26"/>
        </w:rPr>
        <w:t>Les</w:t>
      </w:r>
      <w:proofErr w:type="gramEnd"/>
      <w:r>
        <w:rPr>
          <w:b/>
          <w:sz w:val="24"/>
          <w:szCs w:val="26"/>
        </w:rPr>
        <w:t xml:space="preserve"> apôtres au Golgotha :</w:t>
      </w:r>
      <w:r w:rsidRPr="00DC584C">
        <w:rPr>
          <w:b/>
          <w:sz w:val="24"/>
          <w:szCs w:val="26"/>
        </w:rPr>
        <w:t xml:space="preserve"> </w:t>
      </w:r>
      <w:r>
        <w:rPr>
          <w:b/>
          <w:sz w:val="24"/>
          <w:szCs w:val="26"/>
        </w:rPr>
        <w:t>1</w:t>
      </w:r>
      <w:r w:rsidRPr="00D828B3">
        <w:rPr>
          <w:b/>
          <w:sz w:val="24"/>
          <w:szCs w:val="26"/>
          <w:vertAlign w:val="superscript"/>
        </w:rPr>
        <w:t>er</w:t>
      </w:r>
      <w:r>
        <w:rPr>
          <w:b/>
          <w:sz w:val="24"/>
          <w:szCs w:val="26"/>
        </w:rPr>
        <w:t xml:space="preserve"> </w:t>
      </w:r>
      <w:r w:rsidRPr="00DC584C">
        <w:rPr>
          <w:b/>
          <w:sz w:val="24"/>
          <w:szCs w:val="26"/>
        </w:rPr>
        <w:t>chemin de croix</w:t>
      </w:r>
    </w:p>
    <w:p w:rsidR="00741182" w:rsidRPr="00DC584C" w:rsidRDefault="00741182" w:rsidP="00741182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Assomption de Marie </w:t>
      </w:r>
    </w:p>
    <w:p w:rsidR="00741182" w:rsidRPr="00DC584C" w:rsidRDefault="00741182" w:rsidP="00741182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19 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Institution</w:t>
      </w:r>
      <w:proofErr w:type="gramEnd"/>
      <w:r w:rsidRPr="00DC584C">
        <w:rPr>
          <w:b/>
          <w:sz w:val="24"/>
          <w:szCs w:val="26"/>
        </w:rPr>
        <w:t xml:space="preserve"> des 7 Sacrements </w:t>
      </w:r>
    </w:p>
    <w:p w:rsidR="00741182" w:rsidRPr="00DC584C" w:rsidRDefault="00741182" w:rsidP="00741182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20 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Pentecôte</w:t>
      </w:r>
    </w:p>
    <w:p w:rsidR="00741182" w:rsidRPr="00DC584C" w:rsidRDefault="00741182" w:rsidP="00741182">
      <w:pPr>
        <w:spacing w:after="0" w:line="240" w:lineRule="auto"/>
        <w:ind w:left="-283"/>
        <w:rPr>
          <w:b/>
          <w:color w:val="000000"/>
          <w:sz w:val="24"/>
          <w:szCs w:val="26"/>
        </w:rPr>
      </w:pPr>
      <w:r>
        <w:rPr>
          <w:b/>
          <w:color w:val="000000"/>
          <w:sz w:val="24"/>
          <w:szCs w:val="26"/>
        </w:rPr>
        <w:t>21 </w:t>
      </w:r>
      <w:proofErr w:type="gramStart"/>
      <w:r>
        <w:rPr>
          <w:b/>
          <w:color w:val="000000"/>
          <w:sz w:val="24"/>
          <w:szCs w:val="26"/>
        </w:rPr>
        <w:t xml:space="preserve">:  </w:t>
      </w:r>
      <w:r w:rsidRPr="00DC584C">
        <w:rPr>
          <w:b/>
          <w:color w:val="000000"/>
          <w:sz w:val="24"/>
          <w:szCs w:val="26"/>
        </w:rPr>
        <w:t>Prédications</w:t>
      </w:r>
      <w:proofErr w:type="gramEnd"/>
      <w:r w:rsidRPr="00DC584C">
        <w:rPr>
          <w:b/>
          <w:color w:val="000000"/>
          <w:sz w:val="24"/>
          <w:szCs w:val="26"/>
        </w:rPr>
        <w:t xml:space="preserve"> </w:t>
      </w:r>
      <w:r>
        <w:rPr>
          <w:b/>
          <w:color w:val="000000"/>
          <w:sz w:val="24"/>
          <w:szCs w:val="26"/>
        </w:rPr>
        <w:t xml:space="preserve">diverses </w:t>
      </w:r>
      <w:r w:rsidRPr="00DC584C">
        <w:rPr>
          <w:b/>
          <w:color w:val="000000"/>
          <w:sz w:val="24"/>
          <w:szCs w:val="26"/>
        </w:rPr>
        <w:t>au Temple</w:t>
      </w:r>
      <w:r>
        <w:rPr>
          <w:b/>
          <w:color w:val="000000"/>
          <w:sz w:val="24"/>
          <w:szCs w:val="26"/>
        </w:rPr>
        <w:t xml:space="preserve"> de Jérusalem</w:t>
      </w:r>
    </w:p>
    <w:p w:rsidR="00741182" w:rsidRPr="00DC584C" w:rsidRDefault="00741182" w:rsidP="00741182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22 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Guérisons</w:t>
      </w:r>
      <w:proofErr w:type="gramEnd"/>
      <w:r w:rsidRPr="00DC584C">
        <w:rPr>
          <w:b/>
          <w:sz w:val="24"/>
          <w:szCs w:val="26"/>
        </w:rPr>
        <w:t>, miracles et prodiges</w:t>
      </w:r>
      <w:r>
        <w:rPr>
          <w:b/>
          <w:sz w:val="24"/>
          <w:szCs w:val="26"/>
        </w:rPr>
        <w:t xml:space="preserve"> I</w:t>
      </w:r>
    </w:p>
    <w:p w:rsidR="00741182" w:rsidRPr="00DC584C" w:rsidRDefault="00741182" w:rsidP="00741182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23 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Guérisons</w:t>
      </w:r>
      <w:proofErr w:type="gramEnd"/>
      <w:r w:rsidRPr="00DC584C">
        <w:rPr>
          <w:b/>
          <w:sz w:val="24"/>
          <w:szCs w:val="26"/>
        </w:rPr>
        <w:t>, miracles et prodiges</w:t>
      </w:r>
      <w:r>
        <w:rPr>
          <w:b/>
          <w:sz w:val="24"/>
          <w:szCs w:val="26"/>
        </w:rPr>
        <w:t xml:space="preserve"> II</w:t>
      </w:r>
    </w:p>
    <w:p w:rsidR="00741182" w:rsidRPr="00DC584C" w:rsidRDefault="00741182" w:rsidP="00741182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24 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Guérisons</w:t>
      </w:r>
      <w:proofErr w:type="gramEnd"/>
      <w:r w:rsidRPr="00DC584C">
        <w:rPr>
          <w:b/>
          <w:sz w:val="24"/>
          <w:szCs w:val="26"/>
        </w:rPr>
        <w:t>, miracles et prodiges</w:t>
      </w:r>
      <w:r>
        <w:rPr>
          <w:b/>
          <w:sz w:val="24"/>
          <w:szCs w:val="26"/>
        </w:rPr>
        <w:t xml:space="preserve"> III</w:t>
      </w:r>
    </w:p>
    <w:p w:rsidR="00EE14D0" w:rsidRDefault="00EE14D0" w:rsidP="00EE14D0">
      <w:pPr>
        <w:spacing w:after="0" w:line="240" w:lineRule="auto"/>
        <w:jc w:val="center"/>
        <w:rPr>
          <w:rFonts w:cstheme="minorHAnsi"/>
          <w:b/>
          <w:i/>
          <w:sz w:val="56"/>
          <w:szCs w:val="26"/>
        </w:rPr>
      </w:pPr>
    </w:p>
    <w:p w:rsidR="00EE14D0" w:rsidRDefault="00EE14D0" w:rsidP="00EE14D0"/>
    <w:p w:rsidR="00EE14D0" w:rsidRDefault="00EE14D0" w:rsidP="00EE14D0"/>
    <w:p w:rsidR="00DF5C4E" w:rsidRDefault="00DF5C4E" w:rsidP="00EE14D0"/>
    <w:p w:rsidR="00EE14D0" w:rsidRDefault="00EE14D0" w:rsidP="00EE14D0"/>
    <w:p w:rsidR="00741182" w:rsidRDefault="00741182" w:rsidP="00741182"/>
    <w:p w:rsidR="00741182" w:rsidRDefault="00741182" w:rsidP="00DF5C4E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Fraternité</w:t>
      </w:r>
    </w:p>
    <w:p w:rsidR="00741182" w:rsidRDefault="00741182" w:rsidP="00DF5C4E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Puissance Divine d’Amour</w:t>
      </w:r>
    </w:p>
    <w:p w:rsidR="00741182" w:rsidRDefault="00741182" w:rsidP="00DF5C4E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Abidjan Deux Plateaux rue des jardins</w:t>
      </w:r>
    </w:p>
    <w:p w:rsidR="00741182" w:rsidRPr="00C07382" w:rsidRDefault="00741182" w:rsidP="00DF5C4E">
      <w:pPr>
        <w:spacing w:after="0" w:line="240" w:lineRule="auto"/>
        <w:jc w:val="center"/>
        <w:rPr>
          <w:lang w:val="en-US"/>
        </w:rPr>
      </w:pPr>
      <w:r w:rsidRPr="00C07382">
        <w:rPr>
          <w:b/>
          <w:sz w:val="28"/>
          <w:lang w:val="en-US"/>
        </w:rPr>
        <w:t>e-</w:t>
      </w:r>
      <w:proofErr w:type="gramStart"/>
      <w:r w:rsidRPr="00C07382">
        <w:rPr>
          <w:b/>
          <w:sz w:val="28"/>
          <w:lang w:val="en-US"/>
        </w:rPr>
        <w:t>mail :</w:t>
      </w:r>
      <w:proofErr w:type="gramEnd"/>
      <w:r w:rsidRPr="00C07382">
        <w:rPr>
          <w:b/>
          <w:sz w:val="28"/>
          <w:lang w:val="en-US"/>
        </w:rPr>
        <w:t xml:space="preserve"> </w:t>
      </w:r>
      <w:r w:rsidR="00C45C74">
        <w:fldChar w:fldCharType="begin"/>
      </w:r>
      <w:r w:rsidR="00C45C74" w:rsidRPr="00C07382">
        <w:rPr>
          <w:lang w:val="en-US"/>
        </w:rPr>
        <w:instrText>HYPERLINK "mailto:puissancedamour@yahoor.fr"</w:instrText>
      </w:r>
      <w:r w:rsidR="00C45C74">
        <w:fldChar w:fldCharType="separate"/>
      </w:r>
      <w:r w:rsidRPr="00C07382">
        <w:rPr>
          <w:rStyle w:val="Lienhypertexte"/>
          <w:b/>
          <w:sz w:val="28"/>
          <w:lang w:val="en-US"/>
        </w:rPr>
        <w:t>puissancedamour@yahoor.fr</w:t>
      </w:r>
      <w:r w:rsidR="00C45C74">
        <w:fldChar w:fldCharType="end"/>
      </w:r>
    </w:p>
    <w:p w:rsidR="00C040D9" w:rsidRPr="00C040D9" w:rsidRDefault="00C040D9" w:rsidP="00C040D9">
      <w:pPr>
        <w:spacing w:after="0"/>
        <w:jc w:val="center"/>
        <w:rPr>
          <w:b/>
          <w:sz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site</w:t>
      </w:r>
      <w:proofErr w:type="gramEnd"/>
      <w:r>
        <w:rPr>
          <w:b/>
          <w:sz w:val="28"/>
          <w:szCs w:val="28"/>
          <w:lang w:val="en-US"/>
        </w:rPr>
        <w:t xml:space="preserve"> web</w:t>
      </w:r>
      <w:r>
        <w:rPr>
          <w:lang w:val="en-US"/>
        </w:rPr>
        <w:t xml:space="preserve"> : </w:t>
      </w:r>
      <w:r>
        <w:rPr>
          <w:b/>
          <w:sz w:val="28"/>
          <w:szCs w:val="28"/>
          <w:lang w:val="en-US"/>
        </w:rPr>
        <w:t>www.librairie-puissance-divine.ci</w:t>
      </w:r>
    </w:p>
    <w:p w:rsidR="00741182" w:rsidRDefault="00741182" w:rsidP="00DF5C4E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Contact : 09 36 06 72</w:t>
      </w:r>
    </w:p>
    <w:p w:rsidR="00DF5C4E" w:rsidRDefault="00DF5C4E" w:rsidP="00DF5C4E">
      <w:pPr>
        <w:spacing w:after="0" w:line="240" w:lineRule="auto"/>
        <w:jc w:val="center"/>
        <w:rPr>
          <w:b/>
          <w:sz w:val="28"/>
        </w:rPr>
      </w:pPr>
    </w:p>
    <w:p w:rsidR="00741182" w:rsidRDefault="00741182" w:rsidP="00DF5C4E">
      <w:pPr>
        <w:spacing w:after="0" w:line="240" w:lineRule="auto"/>
      </w:pPr>
    </w:p>
    <w:p w:rsidR="00741182" w:rsidRDefault="00741182" w:rsidP="00741182"/>
    <w:p w:rsidR="00EE14D0" w:rsidRDefault="00EE14D0" w:rsidP="00EE14D0"/>
    <w:p w:rsidR="00DF5C4E" w:rsidRDefault="00DF5C4E" w:rsidP="00EE14D0"/>
    <w:p w:rsidR="00DF5C4E" w:rsidRDefault="00DF5C4E" w:rsidP="00EE14D0"/>
    <w:p w:rsidR="00DF5C4E" w:rsidRDefault="00DF5C4E" w:rsidP="00EE14D0"/>
    <w:p w:rsidR="00EE14D0" w:rsidRDefault="00EE14D0" w:rsidP="00EE14D0"/>
    <w:p w:rsidR="00741182" w:rsidRPr="00B437BB" w:rsidRDefault="00741182" w:rsidP="00741182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lastRenderedPageBreak/>
        <w:t xml:space="preserve">En ces temps qui sont les derniers, notre Seigneur Jésus- Christ, dans son immense bonté, a donné au monde à travers sa servante Maria </w:t>
      </w:r>
      <w:proofErr w:type="spellStart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Valtorta</w:t>
      </w:r>
      <w:proofErr w:type="spellEnd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, l’évangile le plus exhaustif et le explicite qui soit. C’est l’Evangile Révélé à Maria </w:t>
      </w:r>
      <w:proofErr w:type="spellStart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Valtorta</w:t>
      </w:r>
      <w:proofErr w:type="spellEnd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 qui, dans son édition originale fait plus de 6500 pages, en dix volumes.</w:t>
      </w:r>
    </w:p>
    <w:p w:rsidR="00741182" w:rsidRPr="00B437BB" w:rsidRDefault="00741182" w:rsidP="00741182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Les présents cahiers d’enseignement proposé à la formation de tout  chrétien, rassemblent les extraits des pages de l’Evangile Révélé que nous considérons utiles à une connaissance approfondie de la sainte Parole de Dieu.</w:t>
      </w:r>
    </w:p>
    <w:p w:rsidR="00741182" w:rsidRPr="00B437BB" w:rsidRDefault="00741182" w:rsidP="00741182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A travers les 24 cahiers de l’Evangile Expliqué :</w:t>
      </w:r>
    </w:p>
    <w:p w:rsidR="00741182" w:rsidRPr="00C07382" w:rsidRDefault="00741182" w:rsidP="00741182">
      <w:pPr>
        <w:spacing w:after="0" w:line="240" w:lineRule="auto"/>
        <w:rPr>
          <w:rFonts w:ascii="Calibri" w:eastAsia="Calibri" w:hAnsi="Calibri" w:cs="Times New Roman"/>
          <w:b/>
          <w:i/>
          <w:color w:val="000000"/>
          <w:sz w:val="24"/>
          <w:szCs w:val="24"/>
        </w:rPr>
      </w:pPr>
      <w:r w:rsidRPr="00C07382">
        <w:rPr>
          <w:rFonts w:ascii="Calibri" w:eastAsia="Calibri" w:hAnsi="Calibri" w:cs="Times New Roman"/>
          <w:b/>
          <w:i/>
          <w:color w:val="000000"/>
          <w:sz w:val="24"/>
          <w:szCs w:val="24"/>
        </w:rPr>
        <w:t>C’est la vie cachée de Jésus qui est dévoilée.</w:t>
      </w:r>
    </w:p>
    <w:p w:rsidR="00741182" w:rsidRPr="00C07382" w:rsidRDefault="00741182" w:rsidP="00741182">
      <w:pPr>
        <w:spacing w:after="0" w:line="240" w:lineRule="auto"/>
        <w:rPr>
          <w:rFonts w:ascii="Calibri" w:eastAsia="Calibri" w:hAnsi="Calibri" w:cs="Times New Roman"/>
          <w:b/>
          <w:i/>
          <w:color w:val="000000"/>
          <w:sz w:val="24"/>
          <w:szCs w:val="24"/>
        </w:rPr>
      </w:pPr>
      <w:r w:rsidRPr="00C07382">
        <w:rPr>
          <w:rFonts w:ascii="Calibri" w:eastAsia="Calibri" w:hAnsi="Calibri" w:cs="Times New Roman"/>
          <w:b/>
          <w:i/>
          <w:color w:val="000000"/>
          <w:sz w:val="24"/>
          <w:szCs w:val="24"/>
        </w:rPr>
        <w:t xml:space="preserve">C’est Jésus qui présente au monde la  nouvelle Eve, la Vierge Marie. </w:t>
      </w:r>
    </w:p>
    <w:p w:rsidR="00741182" w:rsidRPr="00C07382" w:rsidRDefault="00741182" w:rsidP="00741182">
      <w:pPr>
        <w:spacing w:after="0" w:line="240" w:lineRule="auto"/>
        <w:rPr>
          <w:rFonts w:ascii="Calibri" w:eastAsia="Calibri" w:hAnsi="Calibri" w:cs="Times New Roman"/>
          <w:b/>
          <w:i/>
          <w:color w:val="000000"/>
          <w:sz w:val="24"/>
          <w:szCs w:val="24"/>
        </w:rPr>
      </w:pPr>
      <w:r w:rsidRPr="00C07382">
        <w:rPr>
          <w:rFonts w:ascii="Calibri" w:eastAsia="Calibri" w:hAnsi="Calibri" w:cs="Times New Roman"/>
          <w:b/>
          <w:i/>
          <w:color w:val="000000"/>
          <w:sz w:val="24"/>
          <w:szCs w:val="24"/>
        </w:rPr>
        <w:t>C’est Jésus le Maître qui enseigne.</w:t>
      </w:r>
    </w:p>
    <w:p w:rsidR="00741182" w:rsidRPr="00C07382" w:rsidRDefault="00741182" w:rsidP="00741182">
      <w:pPr>
        <w:spacing w:after="0" w:line="240" w:lineRule="auto"/>
        <w:rPr>
          <w:rFonts w:ascii="Calibri" w:eastAsia="Calibri" w:hAnsi="Calibri" w:cs="Times New Roman"/>
          <w:b/>
          <w:i/>
          <w:color w:val="000000"/>
          <w:sz w:val="24"/>
          <w:szCs w:val="24"/>
        </w:rPr>
      </w:pPr>
      <w:r w:rsidRPr="00C07382">
        <w:rPr>
          <w:rFonts w:ascii="Calibri" w:eastAsia="Calibri" w:hAnsi="Calibri" w:cs="Times New Roman"/>
          <w:b/>
          <w:i/>
          <w:color w:val="000000"/>
          <w:sz w:val="24"/>
          <w:szCs w:val="24"/>
        </w:rPr>
        <w:t>C’est Jésus, Seigneur et Thaumaturge qui guérit, fait des miracles et des prodiges, chasse les démons.</w:t>
      </w:r>
    </w:p>
    <w:p w:rsidR="00741182" w:rsidRPr="00C07382" w:rsidRDefault="00741182" w:rsidP="00741182">
      <w:pPr>
        <w:spacing w:after="0" w:line="240" w:lineRule="auto"/>
        <w:rPr>
          <w:rFonts w:ascii="Calibri" w:eastAsia="Calibri" w:hAnsi="Calibri" w:cs="Times New Roman"/>
          <w:b/>
          <w:i/>
          <w:color w:val="000000"/>
          <w:sz w:val="24"/>
          <w:szCs w:val="24"/>
        </w:rPr>
      </w:pPr>
      <w:r w:rsidRPr="00C07382">
        <w:rPr>
          <w:rFonts w:ascii="Calibri" w:eastAsia="Calibri" w:hAnsi="Calibri" w:cs="Times New Roman"/>
          <w:b/>
          <w:i/>
          <w:color w:val="000000"/>
          <w:sz w:val="24"/>
          <w:szCs w:val="24"/>
        </w:rPr>
        <w:t>C’est Jésus le Rédempteur qui montre le chemin du salut.</w:t>
      </w:r>
    </w:p>
    <w:p w:rsidR="00741182" w:rsidRPr="00C07382" w:rsidRDefault="00741182" w:rsidP="00741182">
      <w:pPr>
        <w:spacing w:after="0" w:line="240" w:lineRule="auto"/>
        <w:rPr>
          <w:rFonts w:ascii="Calibri" w:eastAsia="Calibri" w:hAnsi="Calibri" w:cs="Times New Roman"/>
          <w:b/>
          <w:i/>
          <w:color w:val="000000"/>
          <w:sz w:val="24"/>
          <w:szCs w:val="24"/>
        </w:rPr>
      </w:pPr>
      <w:r w:rsidRPr="00C07382">
        <w:rPr>
          <w:rFonts w:ascii="Calibri" w:eastAsia="Calibri" w:hAnsi="Calibri" w:cs="Times New Roman"/>
          <w:b/>
          <w:i/>
          <w:color w:val="000000"/>
          <w:sz w:val="24"/>
          <w:szCs w:val="24"/>
        </w:rPr>
        <w:t>C’est l’Esprit-Saint qui descend sur les disciples.</w:t>
      </w:r>
    </w:p>
    <w:p w:rsidR="00741182" w:rsidRPr="00C07382" w:rsidRDefault="00741182" w:rsidP="00741182">
      <w:pPr>
        <w:spacing w:after="0" w:line="240" w:lineRule="auto"/>
        <w:rPr>
          <w:rFonts w:ascii="Calibri" w:eastAsia="Calibri" w:hAnsi="Calibri" w:cs="Times New Roman"/>
          <w:b/>
          <w:i/>
          <w:color w:val="000000"/>
          <w:sz w:val="24"/>
          <w:szCs w:val="24"/>
        </w:rPr>
      </w:pPr>
      <w:r w:rsidRPr="00C07382">
        <w:rPr>
          <w:rFonts w:ascii="Calibri" w:eastAsia="Calibri" w:hAnsi="Calibri" w:cs="Times New Roman"/>
          <w:b/>
          <w:i/>
          <w:color w:val="000000"/>
          <w:sz w:val="24"/>
          <w:szCs w:val="24"/>
        </w:rPr>
        <w:t>C’est la Vierge Marie qui monte aux Cieux corps et âme.</w:t>
      </w:r>
    </w:p>
    <w:p w:rsidR="00741182" w:rsidRPr="00B437BB" w:rsidRDefault="00741182" w:rsidP="00741182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Les enseignements de l’Evangile Expliqué sont classés par thèmes. Ils sont denses, agréables à lire, accessibles à tous. </w:t>
      </w:r>
    </w:p>
    <w:p w:rsidR="00741182" w:rsidRPr="00B437BB" w:rsidRDefault="00741182" w:rsidP="00741182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Ils sont chemin de sanctification pour quiconque les médite chaque jour.</w:t>
      </w:r>
    </w:p>
    <w:p w:rsidR="00741182" w:rsidRPr="00B437BB" w:rsidRDefault="00741182" w:rsidP="00741182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Proposez l’Evangile Expliqué à vos parents, amis et connaissances pour leur propre sanctification.</w:t>
      </w:r>
    </w:p>
    <w:p w:rsidR="00EE14D0" w:rsidRDefault="00741182" w:rsidP="00741182">
      <w:pPr>
        <w:tabs>
          <w:tab w:val="right" w:pos="5669"/>
        </w:tabs>
        <w:spacing w:after="0" w:line="240" w:lineRule="auto"/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Répandez la Parole de Dieu et soyez béni.</w:t>
      </w:r>
    </w:p>
    <w:sectPr w:rsidR="00EE14D0" w:rsidSect="002F2F9C">
      <w:pgSz w:w="7087" w:h="9979" w:orient="landscape" w:code="11"/>
      <w:pgMar w:top="567" w:right="567" w:bottom="567" w:left="851" w:header="284" w:footer="284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bookFoldPrinting/>
  <w:drawingGridHorizontalSpacing w:val="110"/>
  <w:drawingGridVerticalSpacing w:val="299"/>
  <w:displayHorizontalDrawingGridEvery w:val="2"/>
  <w:characterSpacingControl w:val="doNotCompress"/>
  <w:compat/>
  <w:rsids>
    <w:rsidRoot w:val="00032BF8"/>
    <w:rsid w:val="0001592A"/>
    <w:rsid w:val="00032BF8"/>
    <w:rsid w:val="000427BF"/>
    <w:rsid w:val="00053DD9"/>
    <w:rsid w:val="000F36F4"/>
    <w:rsid w:val="001C0235"/>
    <w:rsid w:val="001E220B"/>
    <w:rsid w:val="00294624"/>
    <w:rsid w:val="002956E4"/>
    <w:rsid w:val="002F2F9C"/>
    <w:rsid w:val="0035213B"/>
    <w:rsid w:val="003665F6"/>
    <w:rsid w:val="00414A5C"/>
    <w:rsid w:val="004C069F"/>
    <w:rsid w:val="004D61BF"/>
    <w:rsid w:val="005A62E7"/>
    <w:rsid w:val="005D4BEF"/>
    <w:rsid w:val="005F2A4D"/>
    <w:rsid w:val="00645F3D"/>
    <w:rsid w:val="006D1BF0"/>
    <w:rsid w:val="00734DF1"/>
    <w:rsid w:val="00741182"/>
    <w:rsid w:val="00770B51"/>
    <w:rsid w:val="007C361B"/>
    <w:rsid w:val="007F4B19"/>
    <w:rsid w:val="00850783"/>
    <w:rsid w:val="00857750"/>
    <w:rsid w:val="00910A0E"/>
    <w:rsid w:val="00AD00B6"/>
    <w:rsid w:val="00B43614"/>
    <w:rsid w:val="00BC3C0C"/>
    <w:rsid w:val="00C040D9"/>
    <w:rsid w:val="00C07382"/>
    <w:rsid w:val="00C45C74"/>
    <w:rsid w:val="00DB6208"/>
    <w:rsid w:val="00DF5C4E"/>
    <w:rsid w:val="00E9396D"/>
    <w:rsid w:val="00EE14D0"/>
    <w:rsid w:val="00FE1CC7"/>
    <w:rsid w:val="00FE7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right="14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BF8"/>
    <w:pPr>
      <w:spacing w:after="200" w:line="276" w:lineRule="auto"/>
      <w:ind w:right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2BF8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EE14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9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404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ASROCK</dc:creator>
  <cp:lastModifiedBy>ASROCK</cp:lastModifiedBy>
  <cp:revision>14</cp:revision>
  <dcterms:created xsi:type="dcterms:W3CDTF">2014-09-05T15:30:00Z</dcterms:created>
  <dcterms:modified xsi:type="dcterms:W3CDTF">2014-10-07T09:41:00Z</dcterms:modified>
</cp:coreProperties>
</file>