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QuickTag — Technical Overview</w:t>
      </w:r>
    </w:p>
    <w:p>
      <w:r>
        <w:t xml:space="preserve">Shopify app. Archives a product's tags and restores them. 3–4 minute read.</w:t>
      </w:r>
    </w:p>
    <w:p>
      <w:pPr>
        <w:pStyle w:val="Heading2"/>
      </w:pPr>
      <w:r>
        <w:t xml:space="preserve">1. What it does</w:t>
      </w:r>
    </w:p>
    <w:p>
      <w:pPr>
        <w:numPr>
          <w:ilvl w:val="0"/>
          <w:numId w:val="1"/>
        </w:numPr>
      </w:pPr>
      <w:r>
        <w:rPr>
          <w:b/>
        </w:rPr>
        <w:t xml:space="preserve">Archive</w:t>
      </w:r>
      <w:r>
        <w:t xml:space="preserve"> — saves a product's tags to a backup, removes them from the product, applies marker tags instead.</w:t>
      </w:r>
    </w:p>
    <w:p>
      <w:pPr>
        <w:numPr>
          <w:ilvl w:val="0"/>
          <w:numId w:val="1"/>
        </w:numPr>
      </w:pPr>
      <w:r>
        <w:rPr>
          <w:b/>
        </w:rPr>
        <w:t xml:space="preserve">Restore</w:t>
      </w:r>
      <w:r>
        <w:t xml:space="preserve"> — puts the saved tags back, removes the marker tags, deletes the backup.</w:t>
      </w:r>
    </w:p>
    <w:p>
      <w:pPr>
        <w:numPr>
          <w:ilvl w:val="0"/>
          <w:numId w:val="1"/>
        </w:numPr>
      </w:pPr>
      <w:r>
        <w:t xml:space="preserve">The product stays published. Only tags change. Effect: it drops out of automated collections and tag filters, reversibly.</w:t>
      </w:r>
    </w:p>
    <w:p>
      <w:pPr>
        <w:pStyle w:val="Heading2"/>
      </w:pPr>
      <w:r>
        <w:t xml:space="preserve">2. The three parts</w:t>
      </w:r>
    </w:p>
    <w:tbl>
      <w:tblPr>
        <w:tblW w:w="5000" w:type="pct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</w:tblPr>
      <w:tr>
        <w:tc>
          <w:tcPr>
            <w:tcW w:w="0" w:type="auto"/>
            <w:shd w:val="clear" w:fill="EEEEEE"/>
          </w:tcPr>
          <w:p>
            <w:r>
              <w:rPr>
                <w:b/>
              </w:rPr>
              <w:t xml:space="preserve">Part</w:t>
            </w:r>
          </w:p>
        </w:tc>
        <w:tc>
          <w:tcPr>
            <w:tcW w:w="0" w:type="auto"/>
            <w:shd w:val="clear" w:fill="EEEEEE"/>
          </w:tcPr>
          <w:p>
            <w:r>
              <w:rPr>
                <w:b/>
              </w:rPr>
              <w:t xml:space="preserve">Runs where</w:t>
            </w:r>
          </w:p>
        </w:tc>
        <w:tc>
          <w:tcPr>
            <w:tcW w:w="0" w:type="auto"/>
            <w:shd w:val="clear" w:fill="EEEEEE"/>
          </w:tcPr>
          <w:p>
            <w:r>
              <w:rPr>
                <w:b/>
              </w:rPr>
              <w:t xml:space="preserve">Location</w:t>
            </w:r>
          </w:p>
        </w:tc>
      </w:tr>
      <w:tr>
        <w:tc>
          <w:tcPr>
            <w:tcW w:w="0" w:type="auto"/>
          </w:tcPr>
          <w:p>
            <w:r>
              <w:t xml:space="preserve">Embedded app</w:t>
            </w:r>
          </w:p>
        </w:tc>
        <w:tc>
          <w:tcPr>
            <w:tcW w:w="0" w:type="auto"/>
          </w:tcPr>
          <w:p>
            <w:r>
              <w:t xml:space="preserve">Node server + admin iframe</w:t>
            </w:r>
          </w:p>
        </w:tc>
        <w:tc>
          <w:tcPr>
            <w:tcW w:w="0" w:type="auto"/>
          </w:tcPr>
          <w:p>
            <w:r>
              <w:t xml:space="preserve">app/routes/</w:t>
            </w:r>
          </w:p>
        </w:tc>
      </w:tr>
      <w:tr>
        <w:tc>
          <w:tcPr>
            <w:tcW w:w="0" w:type="auto"/>
          </w:tcPr>
          <w:p>
            <w:r>
              <w:t xml:space="preserve">Action extension (popup)</w:t>
            </w:r>
          </w:p>
        </w:tc>
        <w:tc>
          <w:tcPr>
            <w:tcW w:w="0" w:type="auto"/>
          </w:tcPr>
          <w:p>
            <w:r>
              <w:t xml:space="preserve">Shopify's sandbox, in the admin</w:t>
            </w:r>
          </w:p>
        </w:tc>
        <w:tc>
          <w:tcPr>
            <w:tcW w:w="0" w:type="auto"/>
          </w:tcPr>
          <w:p>
            <w:r>
              <w:t xml:space="preserve">extensions/quicktag-action/</w:t>
            </w:r>
          </w:p>
        </w:tc>
      </w:tr>
      <w:tr>
        <w:tc>
          <w:tcPr>
            <w:tcW w:w="0" w:type="auto"/>
          </w:tcPr>
          <w:p>
            <w:r>
              <w:t xml:space="preserve">Block extension (card)</w:t>
            </w:r>
          </w:p>
        </w:tc>
        <w:tc>
          <w:tcPr>
            <w:tcW w:w="0" w:type="auto"/>
          </w:tcPr>
          <w:p>
            <w:r>
              <w:t xml:space="preserve">Shopify's sandbox, in the admin</w:t>
            </w:r>
          </w:p>
        </w:tc>
        <w:tc>
          <w:tcPr>
            <w:tcW w:w="0" w:type="auto"/>
          </w:tcPr>
          <w:p>
            <w:r>
              <w:t xml:space="preserve">extensions/quicktag-block/</w:t>
            </w:r>
          </w:p>
        </w:tc>
      </w:tr>
    </w:tbl>
    <w:p/>
    <w:p>
      <w:pPr>
        <w:numPr>
          <w:ilvl w:val="0"/>
          <w:numId w:val="1"/>
        </w:numPr>
      </w:pPr>
      <w:r>
        <w:rPr>
          <w:b/>
        </w:rPr>
        <w:t xml:space="preserve">Neither extension decides anything.</w:t>
      </w:r>
      <w:r>
        <w:t xml:space="preserve"> Both POST to `/api/quicktag`; all logic is server-side, so the two entry points cannot diverge.</w:t>
      </w:r>
    </w:p>
    <w:p>
      <w:pPr>
        <w:numPr>
          <w:ilvl w:val="0"/>
          <w:numId w:val="1"/>
        </w:numPr>
      </w:pPr>
      <w:r>
        <w:t xml:space="preserve">Action extension = the modal, reached from </w:t>
      </w:r>
      <w:r>
        <w:rPr>
          <w:b/>
        </w:rPr>
        <w:t xml:space="preserve">More actions</w:t>
      </w:r>
      <w:r>
        <w:t xml:space="preserve">. Available on install.</w:t>
      </w:r>
    </w:p>
    <w:p>
      <w:pPr>
        <w:numPr>
          <w:ilvl w:val="0"/>
          <w:numId w:val="1"/>
        </w:numPr>
      </w:pPr>
      <w:r>
        <w:t xml:space="preserve">Block extension = read-only status card. Must be pinned by the merchant. Polls every 10s. Its buttons open the action extension.</w:t>
      </w:r>
    </w:p>
    <w:p>
      <w:pPr>
        <w:pStyle w:val="Heading2"/>
      </w:pPr>
      <w:r>
        <w:t xml:space="preserve">3. How archive and restore work</w:t>
      </w:r>
    </w:p>
    <w:p>
      <w:r>
        <w:t xml:space="preserve">Both sequences live in </w:t>
      </w:r>
      <w:r>
        <w:rPr>
          <w:b/>
        </w:rPr>
        <w:t xml:space="preserve">app/quicktag-archive.server.ts</w:t>
      </w:r>
      <w:r>
        <w:t xml:space="preserve">.</w:t>
      </w:r>
    </w:p>
    <w:p>
      <w:pPr>
        <w:pStyle w:val="Heading3"/>
      </w:pPr>
      <w:r>
        <w:t xml:space="preserve">archiveProduct()</w:t>
      </w:r>
    </w:p>
    <w:tbl>
      <w:tblPr>
        <w:tblW w:w="5000" w:type="pct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</w:tblPr>
      <w:tr>
        <w:tc>
          <w:tcPr>
            <w:tcW w:w="0" w:type="auto"/>
            <w:shd w:val="clear" w:fill="EEEEEE"/>
          </w:tcPr>
          <w:p>
            <w:r>
              <w:rPr>
                <w:b/>
              </w:rPr>
              <w:t xml:space="preserve">#</w:t>
            </w:r>
          </w:p>
        </w:tc>
        <w:tc>
          <w:tcPr>
            <w:tcW w:w="0" w:type="auto"/>
            <w:shd w:val="clear" w:fill="EEEEEE"/>
          </w:tcPr>
          <w:p>
            <w:r>
              <w:rPr>
                <w:b/>
              </w:rPr>
              <w:t xml:space="preserve">Step</w:t>
            </w:r>
          </w:p>
        </w:tc>
        <w:tc>
          <w:tcPr>
            <w:tcW w:w="0" w:type="auto"/>
            <w:shd w:val="clear" w:fill="EEEEEE"/>
          </w:tcPr>
          <w:p>
            <w:r>
              <w:rPr>
                <w:b/>
              </w:rPr>
              <w:t xml:space="preserve">Function</w:t>
            </w:r>
          </w:p>
        </w:tc>
      </w:tr>
      <w:tr>
        <w:tc>
          <w:tcPr>
            <w:tcW w:w="0" w:type="auto"/>
          </w:tcPr>
          <w:p>
            <w:r>
              <w:t xml:space="preserve">1</w:t>
            </w:r>
          </w:p>
        </w:tc>
        <w:tc>
          <w:tcPr>
            <w:tcW w:w="0" w:type="auto"/>
          </w:tcPr>
          <w:p>
            <w:r>
              <w:t xml:space="preserve">Validate requested tags</w:t>
            </w:r>
          </w:p>
        </w:tc>
        <w:tc>
          <w:tcPr>
            <w:tcW w:w="0" w:type="auto"/>
          </w:tcPr>
          <w:p>
            <w:r>
              <w:t xml:space="preserve">validateTags</w:t>
            </w:r>
          </w:p>
        </w:tc>
      </w:tr>
      <w:tr>
        <w:tc>
          <w:tcPr>
            <w:tcW w:w="0" w:type="auto"/>
          </w:tcPr>
          <w:p>
            <w:r>
              <w:t xml:space="preserve">2</w:t>
            </w:r>
          </w:p>
        </w:tc>
        <w:tc>
          <w:tcPr>
            <w:tcW w:w="0" w:type="auto"/>
          </w:tcPr>
          <w:p>
            <w:r>
              <w:t xml:space="preserve">Read live tags + status</w:t>
            </w:r>
          </w:p>
        </w:tc>
        <w:tc>
          <w:tcPr>
            <w:tcW w:w="0" w:type="auto"/>
          </w:tcPr>
          <w:p>
            <w:r>
              <w:t xml:space="preserve">readProductTagState</w:t>
            </w:r>
          </w:p>
        </w:tc>
      </w:tr>
      <w:tr>
        <w:tc>
          <w:tcPr>
            <w:tcW w:w="0" w:type="auto"/>
          </w:tcPr>
          <w:p>
            <w:r>
              <w:t xml:space="preserve">3</w:t>
            </w:r>
          </w:p>
        </w:tc>
        <w:tc>
          <w:tcPr>
            <w:tcW w:w="0" w:type="auto"/>
          </w:tcPr>
          <w:p>
            <w:r>
              <w:t xml:space="preserve">Refuse if already archived</w:t>
            </w:r>
          </w:p>
        </w:tc>
        <w:tc>
          <w:tcPr>
            <w:tcW w:w="0" w:type="auto"/>
          </w:tcPr>
          <w:p>
            <w:r>
              <w:t xml:space="preserve">archiveProduct</w:t>
            </w:r>
          </w:p>
        </w:tc>
      </w:tr>
      <w:tr>
        <w:tc>
          <w:tcPr>
            <w:tcW w:w="0" w:type="auto"/>
          </w:tcPr>
          <w:p>
            <w:r>
              <w:t xml:space="preserve">4</w:t>
            </w:r>
          </w:p>
        </w:tc>
        <w:tc>
          <w:tcPr>
            <w:tcW w:w="0" w:type="auto"/>
          </w:tcPr>
          <w:p>
            <w:r>
              <w:t xml:space="preserve">Snapshot = live tags minus marker tags</w:t>
            </w:r>
          </w:p>
        </w:tc>
        <w:tc>
          <w:tcPr>
            <w:tcW w:w="0" w:type="auto"/>
          </w:tcPr>
          <w:p>
            <w:r>
              <w:t xml:space="preserve">tagsNotIn</w:t>
            </w:r>
          </w:p>
        </w:tc>
      </w:tr>
      <w:tr>
        <w:tc>
          <w:tcPr>
            <w:tcW w:w="0" w:type="auto"/>
          </w:tcPr>
          <w:p>
            <w:r>
              <w:t xml:space="preserve">5</w:t>
            </w:r>
          </w:p>
        </w:tc>
        <w:tc>
          <w:tcPr>
            <w:tcW w:w="0" w:type="auto"/>
          </w:tcPr>
          <w:p>
            <w:r>
              <w:t xml:space="preserve">Write backup, confirm it round-tripped</w:t>
            </w:r>
          </w:p>
        </w:tc>
        <w:tc>
          <w:tcPr>
            <w:tcW w:w="0" w:type="auto"/>
          </w:tcPr>
          <w:p>
            <w:r>
              <w:t xml:space="preserve">writeBackup</w:t>
            </w:r>
          </w:p>
        </w:tc>
      </w:tr>
      <w:tr>
        <w:tc>
          <w:tcPr>
            <w:tcW w:w="0" w:type="auto"/>
          </w:tcPr>
          <w:p>
            <w:r>
              <w:t xml:space="preserve">6</w:t>
            </w:r>
          </w:p>
        </w:tc>
        <w:tc>
          <w:tcPr>
            <w:tcW w:w="0" w:type="auto"/>
          </w:tcPr>
          <w:p>
            <w:r>
              <w:t xml:space="preserve">Add marker tags</w:t>
            </w:r>
          </w:p>
        </w:tc>
        <w:tc>
          <w:tcPr>
            <w:tcW w:w="0" w:type="auto"/>
          </w:tcPr>
          <w:p>
            <w:r>
              <w:t xml:space="preserve">mutateTags (tagsAdd)</w:t>
            </w:r>
          </w:p>
        </w:tc>
      </w:tr>
      <w:tr>
        <w:tc>
          <w:tcPr>
            <w:tcW w:w="0" w:type="auto"/>
          </w:tcPr>
          <w:p>
            <w:r>
              <w:t xml:space="preserve">7</w:t>
            </w:r>
          </w:p>
        </w:tc>
        <w:tc>
          <w:tcPr>
            <w:tcW w:w="0" w:type="auto"/>
          </w:tcPr>
          <w:p>
            <w:r>
              <w:t xml:space="preserve">Remove saved tags</w:t>
            </w:r>
          </w:p>
        </w:tc>
        <w:tc>
          <w:tcPr>
            <w:tcW w:w="0" w:type="auto"/>
          </w:tcPr>
          <w:p>
            <w:r>
              <w:t xml:space="preserve">mutateTags (tagsRemove)</w:t>
            </w:r>
          </w:p>
        </w:tc>
      </w:tr>
    </w:tbl>
    <w:p/>
    <w:p>
      <w:pPr>
        <w:numPr>
          <w:ilvl w:val="0"/>
          <w:numId w:val="1"/>
        </w:numPr>
      </w:pPr>
      <w:r>
        <w:t xml:space="preserve">Marker tags go on </w:t>
      </w:r>
      <w:r>
        <w:rPr>
          <w:b/>
        </w:rPr>
        <w:t xml:space="preserve">before</w:t>
      </w:r>
      <w:r>
        <w:t xml:space="preserve"> saved tags come off — the product is never both untagged and unmarked.</w:t>
      </w:r>
    </w:p>
    <w:p>
      <w:pPr>
        <w:pStyle w:val="Heading3"/>
      </w:pPr>
      <w:r>
        <w:t xml:space="preserve">restoreProduct()</w:t>
      </w:r>
    </w:p>
    <w:tbl>
      <w:tblPr>
        <w:tblW w:w="5000" w:type="pct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</w:tblPr>
      <w:tr>
        <w:tc>
          <w:tcPr>
            <w:tcW w:w="0" w:type="auto"/>
            <w:shd w:val="clear" w:fill="EEEEEE"/>
          </w:tcPr>
          <w:p>
            <w:r>
              <w:rPr>
                <w:b/>
              </w:rPr>
              <w:t xml:space="preserve">#</w:t>
            </w:r>
          </w:p>
        </w:tc>
        <w:tc>
          <w:tcPr>
            <w:tcW w:w="0" w:type="auto"/>
            <w:shd w:val="clear" w:fill="EEEEEE"/>
          </w:tcPr>
          <w:p>
            <w:r>
              <w:rPr>
                <w:b/>
              </w:rPr>
              <w:t xml:space="preserve">Step</w:t>
            </w:r>
          </w:p>
        </w:tc>
        <w:tc>
          <w:tcPr>
            <w:tcW w:w="0" w:type="auto"/>
            <w:shd w:val="clear" w:fill="EEEEEE"/>
          </w:tcPr>
          <w:p>
            <w:r>
              <w:rPr>
                <w:b/>
              </w:rPr>
              <w:t xml:space="preserve">Function</w:t>
            </w:r>
          </w:p>
        </w:tc>
      </w:tr>
      <w:tr>
        <w:tc>
          <w:tcPr>
            <w:tcW w:w="0" w:type="auto"/>
          </w:tcPr>
          <w:p>
            <w:r>
              <w:t xml:space="preserve">1</w:t>
            </w:r>
          </w:p>
        </w:tc>
        <w:tc>
          <w:tcPr>
            <w:tcW w:w="0" w:type="auto"/>
          </w:tcPr>
          <w:p>
            <w:r>
              <w:t xml:space="preserve">Read live tags + backup</w:t>
            </w:r>
          </w:p>
        </w:tc>
        <w:tc>
          <w:tcPr>
            <w:tcW w:w="0" w:type="auto"/>
          </w:tcPr>
          <w:p>
            <w:r>
              <w:t xml:space="preserve">readProductTagState</w:t>
            </w:r>
          </w:p>
        </w:tc>
      </w:tr>
      <w:tr>
        <w:tc>
          <w:tcPr>
            <w:tcW w:w="0" w:type="auto"/>
          </w:tcPr>
          <w:p>
            <w:r>
              <w:t xml:space="preserve">2</w:t>
            </w:r>
          </w:p>
        </w:tc>
        <w:tc>
          <w:tcPr>
            <w:tcW w:w="0" w:type="auto"/>
          </w:tcPr>
          <w:p>
            <w:r>
              <w:t xml:space="preserve">Refuse if not archived</w:t>
            </w:r>
          </w:p>
        </w:tc>
        <w:tc>
          <w:tcPr>
            <w:tcW w:w="0" w:type="auto"/>
          </w:tcPr>
          <w:p>
            <w:r>
              <w:t xml:space="preserve">restoreProduct</w:t>
            </w:r>
          </w:p>
        </w:tc>
      </w:tr>
      <w:tr>
        <w:tc>
          <w:tcPr>
            <w:tcW w:w="0" w:type="auto"/>
          </w:tcPr>
          <w:p>
            <w:r>
              <w:t xml:space="preserve">3</w:t>
            </w:r>
          </w:p>
        </w:tc>
        <w:tc>
          <w:tcPr>
            <w:tcW w:w="0" w:type="auto"/>
          </w:tcPr>
          <w:p>
            <w:r>
              <w:t xml:space="preserve">Add saved tags back</w:t>
            </w:r>
          </w:p>
        </w:tc>
        <w:tc>
          <w:tcPr>
            <w:tcW w:w="0" w:type="auto"/>
          </w:tcPr>
          <w:p>
            <w:r>
              <w:t xml:space="preserve">mutateTags (tagsAdd)</w:t>
            </w:r>
          </w:p>
        </w:tc>
      </w:tr>
      <w:tr>
        <w:tc>
          <w:tcPr>
            <w:tcW w:w="0" w:type="auto"/>
          </w:tcPr>
          <w:p>
            <w:r>
              <w:t xml:space="preserve">4</w:t>
            </w:r>
          </w:p>
        </w:tc>
        <w:tc>
          <w:tcPr>
            <w:tcW w:w="0" w:type="auto"/>
          </w:tcPr>
          <w:p>
            <w:r>
              <w:t xml:space="preserve">Remove marker tags (or all others, per checkbox)</w:t>
            </w:r>
          </w:p>
        </w:tc>
        <w:tc>
          <w:tcPr>
            <w:tcW w:w="0" w:type="auto"/>
          </w:tcPr>
          <w:p>
            <w:r>
              <w:t xml:space="preserve">mutateTags (tagsRemove)</w:t>
            </w:r>
          </w:p>
        </w:tc>
      </w:tr>
      <w:tr>
        <w:tc>
          <w:tcPr>
            <w:tcW w:w="0" w:type="auto"/>
          </w:tcPr>
          <w:p>
            <w:r>
              <w:t xml:space="preserve">5</w:t>
            </w:r>
          </w:p>
        </w:tc>
        <w:tc>
          <w:tcPr>
            <w:tcW w:w="0" w:type="auto"/>
          </w:tcPr>
          <w:p>
            <w:r>
              <w:t xml:space="preserve">Fresh re-read, verify every saved tag is present</w:t>
            </w:r>
          </w:p>
        </w:tc>
        <w:tc>
          <w:tcPr>
            <w:tcW w:w="0" w:type="auto"/>
          </w:tcPr>
          <w:p>
            <w:r>
              <w:t xml:space="preserve">readProductTagState</w:t>
            </w:r>
          </w:p>
        </w:tc>
      </w:tr>
      <w:tr>
        <w:tc>
          <w:tcPr>
            <w:tcW w:w="0" w:type="auto"/>
          </w:tcPr>
          <w:p>
            <w:r>
              <w:t xml:space="preserve">6</w:t>
            </w:r>
          </w:p>
        </w:tc>
        <w:tc>
          <w:tcPr>
            <w:tcW w:w="0" w:type="auto"/>
          </w:tcPr>
          <w:p>
            <w:r>
              <w:t xml:space="preserve">Delete backup</w:t>
            </w:r>
          </w:p>
        </w:tc>
        <w:tc>
          <w:tcPr>
            <w:tcW w:w="0" w:type="auto"/>
          </w:tcPr>
          <w:p>
            <w:r>
              <w:t xml:space="preserve">deleteBackup</w:t>
            </w:r>
          </w:p>
        </w:tc>
      </w:tr>
    </w:tbl>
    <w:p/>
    <w:p>
      <w:pPr>
        <w:numPr>
          <w:ilvl w:val="0"/>
          <w:numId w:val="1"/>
        </w:numPr>
      </w:pPr>
      <w:r>
        <w:t xml:space="preserve">Step 5 gates step 6, which is an irreversible delete of the only copy. A failed restore keeps the backup — retry is always safe.</w:t>
      </w:r>
    </w:p>
    <w:p>
      <w:pPr>
        <w:pStyle w:val="Heading2"/>
      </w:pPr>
      <w:r>
        <w:t xml:space="preserve">4. File map</w:t>
      </w:r>
    </w:p>
    <w:p>
      <w:r>
        <w:t xml:space="preserve">48 functions, 13 files. Entry points in bold.</w:t>
      </w:r>
    </w:p>
    <w:tbl>
      <w:tblPr>
        <w:tblW w:w="5000" w:type="pct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</w:tblPr>
      <w:tr>
        <w:tc>
          <w:tcPr>
            <w:tcW w:w="0" w:type="auto"/>
            <w:shd w:val="clear" w:fill="EEEEEE"/>
          </w:tcPr>
          <w:p>
            <w:r>
              <w:rPr>
                <w:b/>
              </w:rPr>
              <w:t xml:space="preserve">File</w:t>
            </w:r>
          </w:p>
        </w:tc>
        <w:tc>
          <w:tcPr>
            <w:tcW w:w="0" w:type="auto"/>
            <w:shd w:val="clear" w:fill="EEEEEE"/>
          </w:tcPr>
          <w:p>
            <w:r>
              <w:rPr>
                <w:b/>
              </w:rPr>
              <w:t xml:space="preserve">Holds</w:t>
            </w:r>
          </w:p>
        </w:tc>
        <w:tc>
          <w:tcPr>
            <w:tcW w:w="0" w:type="auto"/>
            <w:shd w:val="clear" w:fill="EEEEEE"/>
          </w:tcPr>
          <w:p>
            <w:r>
              <w:rPr>
                <w:b/>
              </w:rPr>
              <w:t xml:space="preserve">Key functions</w:t>
            </w:r>
          </w:p>
        </w:tc>
      </w:tr>
      <w:tr>
        <w:tc>
          <w:tcPr>
            <w:tcW w:w="0" w:type="auto"/>
          </w:tcPr>
          <w:p>
            <w:r>
              <w:t xml:space="preserve">app/quicktag-archive.server.ts</w:t>
            </w:r>
          </w:p>
        </w:tc>
        <w:tc>
          <w:tcPr>
            <w:tcW w:w="0" w:type="auto"/>
          </w:tcPr>
          <w:p>
            <w:r>
              <w:t xml:space="preserve">Archive + restore core (14 fns)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archiveProduct</w:t>
            </w:r>
            <w:r>
              <w:t xml:space="preserve">, </w:t>
            </w:r>
            <w:r>
              <w:rPr>
                <w:b/>
              </w:rPr>
              <w:t xml:space="preserve">restoreProduct</w:t>
            </w:r>
            <w:r>
              <w:t xml:space="preserve">, readProductTagState, writeBackup, deleteBackup, mutateTags</w:t>
            </w:r>
          </w:p>
        </w:tc>
      </w:tr>
      <w:tr>
        <w:tc>
          <w:tcPr>
            <w:tcW w:w="0" w:type="auto"/>
          </w:tcPr>
          <w:p>
            <w:r>
              <w:t xml:space="preserve">app/quicktag.server.ts</w:t>
            </w:r>
          </w:p>
        </w:tc>
        <w:tc>
          <w:tcPr>
            <w:tcW w:w="0" w:type="auto"/>
          </w:tcPr>
          <w:p>
            <w:r>
              <w:t xml:space="preserve">Shop config + tag validation (6)</w:t>
            </w:r>
          </w:p>
        </w:tc>
        <w:tc>
          <w:tcPr>
            <w:tcW w:w="0" w:type="auto"/>
          </w:tcPr>
          <w:p>
            <w:r>
              <w:t xml:space="preserve">readQuickTagConfig, writeManagedTags, validateTags, seedQuickTagConfig</w:t>
            </w:r>
          </w:p>
        </w:tc>
      </w:tr>
      <w:tr>
        <w:tc>
          <w:tcPr>
            <w:tcW w:w="0" w:type="auto"/>
          </w:tcPr>
          <w:p>
            <w:r>
              <w:t xml:space="preserve">app/quicktag-managed.server.ts</w:t>
            </w:r>
          </w:p>
        </w:tc>
        <w:tc>
          <w:tcPr>
            <w:tcW w:w="0" w:type="auto"/>
          </w:tcPr>
          <w:p>
            <w:r>
              <w:t xml:space="preserve">Archived-products list (5)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listManagedProducts</w:t>
            </w:r>
            <w:r>
              <w:t xml:space="preserve">, createBackupDefinition</w:t>
            </w:r>
          </w:p>
        </w:tc>
      </w:tr>
      <w:tr>
        <w:tc>
          <w:tcPr>
            <w:tcW w:w="0" w:type="auto"/>
          </w:tcPr>
          <w:p>
            <w:r>
              <w:t xml:space="preserve">app/routes/api.quicktag.tsx</w:t>
            </w:r>
          </w:p>
        </w:tc>
        <w:tc>
          <w:tcPr>
            <w:tcW w:w="0" w:type="auto"/>
          </w:tcPr>
          <w:p>
            <w:r>
              <w:t xml:space="preserve">The shared endpoint both extensions call (4)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loader</w:t>
            </w:r>
            <w:r>
              <w:t xml:space="preserve"> (read), </w:t>
            </w:r>
            <w:r>
              <w:rPr>
                <w:b/>
              </w:rPr>
              <w:t xml:space="preserve">action</w:t>
            </w:r>
            <w:r>
              <w:t xml:space="preserve"> (archive/restore)</w:t>
            </w:r>
          </w:p>
        </w:tc>
      </w:tr>
      <w:tr>
        <w:tc>
          <w:tcPr>
            <w:tcW w:w="0" w:type="auto"/>
          </w:tcPr>
          <w:p>
            <w:r>
              <w:t xml:space="preserve">app/routes/app._index.tsx</w:t>
            </w:r>
          </w:p>
        </w:tc>
        <w:tc>
          <w:tcPr>
            <w:tcW w:w="0" w:type="auto"/>
          </w:tcPr>
          <w:p>
            <w:r>
              <w:t xml:space="preserve">Settings screen (4)</w:t>
            </w:r>
          </w:p>
        </w:tc>
        <w:tc>
          <w:tcPr>
            <w:tcW w:w="0" w:type="auto"/>
          </w:tcPr>
          <w:p>
            <w:r>
              <w:t xml:space="preserve">Settings, loader, action</w:t>
            </w:r>
          </w:p>
        </w:tc>
      </w:tr>
      <w:tr>
        <w:tc>
          <w:tcPr>
            <w:tcW w:w="0" w:type="auto"/>
          </w:tcPr>
          <w:p>
            <w:r>
              <w:t xml:space="preserve">app/routes/app.managed.tsx</w:t>
            </w:r>
          </w:p>
        </w:tc>
        <w:tc>
          <w:tcPr>
            <w:tcW w:w="0" w:type="auto"/>
          </w:tcPr>
          <w:p>
            <w:r>
              <w:t xml:space="preserve">Archived products screen (3)</w:t>
            </w:r>
          </w:p>
        </w:tc>
        <w:tc>
          <w:tcPr>
            <w:tcW w:w="0" w:type="auto"/>
          </w:tcPr>
          <w:p>
            <w:r>
              <w:t xml:space="preserve">ManagedProducts, loader</w:t>
            </w:r>
          </w:p>
        </w:tc>
      </w:tr>
      <w:tr>
        <w:tc>
          <w:tcPr>
            <w:tcW w:w="0" w:type="auto"/>
          </w:tcPr>
          <w:p>
            <w:r>
              <w:t xml:space="preserve">app/routes/app.tsx</w:t>
            </w:r>
          </w:p>
        </w:tc>
        <w:tc>
          <w:tcPr>
            <w:tcW w:w="0" w:type="auto"/>
          </w:tcPr>
          <w:p>
            <w:r>
              <w:t xml:space="preserve">Shell, nav, auth (3)</w:t>
            </w:r>
          </w:p>
        </w:tc>
        <w:tc>
          <w:tcPr>
            <w:tcW w:w="0" w:type="auto"/>
          </w:tcPr>
          <w:p>
            <w:r>
              <w:t xml:space="preserve">App, loader, ErrorBoundary</w:t>
            </w:r>
          </w:p>
        </w:tc>
      </w:tr>
      <w:tr>
        <w:tc>
          <w:tcPr>
            <w:tcW w:w="0" w:type="auto"/>
          </w:tcPr>
          <w:p>
            <w:r>
              <w:t xml:space="preserve">app/quicktag-copy.tsx</w:t>
            </w:r>
          </w:p>
        </w:tc>
        <w:tc>
          <w:tcPr>
            <w:tcW w:w="0" w:type="auto"/>
          </w:tcPr>
          <w:p>
            <w:r>
              <w:t xml:space="preserve">Shared merchant copy (1)</w:t>
            </w:r>
          </w:p>
        </w:tc>
        <w:tc>
          <w:tcPr>
            <w:tcW w:w="0" w:type="auto"/>
          </w:tcPr>
          <w:p>
            <w:r>
              <w:t xml:space="preserve">WhatArchivingDoes</w:t>
            </w:r>
          </w:p>
        </w:tc>
      </w:tr>
      <w:tr>
        <w:tc>
          <w:tcPr>
            <w:tcW w:w="0" w:type="auto"/>
          </w:tcPr>
          <w:p>
            <w:r>
              <w:t xml:space="preserve">app/shopify.server.ts</w:t>
            </w:r>
          </w:p>
        </w:tc>
        <w:tc>
          <w:tcPr>
            <w:tcW w:w="0" w:type="auto"/>
          </w:tcPr>
          <w:p>
            <w:r>
              <w:t xml:space="preserve">Shopify SDK setup, install hook</w:t>
            </w:r>
          </w:p>
        </w:tc>
        <w:tc>
          <w:tcPr>
            <w:tcW w:w="0" w:type="auto"/>
          </w:tcPr>
          <w:p>
            <w:r>
              <w:t xml:space="preserve">afterAuth → seedQuickTagConfig</w:t>
            </w:r>
          </w:p>
        </w:tc>
      </w:tr>
      <w:tr>
        <w:tc>
          <w:tcPr>
            <w:tcW w:w="0" w:type="auto"/>
          </w:tcPr>
          <w:p>
            <w:r>
              <w:t xml:space="preserve">extensions/quicktag-action/src/ActionExtension.tsx</w:t>
            </w:r>
          </w:p>
        </w:tc>
        <w:tc>
          <w:tcPr>
            <w:tcW w:w="0" w:type="auto"/>
          </w:tcPr>
          <w:p>
            <w:r>
              <w:t xml:space="preserve">The modal (5)</w:t>
            </w:r>
          </w:p>
        </w:tc>
        <w:tc>
          <w:tcPr>
            <w:tcW w:w="0" w:type="auto"/>
          </w:tcPr>
          <w:p>
            <w:r>
              <w:t xml:space="preserve">Extension</w:t>
            </w:r>
          </w:p>
        </w:tc>
      </w:tr>
      <w:tr>
        <w:tc>
          <w:tcPr>
            <w:tcW w:w="0" w:type="auto"/>
          </w:tcPr>
          <w:p>
            <w:r>
              <w:t xml:space="preserve">extensions/quicktag-block/src/BlockExtension.tsx</w:t>
            </w:r>
          </w:p>
        </w:tc>
        <w:tc>
          <w:tcPr>
            <w:tcW w:w="0" w:type="auto"/>
          </w:tcPr>
          <w:p>
            <w:r>
              <w:t xml:space="preserve">The status card (4)</w:t>
            </w:r>
          </w:p>
        </w:tc>
        <w:tc>
          <w:tcPr>
            <w:tcW w:w="0" w:type="auto"/>
          </w:tcPr>
          <w:p>
            <w:r>
              <w:t xml:space="preserve">Extension</w:t>
            </w:r>
          </w:p>
        </w:tc>
      </w:tr>
      <w:tr>
        <w:tc>
          <w:tcPr>
            <w:tcW w:w="0" w:type="auto"/>
          </w:tcPr>
          <w:p>
            <w:r>
              <w:t xml:space="preserve">extensions/*/src/quicktag-api.ts</w:t>
            </w:r>
          </w:p>
        </w:tc>
        <w:tc>
          <w:tcPr>
            <w:tcW w:w="0" w:type="auto"/>
          </w:tcPr>
          <w:p>
            <w:r>
              <w:t xml:space="preserve">HTTP transport to the app (4)</w:t>
            </w:r>
          </w:p>
        </w:tc>
        <w:tc>
          <w:tcPr>
            <w:tcW w:w="0" w:type="auto"/>
          </w:tcPr>
          <w:p>
            <w:r>
              <w:t xml:space="preserve">loadQuickTagState, submitQuickTag</w:t>
            </w:r>
          </w:p>
        </w:tc>
      </w:tr>
      <w:tr>
        <w:tc>
          <w:tcPr>
            <w:tcW w:w="0" w:type="auto"/>
          </w:tcPr>
          <w:p>
            <w:r>
              <w:t xml:space="preserve">app/routes/webhooks.app.*.tsx</w:t>
            </w:r>
          </w:p>
        </w:tc>
        <w:tc>
          <w:tcPr>
            <w:tcW w:w="0" w:type="auto"/>
          </w:tcPr>
          <w:p>
            <w:r>
              <w:t xml:space="preserve">Uninstall, scope changes (2)</w:t>
            </w:r>
          </w:p>
        </w:tc>
        <w:tc>
          <w:tcPr>
            <w:tcW w:w="0" w:type="auto"/>
          </w:tcPr>
          <w:p>
            <w:r>
              <w:t xml:space="preserve">action</w:t>
            </w:r>
          </w:p>
        </w:tc>
      </w:tr>
    </w:tbl>
    <w:p/>
    <w:p>
      <w:pPr>
        <w:numPr>
          <w:ilvl w:val="0"/>
          <w:numId w:val="1"/>
        </w:numPr>
      </w:pPr>
      <w:r>
        <w:t xml:space="preserve">`quicktag-api.ts` is </w:t>
      </w:r>
      <w:r>
        <w:rPr>
          <w:b/>
        </w:rPr>
        <w:t xml:space="preserve">byte-identical in both extensions</w:t>
      </w:r>
      <w:r>
        <w:t xml:space="preserve">. Shopify compiles each extension into its own bundle, so they cannot share code. Keep the copies in step.</w:t>
      </w:r>
    </w:p>
    <w:p>
      <w:pPr>
        <w:pStyle w:val="Heading2"/>
      </w:pPr>
      <w:r>
        <w:t xml:space="preserve">5. Data storage</w:t>
      </w:r>
    </w:p>
    <w:tbl>
      <w:tblPr>
        <w:tblW w:w="5000" w:type="pct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</w:tblPr>
      <w:tr>
        <w:tc>
          <w:tcPr>
            <w:tcW w:w="0" w:type="auto"/>
            <w:shd w:val="clear" w:fill="EEEEEE"/>
          </w:tcPr>
          <w:p>
            <w:r>
              <w:rPr>
                <w:b/>
              </w:rPr>
              <w:t xml:space="preserve">Data</w:t>
            </w:r>
          </w:p>
        </w:tc>
        <w:tc>
          <w:tcPr>
            <w:tcW w:w="0" w:type="auto"/>
            <w:shd w:val="clear" w:fill="EEEEEE"/>
          </w:tcPr>
          <w:p>
            <w:r>
              <w:rPr>
                <w:b/>
              </w:rPr>
              <w:t xml:space="preserve">Location</w:t>
            </w:r>
          </w:p>
        </w:tc>
        <w:tc>
          <w:tcPr>
            <w:tcW w:w="0" w:type="auto"/>
            <w:shd w:val="clear" w:fill="EEEEEE"/>
          </w:tcPr>
          <w:p>
            <w:r>
              <w:rPr>
                <w:b/>
              </w:rPr>
              <w:t xml:space="preserve">Scope</w:t>
            </w:r>
          </w:p>
        </w:tc>
      </w:tr>
      <w:tr>
        <w:tc>
          <w:tcPr>
            <w:tcW w:w="0" w:type="auto"/>
          </w:tcPr>
          <w:p>
            <w:r>
              <w:t xml:space="preserve">Default tags</w:t>
            </w:r>
          </w:p>
        </w:tc>
        <w:tc>
          <w:tcPr>
            <w:tcW w:w="0" w:type="auto"/>
          </w:tcPr>
          <w:p>
            <w:r>
              <w:t xml:space="preserve">Metafield `$app.config` on the app installation</w:t>
            </w:r>
          </w:p>
        </w:tc>
        <w:tc>
          <w:tcPr>
            <w:tcW w:w="0" w:type="auto"/>
          </w:tcPr>
          <w:p>
            <w:r>
              <w:t xml:space="preserve">Shop</w:t>
            </w:r>
          </w:p>
        </w:tc>
      </w:tr>
      <w:tr>
        <w:tc>
          <w:tcPr>
            <w:tcW w:w="0" w:type="auto"/>
          </w:tcPr>
          <w:p>
            <w:r>
              <w:t xml:space="preserve">Backup (savedTags + appliedTags)</w:t>
            </w:r>
          </w:p>
        </w:tc>
        <w:tc>
          <w:tcPr>
            <w:tcW w:w="0" w:type="auto"/>
          </w:tcPr>
          <w:p>
            <w:r>
              <w:t xml:space="preserve">Metafield `$app.tag_backup` on the product</w:t>
            </w:r>
          </w:p>
        </w:tc>
        <w:tc>
          <w:tcPr>
            <w:tcW w:w="0" w:type="auto"/>
          </w:tcPr>
          <w:p>
            <w:r>
              <w:t xml:space="preserve">Per archived product</w:t>
            </w:r>
          </w:p>
        </w:tc>
      </w:tr>
      <w:tr>
        <w:tc>
          <w:tcPr>
            <w:tcW w:w="0" w:type="auto"/>
          </w:tcPr>
          <w:p>
            <w:r>
              <w:t xml:space="preserve">Sessions</w:t>
            </w:r>
          </w:p>
        </w:tc>
        <w:tc>
          <w:tcPr>
            <w:tcW w:w="0" w:type="auto"/>
          </w:tcPr>
          <w:p>
            <w:r>
              <w:t xml:space="preserve">Prisma (SQLite in dev)</w:t>
            </w:r>
          </w:p>
        </w:tc>
        <w:tc>
          <w:tcPr>
            <w:tcW w:w="0" w:type="auto"/>
          </w:tcPr>
          <w:p>
            <w:r>
              <w:t xml:space="preserve">Per shop</w:t>
            </w:r>
          </w:p>
        </w:tc>
      </w:tr>
    </w:tbl>
    <w:p/>
    <w:p>
      <w:pPr>
        <w:numPr>
          <w:ilvl w:val="0"/>
          <w:numId w:val="1"/>
        </w:numPr>
      </w:pPr>
      <w:r>
        <w:t xml:space="preserve">Both metafields use the app-reserved `$app` namespace — invisible to the merchant metafield UI.</w:t>
      </w:r>
    </w:p>
    <w:p>
      <w:pPr>
        <w:numPr>
          <w:ilvl w:val="0"/>
          <w:numId w:val="1"/>
        </w:numPr>
      </w:pPr>
      <w:r>
        <w:t xml:space="preserve">Restore reads the </w:t>
      </w:r>
      <w:r>
        <w:rPr>
          <w:b/>
        </w:rPr>
        <w:t xml:space="preserve">product's own</w:t>
      </w:r>
      <w:r>
        <w:t xml:space="preserve"> backup, so changing shop defaults can never strip the wrong tags off a product archived earlier.</w:t>
      </w:r>
    </w:p>
    <w:p>
      <w:pPr>
        <w:pStyle w:val="Heading2"/>
      </w:pPr>
      <w:r>
        <w:t xml:space="preserve">6. Shopify APIs</w:t>
      </w:r>
    </w:p>
    <w:tbl>
      <w:tblPr>
        <w:tblW w:w="5000" w:type="pct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</w:tblPr>
      <w:tr>
        <w:tc>
          <w:tcPr>
            <w:tcW w:w="0" w:type="auto"/>
            <w:shd w:val="clear" w:fill="EEEEEE"/>
          </w:tcPr>
          <w:p>
            <w:r>
              <w:rPr>
                <w:b/>
              </w:rPr>
              <w:t xml:space="preserve">Item</w:t>
            </w:r>
          </w:p>
        </w:tc>
        <w:tc>
          <w:tcPr>
            <w:tcW w:w="0" w:type="auto"/>
            <w:shd w:val="clear" w:fill="EEEEEE"/>
          </w:tcPr>
          <w:p>
            <w:r>
              <w:rPr>
                <w:b/>
              </w:rPr>
              <w:t xml:space="preserve">Value</w:t>
            </w:r>
          </w:p>
        </w:tc>
      </w:tr>
      <w:tr>
        <w:tc>
          <w:tcPr>
            <w:tcW w:w="0" w:type="auto"/>
          </w:tcPr>
          <w:p>
            <w:r>
              <w:t xml:space="preserve">Admin GraphQL API</w:t>
            </w:r>
          </w:p>
        </w:tc>
        <w:tc>
          <w:tcPr>
            <w:tcW w:w="0" w:type="auto"/>
          </w:tcPr>
          <w:p>
            <w:r>
              <w:t xml:space="preserve">2026-07</w:t>
            </w:r>
          </w:p>
        </w:tc>
      </w:tr>
      <w:tr>
        <w:tc>
          <w:tcPr>
            <w:tcW w:w="0" w:type="auto"/>
          </w:tcPr>
          <w:p>
            <w:r>
              <w:t xml:space="preserve">UI Extensions API</w:t>
            </w:r>
          </w:p>
        </w:tc>
        <w:tc>
          <w:tcPr>
            <w:tcW w:w="0" w:type="auto"/>
          </w:tcPr>
          <w:p>
            <w:r>
              <w:t xml:space="preserve">2026-07</w:t>
            </w:r>
          </w:p>
        </w:tc>
      </w:tr>
      <w:tr>
        <w:tc>
          <w:tcPr>
            <w:tcW w:w="0" w:type="auto"/>
          </w:tcPr>
          <w:p>
            <w:r>
              <w:t xml:space="preserve">Scope</w:t>
            </w:r>
          </w:p>
        </w:tc>
        <w:tc>
          <w:tcPr>
            <w:tcW w:w="0" w:type="auto"/>
          </w:tcPr>
          <w:p>
            <w:r>
              <w:t xml:space="preserve">write_products (only)</w:t>
            </w:r>
          </w:p>
        </w:tc>
      </w:tr>
      <w:tr>
        <w:tc>
          <w:tcPr>
            <w:tcW w:w="0" w:type="auto"/>
          </w:tcPr>
          <w:p>
            <w:r>
              <w:t xml:space="preserve">Distribution</w:t>
            </w:r>
          </w:p>
        </w:tc>
        <w:tc>
          <w:tcPr>
            <w:tcW w:w="0" w:type="auto"/>
          </w:tcPr>
          <w:p>
            <w:r>
              <w:t xml:space="preserve">SingleMerchant — custom/unlisted, not App Store</w:t>
            </w:r>
          </w:p>
        </w:tc>
      </w:tr>
    </w:tbl>
    <w:p/>
    <w:tbl>
      <w:tblPr>
        <w:tblW w:w="5000" w:type="pct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</w:tblPr>
      <w:tr>
        <w:tc>
          <w:tcPr>
            <w:tcW w:w="0" w:type="auto"/>
            <w:shd w:val="clear" w:fill="EEEEEE"/>
          </w:tcPr>
          <w:p>
            <w:r>
              <w:rPr>
                <w:b/>
              </w:rPr>
              <w:t xml:space="preserve">GraphQL operation</w:t>
            </w:r>
          </w:p>
        </w:tc>
        <w:tc>
          <w:tcPr>
            <w:tcW w:w="0" w:type="auto"/>
            <w:shd w:val="clear" w:fill="EEEEEE"/>
          </w:tcPr>
          <w:p>
            <w:r>
              <w:rPr>
                <w:b/>
              </w:rPr>
              <w:t xml:space="preserve">Used for</w:t>
            </w:r>
          </w:p>
        </w:tc>
      </w:tr>
      <w:tr>
        <w:tc>
          <w:tcPr>
            <w:tcW w:w="0" w:type="auto"/>
          </w:tcPr>
          <w:p>
            <w:r>
              <w:t xml:space="preserve">tagsAdd / tagsRemove</w:t>
            </w:r>
          </w:p>
        </w:tc>
        <w:tc>
          <w:tcPr>
            <w:tcW w:w="0" w:type="auto"/>
          </w:tcPr>
          <w:p>
            <w:r>
              <w:t xml:space="preserve">All tag changes</w:t>
            </w:r>
          </w:p>
        </w:tc>
      </w:tr>
      <w:tr>
        <w:tc>
          <w:tcPr>
            <w:tcW w:w="0" w:type="auto"/>
          </w:tcPr>
          <w:p>
            <w:r>
              <w:t xml:space="preserve">metafieldsSet / metafieldsDelete</w:t>
            </w:r>
          </w:p>
        </w:tc>
        <w:tc>
          <w:tcPr>
            <w:tcW w:w="0" w:type="auto"/>
          </w:tcPr>
          <w:p>
            <w:r>
              <w:t xml:space="preserve">Config and per-product backups</w:t>
            </w:r>
          </w:p>
        </w:tc>
      </w:tr>
      <w:tr>
        <w:tc>
          <w:tcPr>
            <w:tcW w:w="0" w:type="auto"/>
          </w:tcPr>
          <w:p>
            <w:r>
              <w:t xml:space="preserve">metafieldDefinitionCreate</w:t>
            </w:r>
          </w:p>
        </w:tc>
        <w:tc>
          <w:tcPr>
            <w:tcW w:w="0" w:type="auto"/>
          </w:tcPr>
          <w:p>
            <w:r>
              <w:t xml:space="preserve">One-time setup so backups are queryable</w:t>
            </w:r>
          </w:p>
        </w:tc>
      </w:tr>
      <w:tr>
        <w:tc>
          <w:tcPr>
            <w:tcW w:w="0" w:type="auto"/>
          </w:tcPr>
          <w:p>
            <w:r>
              <w:t xml:space="preserve">product / products</w:t>
            </w:r>
          </w:p>
        </w:tc>
        <w:tc>
          <w:tcPr>
            <w:tcW w:w="0" w:type="auto"/>
          </w:tcPr>
          <w:p>
            <w:r>
              <w:t xml:space="preserve">Reading tags and titles</w:t>
            </w:r>
          </w:p>
        </w:tc>
      </w:tr>
    </w:tbl>
    <w:p/>
    <w:p>
      <w:pPr>
        <w:numPr>
          <w:ilvl w:val="0"/>
          <w:numId w:val="1"/>
        </w:numPr>
      </w:pPr>
      <w:r>
        <w:t xml:space="preserve">Extension targets: `admin.product-details.action.render` and `admin.product-details.block.render`.</w:t>
      </w:r>
    </w:p>
    <w:p>
      <w:pPr>
        <w:numPr>
          <w:ilvl w:val="0"/>
          <w:numId w:val="1"/>
        </w:numPr>
      </w:pPr>
      <w:r>
        <w:t xml:space="preserve">Versions: @shopify/shopify-app-react-router 1.1.0 · app-bridge-react 4.2.4 · ui-extensions 2026.7.0 · React Router 7.12.0 · React 18.3.1 · Prisma 6.16.3.</w:t>
      </w:r>
    </w:p>
    <w:p>
      <w:pPr>
        <w:numPr>
          <w:ilvl w:val="0"/>
          <w:numId w:val="1"/>
        </w:numPr>
      </w:pPr>
      <w:r>
        <w:rPr>
          <w:b/>
        </w:rPr>
        <w:t xml:space="preserve">Known platform limit:</w:t>
      </w:r>
      <w:r>
        <w:t xml:space="preserve"> Shopify's own Tags card on the product page does not repaint after a write until the page reloads. Confirmed by measurement; unreachable from an extension.</w:t>
      </w:r>
    </w:p>
    <w:p>
      <w:pPr>
        <w:pStyle w:val="Heading2"/>
      </w:pPr>
      <w:r>
        <w:t xml:space="preserve">7. Install on a new store from local</w:t>
      </w:r>
    </w:p>
    <w:p>
      <w:pPr>
        <w:numPr>
          <w:ilvl w:val="0"/>
          <w:numId w:val="1"/>
        </w:numPr>
      </w:pPr>
      <w:r>
        <w:rPr>
          <w:b/>
        </w:rPr>
        <w:t xml:space="preserve">1.</w:t>
      </w:r>
      <w:r>
        <w:t xml:space="preserve"> `npm install`</w:t>
      </w:r>
    </w:p>
    <w:p>
      <w:pPr>
        <w:numPr>
          <w:ilvl w:val="0"/>
          <w:numId w:val="1"/>
        </w:numPr>
      </w:pPr>
      <w:r>
        <w:rPr>
          <w:b/>
        </w:rPr>
        <w:t xml:space="preserve">2.</w:t>
      </w:r>
      <w:r>
        <w:t xml:space="preserve"> `npm run setup` — creates the local DB. `prisma/dev.sqlite` is gitignored, so a fresh clone has none.</w:t>
      </w:r>
    </w:p>
    <w:p>
      <w:pPr>
        <w:numPr>
          <w:ilvl w:val="0"/>
          <w:numId w:val="1"/>
        </w:numPr>
      </w:pPr>
      <w:r>
        <w:rPr>
          <w:b/>
        </w:rPr>
        <w:t xml:space="preserve">3.</w:t>
      </w:r>
      <w:r>
        <w:t xml:space="preserve"> `npm run dev` — CLI prompts for org, app, then store domain.</w:t>
      </w:r>
    </w:p>
    <w:p>
      <w:pPr>
        <w:numPr>
          <w:ilvl w:val="0"/>
          <w:numId w:val="1"/>
        </w:numPr>
      </w:pPr>
      <w:r>
        <w:rPr>
          <w:b/>
        </w:rPr>
        <w:t xml:space="preserve">4.</w:t>
      </w:r>
      <w:r>
        <w:t xml:space="preserve"> Press </w:t>
      </w:r>
      <w:r>
        <w:rPr>
          <w:b/>
        </w:rPr>
        <w:t xml:space="preserve">p</w:t>
      </w:r>
      <w:r>
        <w:t xml:space="preserve">, then </w:t>
      </w:r>
      <w:r>
        <w:rPr>
          <w:b/>
        </w:rPr>
        <w:t xml:space="preserve">Install app</w:t>
      </w:r>
      <w:r>
        <w:t xml:space="preserve"> in the browser.</w:t>
      </w:r>
    </w:p>
    <w:p>
      <w:pPr>
        <w:numPr>
          <w:ilvl w:val="0"/>
          <w:numId w:val="1"/>
        </w:numPr>
      </w:pPr>
      <w:r>
        <w:rPr>
          <w:b/>
        </w:rPr>
        <w:t xml:space="preserve">5.</w:t>
      </w:r>
      <w:r>
        <w:t xml:space="preserve"> Action extension appears under More actions immediately. Block extension must be pinned by hand.</w:t>
      </w:r>
    </w:p>
    <w:p>
      <w:pPr>
        <w:numPr>
          <w:ilvl w:val="0"/>
          <w:numId w:val="1"/>
        </w:numPr>
      </w:pPr>
      <w:r>
        <w:rPr>
          <w:b/>
        </w:rPr>
        <w:t xml:space="preserve">No code changes are needed to add a store.</w:t>
      </w:r>
      <w:r>
        <w:t xml:space="preserve"> Only when pointing at a different Shopify app: run `shopify app config link` — never hand-edit `shopify.app.toml`.</w:t>
      </w:r>
    </w:p>
    <w:p>
      <w:pPr>
        <w:numPr>
          <w:ilvl w:val="0"/>
          <w:numId w:val="1"/>
        </w:numPr>
      </w:pPr>
      <w:r>
        <w:rPr>
          <w:b/>
        </w:rPr>
        <w:t xml:space="preserve">The app only works while `npm run dev` runs.</w:t>
      </w:r>
      <w:r>
        <w:t xml:space="preserve"> A permanent install needs real hosting.</w:t>
      </w:r>
    </w:p>
    <w:p>
      <w:pPr>
        <w:numPr>
          <w:ilvl w:val="0"/>
          <w:numId w:val="1"/>
        </w:numPr>
      </w:pPr>
      <w:r>
        <w:t xml:space="preserve">Node 20.19+ required — 22.0 to 22.11 will not work.</w:t>
      </w:r>
    </w:p>
    <w:sectPr>
      <w:pgSz w:w="11906" w:h="16838"/>
      <w:pgMar w:top="1134" w:right="1134" w:bottom="1134" w:left="1134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numFmt w:val="bullet"/>
      <w:lvlText w:val="•"/>
      <w:pPr>
        <w:ind w:left="454" w:hanging="284"/>
      </w:pPr>
      <w:rPr>
        <w:rFonts w:ascii="Symbol" w:hAnsi="Symbol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  <w:spacing w:before="0" w:after="120"/>
    </w:pPr>
    <w:rPr>
      <w:b/>
      <w:sz w:val="40"/>
    </w:rPr>
  </w:style>
  <w:style w:type="paragraph" w:styleId="Heading2">
    <w:name w:val="heading 2"/>
    <w:basedOn w:val="Normal"/>
    <w:pPr>
      <w:keepNext/>
      <w:outlineLvl w:val="1"/>
      <w:spacing w:before="280" w:after="120"/>
    </w:pPr>
    <w:rPr>
      <w:b/>
      <w:sz w:val="28"/>
    </w:rPr>
  </w:style>
  <w:style w:type="paragraph" w:styleId="Heading3">
    <w:name w:val="heading 3"/>
    <w:basedOn w:val="Normal"/>
    <w:pPr>
      <w:keepNext/>
      <w:outlineLvl w:val="2"/>
      <w:spacing w:before="280" w:after="120"/>
    </w:pPr>
    <w:rPr>
      <w:b/>
      <w:sz w:val="23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