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5CE" w:rsidRDefault="001845CE" w:rsidP="001845C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Иглы инъекционные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KD-Fine</w:t>
      </w:r>
    </w:p>
    <w:p w:rsidR="001845CE" w:rsidRPr="001845CE" w:rsidRDefault="001845CE" w:rsidP="001845C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</w:p>
    <w:p w:rsidR="001845CE" w:rsidRPr="00CF5677" w:rsidRDefault="001845CE" w:rsidP="001845C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CF567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Данные одноразовые медицинские изделия 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используются в различных направлениях медицинской деятельности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целью проведения подкожных, внутрикожных, внутривенных и внутримышечных инъекций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жидких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лекарственных средств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лечебных целях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115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амбулаторных и стационарных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условиях лечебных учреждений.</w:t>
      </w:r>
    </w:p>
    <w:p w:rsidR="001845CE" w:rsidRPr="00CF5677" w:rsidRDefault="0011506C" w:rsidP="001845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Материалом, служащим для изготовления игл, является хирургическая сталь</w:t>
      </w:r>
      <w:r w:rsidR="001845CE">
        <w:rPr>
          <w:rFonts w:ascii="Times New Roman" w:hAnsi="Times New Roman" w:cs="Times New Roman"/>
          <w:sz w:val="24"/>
          <w:szCs w:val="24"/>
        </w:rPr>
        <w:t xml:space="preserve"> высочайшего качества</w:t>
      </w:r>
      <w:r w:rsidR="001845CE" w:rsidRPr="00CF5677">
        <w:rPr>
          <w:rFonts w:ascii="Times New Roman" w:hAnsi="Times New Roman" w:cs="Times New Roman"/>
          <w:sz w:val="24"/>
          <w:szCs w:val="24"/>
        </w:rPr>
        <w:t xml:space="preserve">, </w:t>
      </w:r>
      <w:r w:rsidR="001845CE">
        <w:rPr>
          <w:rFonts w:ascii="Times New Roman" w:hAnsi="Times New Roman" w:cs="Times New Roman"/>
          <w:sz w:val="24"/>
          <w:szCs w:val="24"/>
        </w:rPr>
        <w:t>одним из главных преимуществ которой, является</w:t>
      </w:r>
      <w:r w:rsidR="001845CE" w:rsidRPr="00CF5677">
        <w:rPr>
          <w:rFonts w:ascii="Times New Roman" w:hAnsi="Times New Roman" w:cs="Times New Roman"/>
          <w:sz w:val="24"/>
          <w:szCs w:val="24"/>
        </w:rPr>
        <w:t xml:space="preserve"> </w:t>
      </w:r>
      <w:r w:rsidR="001845CE">
        <w:rPr>
          <w:rFonts w:ascii="Times New Roman" w:hAnsi="Times New Roman" w:cs="Times New Roman"/>
          <w:sz w:val="24"/>
          <w:szCs w:val="24"/>
        </w:rPr>
        <w:t>сохранение прочности игл при минимальной толщине стенки.</w:t>
      </w:r>
      <w:r w:rsidR="001845CE" w:rsidRPr="00CF56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5CE" w:rsidRPr="00CF5677" w:rsidRDefault="001845CE" w:rsidP="001845CE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Инъекционные иглы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ряд отлич</w:t>
      </w:r>
      <w:bookmarkStart w:id="0" w:name="_GoBack"/>
      <w:bookmarkEnd w:id="0"/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ительных особенностей в виде: </w:t>
      </w:r>
    </w:p>
    <w:p w:rsidR="001845CE" w:rsidRPr="00CF5677" w:rsidRDefault="001845CE" w:rsidP="001845CE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>Тройной заточки иглы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proofErr w:type="spellStart"/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атравматичн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</w:t>
      </w:r>
      <w:proofErr w:type="spellEnd"/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практически безболезненн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 иглы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845CE" w:rsidRDefault="001845CE" w:rsidP="001845CE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Наличие разъема 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F5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а также винтового соединения типа 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F5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LOCK</w:t>
      </w:r>
      <w:r w:rsidR="0011506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11506C" w:rsidRDefault="0011506C" w:rsidP="0011506C">
      <w:pPr>
        <w:pStyle w:val="a4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71"/>
        <w:gridCol w:w="4182"/>
        <w:gridCol w:w="1692"/>
      </w:tblGrid>
      <w:tr w:rsidR="0011506C" w:rsidRPr="0011506C" w:rsidTr="0011506C"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Размер иглы (G), длина (дюйм)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Наружный диаметр иглы х длина, мм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Цветовой код</w:t>
            </w:r>
          </w:p>
        </w:tc>
      </w:tr>
      <w:tr w:rsidR="0011506C" w:rsidRPr="0011506C" w:rsidTr="0011506C"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18G х 1,5”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 х 40 мм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розовый</w:t>
            </w:r>
          </w:p>
        </w:tc>
      </w:tr>
      <w:tr w:rsidR="0011506C" w:rsidRPr="0011506C" w:rsidTr="0011506C"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20G х 1,5”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 х 40 мм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желтый</w:t>
            </w:r>
          </w:p>
        </w:tc>
      </w:tr>
      <w:tr w:rsidR="0011506C" w:rsidRPr="0011506C" w:rsidTr="0011506C"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21G х 1,5”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 x 40 мм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зеленый</w:t>
            </w:r>
          </w:p>
        </w:tc>
      </w:tr>
      <w:tr w:rsidR="0011506C" w:rsidRPr="0011506C" w:rsidTr="0011506C"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22G х 1,5”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 х 40 мм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черный</w:t>
            </w:r>
          </w:p>
        </w:tc>
      </w:tr>
      <w:tr w:rsidR="0011506C" w:rsidRPr="0011506C" w:rsidTr="0011506C"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23G x 1”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 х 25 мм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голубой</w:t>
            </w:r>
          </w:p>
        </w:tc>
      </w:tr>
      <w:tr w:rsidR="0011506C" w:rsidRPr="0011506C" w:rsidTr="0011506C"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24G х 1”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0,55 х 25 мм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фиолетовый</w:t>
            </w:r>
          </w:p>
        </w:tc>
      </w:tr>
      <w:tr w:rsidR="0011506C" w:rsidRPr="0011506C" w:rsidTr="0011506C"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26G х 0,5”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0,45 х 12 мм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коричневый</w:t>
            </w:r>
          </w:p>
        </w:tc>
      </w:tr>
      <w:tr w:rsidR="0011506C" w:rsidRPr="0011506C" w:rsidTr="0011506C"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27G х 0,5”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0,40 х 18 мм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серый</w:t>
            </w:r>
          </w:p>
        </w:tc>
      </w:tr>
      <w:tr w:rsidR="0011506C" w:rsidRPr="0011506C" w:rsidTr="0011506C"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29G х 0,5”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0,33 х 12 мм</w:t>
            </w:r>
          </w:p>
        </w:tc>
        <w:tc>
          <w:tcPr>
            <w:tcW w:w="0" w:type="auto"/>
            <w:hideMark/>
          </w:tcPr>
          <w:p w:rsidR="0011506C" w:rsidRPr="0011506C" w:rsidRDefault="0011506C" w:rsidP="0011506C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0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красный</w:t>
            </w:r>
          </w:p>
        </w:tc>
      </w:tr>
    </w:tbl>
    <w:p w:rsidR="0011506C" w:rsidRDefault="0011506C" w:rsidP="0011506C">
      <w:pPr>
        <w:pStyle w:val="a4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506C" w:rsidRDefault="0011506C" w:rsidP="0011506C">
      <w:pPr>
        <w:spacing w:after="0"/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Внутренняя у</w:t>
      </w: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паковка: 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100 шт.</w:t>
      </w:r>
    </w:p>
    <w:p w:rsidR="0011506C" w:rsidRPr="00874E59" w:rsidRDefault="0011506C" w:rsidP="0011506C">
      <w:pPr>
        <w:spacing w:after="0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74E59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>Транспортная упаковка:</w:t>
      </w:r>
      <w:r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5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0</w:t>
      </w:r>
      <w:r w:rsidRPr="00874E5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00 шт.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</w:t>
      </w:r>
    </w:p>
    <w:p w:rsidR="0011506C" w:rsidRPr="00942DA9" w:rsidRDefault="0011506C" w:rsidP="0011506C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Стерилизация:</w:t>
      </w:r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Этиленоксид</w:t>
      </w:r>
      <w:proofErr w:type="spellEnd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(ЕО);</w:t>
      </w:r>
    </w:p>
    <w:p w:rsidR="0011506C" w:rsidRPr="0011506C" w:rsidRDefault="0011506C" w:rsidP="0011506C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Фирма</w:t>
      </w:r>
      <w:r w:rsidRPr="0011506C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-</w:t>
      </w: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изготовитель</w:t>
      </w:r>
      <w:r w:rsidRPr="0011506C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KD</w:t>
      </w:r>
      <w:r w:rsidRPr="0011506C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Medical</w:t>
      </w:r>
      <w:r w:rsidRPr="0011506C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GmbH</w:t>
      </w:r>
      <w:r w:rsidRPr="0011506C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Hospital</w:t>
      </w:r>
      <w:r w:rsidRPr="0011506C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Products</w:t>
      </w:r>
    </w:p>
    <w:p w:rsidR="0011506C" w:rsidRPr="00874E59" w:rsidRDefault="0011506C" w:rsidP="0011506C">
      <w:pPr>
        <w:rPr>
          <w:rFonts w:ascii="Times New Roman" w:hAnsi="Times New Roman" w:cs="Times New Roman"/>
          <w:sz w:val="24"/>
          <w:szCs w:val="24"/>
        </w:rPr>
      </w:pPr>
      <w:r w:rsidRPr="00874E59">
        <w:rPr>
          <w:rFonts w:ascii="Times New Roman" w:hAnsi="Times New Roman" w:cs="Times New Roman"/>
          <w:b/>
          <w:sz w:val="24"/>
          <w:szCs w:val="24"/>
        </w:rPr>
        <w:t>Страна производства:</w:t>
      </w:r>
      <w:r w:rsidRPr="00874E59">
        <w:rPr>
          <w:rFonts w:ascii="Times New Roman" w:hAnsi="Times New Roman" w:cs="Times New Roman"/>
          <w:sz w:val="24"/>
          <w:szCs w:val="24"/>
        </w:rPr>
        <w:t xml:space="preserve"> Германия</w:t>
      </w:r>
    </w:p>
    <w:p w:rsidR="0011506C" w:rsidRPr="0011506C" w:rsidRDefault="0011506C" w:rsidP="0011506C">
      <w:pPr>
        <w:ind w:left="77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45CE" w:rsidRDefault="001845CE" w:rsidP="0011506C">
      <w:pPr>
        <w:pStyle w:val="a4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45CE" w:rsidRPr="001845CE" w:rsidRDefault="001845CE" w:rsidP="001845C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674" w:rsidRDefault="00C44674"/>
    <w:sectPr w:rsidR="00C44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554BA"/>
    <w:multiLevelType w:val="hybridMultilevel"/>
    <w:tmpl w:val="68B0C442"/>
    <w:lvl w:ilvl="0" w:tplc="D00E2E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2F"/>
    <w:rsid w:val="0011506C"/>
    <w:rsid w:val="001845CE"/>
    <w:rsid w:val="00C44674"/>
    <w:rsid w:val="00D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9DDBA-13BC-49A3-8F2E-BD4A5F8F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5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845CE"/>
    <w:rPr>
      <w:b/>
      <w:bCs/>
    </w:rPr>
  </w:style>
  <w:style w:type="paragraph" w:styleId="a4">
    <w:name w:val="List Paragraph"/>
    <w:basedOn w:val="a"/>
    <w:uiPriority w:val="34"/>
    <w:qFormat/>
    <w:rsid w:val="001845C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84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115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9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3</cp:revision>
  <dcterms:created xsi:type="dcterms:W3CDTF">2022-05-02T19:55:00Z</dcterms:created>
  <dcterms:modified xsi:type="dcterms:W3CDTF">2022-05-02T20:14:00Z</dcterms:modified>
</cp:coreProperties>
</file>