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AEE" w:rsidRDefault="00A74C88">
      <w:r w:rsidRPr="00A74C88">
        <w:t>Петля хрусталиковая с крестовиной по Веберу</w:t>
      </w:r>
    </w:p>
    <w:p w:rsidR="00A74C88" w:rsidRPr="002752F6" w:rsidRDefault="00A74C88" w:rsidP="00A74C88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2752F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Медицинское изделие представляет собой многоразовый инструмент,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использующийся</w:t>
      </w:r>
      <w:r w:rsidRPr="002752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в офтальмологии, предназначенный для удаление хрусталика в условиях лечебных учреждений. </w:t>
      </w:r>
    </w:p>
    <w:p w:rsidR="00A74C88" w:rsidRPr="002752F6" w:rsidRDefault="00A74C88" w:rsidP="00A74C88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52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Материалом, из которого изготовляется инструмент, является нержавеющая сталь высокого качества, устойчивая к коррозионному воздействию внешних факторов. Данное изделие может подвергаться дезинфекционной и </w:t>
      </w:r>
      <w:proofErr w:type="spellStart"/>
      <w:r w:rsidRPr="002752F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предстерилизационной</w:t>
      </w:r>
      <w:proofErr w:type="spellEnd"/>
      <w:r w:rsidRPr="002752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очистке, а также последующей стерилизационной обработке. </w:t>
      </w:r>
    </w:p>
    <w:p w:rsidR="00A74C88" w:rsidRPr="00364154" w:rsidRDefault="00A74C88" w:rsidP="00A74C88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Петля</w:t>
      </w:r>
      <w:r w:rsidRPr="00364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состоит из нескольких частей, представленных </w:t>
      </w:r>
      <w:r w:rsidR="00867D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овальной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рабочей частью с крестовиной и уплощенной </w:t>
      </w:r>
      <w:r w:rsidRPr="00364154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рукояткой</w:t>
      </w: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, позволяющей</w:t>
      </w:r>
      <w:r w:rsidRPr="00364154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обеспечить надежный хват и удержание инструмента, предупреждая его выскальзывание из рук медицинского персонала при проведении необходимых манипуляций.</w:t>
      </w:r>
    </w:p>
    <w:p w:rsidR="00A74C88" w:rsidRDefault="00A74C88" w:rsidP="00A74C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A74C88" w:rsidRDefault="00A74C88" w:rsidP="00A74C8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Технические характеристики:</w:t>
      </w:r>
    </w:p>
    <w:p w:rsidR="00A74C88" w:rsidRDefault="00A74C88" w:rsidP="00A74C8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tbl>
      <w:tblPr>
        <w:tblStyle w:val="a3"/>
        <w:tblW w:w="11199" w:type="dxa"/>
        <w:tblInd w:w="-1354" w:type="dxa"/>
        <w:tblLayout w:type="fixed"/>
        <w:tblLook w:val="04A0" w:firstRow="1" w:lastRow="0" w:firstColumn="1" w:lastColumn="0" w:noHBand="0" w:noVBand="1"/>
      </w:tblPr>
      <w:tblGrid>
        <w:gridCol w:w="1827"/>
        <w:gridCol w:w="1859"/>
        <w:gridCol w:w="1843"/>
        <w:gridCol w:w="1843"/>
        <w:gridCol w:w="1701"/>
        <w:gridCol w:w="2126"/>
      </w:tblGrid>
      <w:tr w:rsidR="00A74C88" w:rsidRPr="00A74C88" w:rsidTr="00416540"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88" w:rsidRPr="00A74C88" w:rsidRDefault="00A74C88" w:rsidP="004165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A74C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Наименование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88" w:rsidRPr="00A74C88" w:rsidRDefault="00A74C88" w:rsidP="004165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A74C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Общая длина в мм.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C88" w:rsidRPr="00A74C88" w:rsidRDefault="00A74C88" w:rsidP="00416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C88">
              <w:rPr>
                <w:rFonts w:ascii="Times New Roman" w:hAnsi="Times New Roman" w:cs="Times New Roman"/>
                <w:b/>
                <w:sz w:val="24"/>
                <w:szCs w:val="24"/>
              </w:rPr>
              <w:t>Ширина рабочей части в мм.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88" w:rsidRPr="00A74C88" w:rsidRDefault="00A74C88" w:rsidP="00416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C88">
              <w:rPr>
                <w:rFonts w:ascii="Times New Roman" w:hAnsi="Times New Roman" w:cs="Times New Roman"/>
                <w:b/>
                <w:sz w:val="24"/>
                <w:szCs w:val="24"/>
              </w:rPr>
              <w:t>Гарантийный срок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88" w:rsidRPr="00A74C88" w:rsidRDefault="00A74C88" w:rsidP="004165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A74C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Упаковка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88" w:rsidRPr="00A74C88" w:rsidRDefault="00A74C88" w:rsidP="0041654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74C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Производитель</w:t>
            </w:r>
          </w:p>
        </w:tc>
      </w:tr>
      <w:tr w:rsidR="00A74C88" w:rsidRPr="00A74C88" w:rsidTr="00416540">
        <w:trPr>
          <w:trHeight w:val="1505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88" w:rsidRPr="00A74C88" w:rsidRDefault="00A74C88" w:rsidP="00A74C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C88">
              <w:rPr>
                <w:rFonts w:ascii="Times New Roman" w:hAnsi="Times New Roman" w:cs="Times New Roman"/>
                <w:sz w:val="24"/>
                <w:szCs w:val="24"/>
              </w:rPr>
              <w:t>Петля хрусталиковая с крестовиной по Веберу</w:t>
            </w:r>
          </w:p>
          <w:p w:rsidR="00A74C88" w:rsidRPr="00A74C88" w:rsidRDefault="00A74C88" w:rsidP="0041654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88" w:rsidRPr="00A74C88" w:rsidRDefault="00A74C88" w:rsidP="0041654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A74C88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  <w:t>135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4C88" w:rsidRPr="00A74C88" w:rsidRDefault="00A74C88" w:rsidP="00416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C8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74C88" w:rsidRPr="00A74C88" w:rsidRDefault="00A74C88" w:rsidP="00416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C88">
              <w:rPr>
                <w:rFonts w:ascii="Times New Roman" w:hAnsi="Times New Roman" w:cs="Times New Roman"/>
                <w:sz w:val="24"/>
                <w:szCs w:val="24"/>
              </w:rPr>
              <w:t>Не менее 12 месяцев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74C88" w:rsidRPr="00A74C88" w:rsidRDefault="00A74C88" w:rsidP="0041654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A74C88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  <w:t>Индивидуальная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74C88" w:rsidRPr="00A74C88" w:rsidRDefault="00A74C88" w:rsidP="004165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4C88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  <w:t>Россия</w:t>
            </w:r>
          </w:p>
          <w:p w:rsidR="00A74C88" w:rsidRPr="00A74C88" w:rsidRDefault="00A74C88" w:rsidP="0041654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</w:pPr>
          </w:p>
          <w:p w:rsidR="00A74C88" w:rsidRPr="00A74C88" w:rsidRDefault="00A74C88" w:rsidP="004165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74C88" w:rsidRDefault="00A74C88"/>
    <w:sectPr w:rsidR="00A74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CD"/>
    <w:rsid w:val="00867DD3"/>
    <w:rsid w:val="00A74C88"/>
    <w:rsid w:val="00AC6ECD"/>
    <w:rsid w:val="00C1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DB176F-E339-4198-8DBB-1B5EFEE1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4C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кузнецов</dc:creator>
  <cp:keywords/>
  <dc:description/>
  <cp:lastModifiedBy>павел кузнецов</cp:lastModifiedBy>
  <cp:revision>4</cp:revision>
  <dcterms:created xsi:type="dcterms:W3CDTF">2022-01-15T12:08:00Z</dcterms:created>
  <dcterms:modified xsi:type="dcterms:W3CDTF">2022-01-18T18:13:00Z</dcterms:modified>
</cp:coreProperties>
</file>