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6"/>
          <w:szCs w:val="46"/>
        </w:rPr>
      </w:pPr>
      <w:bookmarkStart w:colFirst="0" w:colLast="0" w:name="_enfly8158zr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Welcome to the Ultimate DSA 2025–2026 Resource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“Everyone starts confused. The only difference is—some stay there, others learn how to think.”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Hey Everyone,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you’ve ever felt lost while learning Data Structures and Algorithms (DSA) — you’re not alone.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Almost every developer, including me, once struggled with where to start, what to learn, and how to actually build logic.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sheet is here to fix that.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You’ll find: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clear, structured path to learn DSA in 3 months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best free resources for every topic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list of problem patterns to master interviews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Practical tips, logic-building techniques, and platform links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organized in the same order as explained in the video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⚡ Whether you’re a beginner, a college student, or someone restarting your coding journey — this roadmap will help you learn DSA smartly, not blindly.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 take it slow, follow it step by step, and remember —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🧠 DSA is not about intelligence. It’s about patience, consistency, and pattern recognition.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the best - With </w:t>
      </w:r>
      <w:r w:rsidDel="00000000" w:rsidR="00000000" w:rsidRPr="00000000">
        <w:rPr>
          <w:b w:val="1"/>
          <w:bCs w:val="1"/>
          <w:color w:val="2a2a2a"/>
          <w:rtl w:val="0"/>
        </w:rPr>
        <w:t xml:space="preserve">❤️ from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HarshaVerse</w:t>
        </w:r>
      </w:hyperlink>
      <w:r w:rsidDel="00000000" w:rsidR="00000000" w:rsidRPr="00000000">
        <w:rPr>
          <w:rtl w:val="0"/>
        </w:rPr>
        <w:br w:type="textWrapping"/>
        <w:t xml:space="preserve">Let’s get started 💪.</w:t>
        <w:br w:type="textWrapping"/>
        <w:br w:type="textWrapping"/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nx4upn3j03hr" w:id="1"/>
      <w:bookmarkEnd w:id="1"/>
      <w:r w:rsidDel="00000000" w:rsidR="00000000" w:rsidRPr="00000000">
        <w:rPr>
          <w:rtl w:val="0"/>
        </w:rPr>
        <w:t xml:space="preserve">Part 1: Do You Still Need DSA in 2025/2026?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cf17ddysg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Why DSA Still Matters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DSA builds </w:t>
      </w:r>
      <w:r w:rsidDel="00000000" w:rsidR="00000000" w:rsidRPr="00000000">
        <w:rPr>
          <w:b w:val="1"/>
          <w:bCs w:val="1"/>
          <w:rtl w:val="0"/>
        </w:rPr>
        <w:t xml:space="preserve">logic, clarity, and structured thinking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the </w:t>
      </w:r>
      <w:r w:rsidDel="00000000" w:rsidR="00000000" w:rsidRPr="00000000">
        <w:rPr>
          <w:b w:val="1"/>
          <w:bCs w:val="1"/>
          <w:rtl w:val="0"/>
        </w:rPr>
        <w:t xml:space="preserve">gym for your brain</w:t>
      </w:r>
      <w:r w:rsidDel="00000000" w:rsidR="00000000" w:rsidRPr="00000000">
        <w:rPr>
          <w:rtl w:val="0"/>
        </w:rPr>
        <w:t xml:space="preserve"> — hurts, but keeps you sharp.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tech (FAANG / MAANG) → still heavy on DSA.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Startups → prefer projects &amp; portfolios.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hq30wncu4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Common Beginner Mistakes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ovxsk0ol3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3 Classic Mistakes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Copy-Paste Learning</w:t>
      </w:r>
      <w:r w:rsidDel="00000000" w:rsidR="00000000" w:rsidRPr="00000000">
        <w:rPr>
          <w:rtl w:val="0"/>
        </w:rPr>
        <w:t xml:space="preserve"> — reading solutions without trying.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 over Quality</w:t>
      </w:r>
      <w:r w:rsidDel="00000000" w:rsidR="00000000" w:rsidRPr="00000000">
        <w:rPr>
          <w:rtl w:val="0"/>
        </w:rPr>
        <w:t xml:space="preserve"> — solving 500 problems without learning patterns.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Skipping Basics</w:t>
      </w:r>
      <w:r w:rsidDel="00000000" w:rsidR="00000000" w:rsidRPr="00000000">
        <w:rPr>
          <w:rtl w:val="0"/>
        </w:rPr>
        <w:t xml:space="preserve"> — directly jumping to DP/Graphs.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Quote: </w:t>
      </w:r>
      <w:r w:rsidDel="00000000" w:rsidR="00000000" w:rsidRPr="00000000">
        <w:rPr>
          <w:i w:val="1"/>
          <w:iCs w:val="1"/>
          <w:rtl w:val="0"/>
        </w:rPr>
        <w:t xml:space="preserve">“Don’t try to run a marathon before learning how to walk.”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Mistakes By Beginners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Solutions/Hacks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Copy-Paste Learning</w:t>
            </w:r>
            <w:r w:rsidDel="00000000" w:rsidR="00000000" w:rsidRPr="00000000">
              <w:rPr>
                <w:rtl w:val="0"/>
              </w:rPr>
              <w:t xml:space="preserve"> — reading solutions without trying.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Read this to a better Problem Solver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 over Quality</w:t>
            </w:r>
            <w:r w:rsidDel="00000000" w:rsidR="00000000" w:rsidRPr="00000000">
              <w:rPr>
                <w:rtl w:val="0"/>
              </w:rPr>
              <w:t xml:space="preserve"> — solving 500 problems without learning patterns. (More about this in Logic Building part)</w:t>
              <w:br w:type="textWrapping"/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LeetCode was HARD until I Learned these 15 Patterns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Skipping Basics</w:t>
            </w:r>
            <w:r w:rsidDel="00000000" w:rsidR="00000000" w:rsidRPr="00000000">
              <w:rPr>
                <w:rtl w:val="0"/>
              </w:rPr>
              <w:t xml:space="preserve"> — directly jumping to DP/Graphs.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the order mentioned below in DSA prerequisites and 90 days DSA roadmap.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r4m4nuzbz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Logic Building &amp; Thinking Like a Coder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9hhthwhts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🧩 Conceptual Understanding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Easy Problems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every DSA concept to a </w:t>
      </w:r>
      <w:r w:rsidDel="00000000" w:rsidR="00000000" w:rsidRPr="00000000">
        <w:rPr>
          <w:b w:val="1"/>
          <w:bCs w:val="1"/>
          <w:rtl w:val="0"/>
        </w:rPr>
        <w:t xml:space="preserve">real-life example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Queue → Cinema line (FIFO)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Stack → Plate pile (LIFO)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→ Cities &amp; roads (Nodes + Edges)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Dijkstra’s → Finding shortest route with weights (traffic, distance, etc.)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Check out this article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: 9 Hacks to Improve Logic Building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xp83gcago39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Coding Patterns (Mastering the Logic Behind Problems)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“Stop solving 1000 problems. Start mastering 16 patterns.”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“Don’t memorize problems. Recognize </w:t>
      </w: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will be the single most important thing in this whole journey. The earlier you realise this the better the 90 days journey would be.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587fxic89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coding interview problems are just variations of a few repeatable logic patterns.</w:t>
        <w:br w:type="textWrapping"/>
        <w:t xml:space="preserve"> Once you identify and internalize these, you’ll solve any problem faster — not by memorizing, but by recognizing.</w:t>
        <w:br w:type="textWrapping"/>
        <w:t xml:space="preserve"> This is the foundation of real problem-solving.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i139k2xq0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in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Beginner → Intermediate → Advanced.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every pattern, first </w:t>
      </w: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watch</w:t>
      </w:r>
      <w:r w:rsidDel="00000000" w:rsidR="00000000" w:rsidRPr="00000000">
        <w:rPr>
          <w:rtl w:val="0"/>
        </w:rPr>
        <w:t xml:space="preserve"> to understand the logic, then </w:t>
      </w:r>
      <w:r w:rsidDel="00000000" w:rsidR="00000000" w:rsidRPr="00000000">
        <w:rPr>
          <w:b w:val="1"/>
          <w:bCs w:val="1"/>
          <w:rtl w:val="0"/>
        </w:rPr>
        <w:t xml:space="preserve">solve 3–5 problems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small </w:t>
      </w:r>
      <w:r w:rsidDel="00000000" w:rsidR="00000000" w:rsidRPr="00000000">
        <w:rPr>
          <w:i w:val="1"/>
          <w:iCs w:val="1"/>
          <w:rtl w:val="0"/>
        </w:rPr>
        <w:t xml:space="preserve">Pattern Tracker</w:t>
      </w:r>
      <w:r w:rsidDel="00000000" w:rsidR="00000000" w:rsidRPr="00000000">
        <w:rPr>
          <w:rtl w:val="0"/>
        </w:rPr>
        <w:t xml:space="preserve"> (Pattern name | Example problems | Key insight).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Revisit old patterns regularly — repetition cements recall.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rPr/>
      </w:pPr>
      <w:bookmarkStart w:colFirst="0" w:colLast="0" w:name="_ir2a8i4wuu3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xdoup8x5fc8" w:id="11"/>
      <w:bookmarkEnd w:id="11"/>
      <w:r w:rsidDel="00000000" w:rsidR="00000000" w:rsidRPr="00000000">
        <w:rPr>
          <w:rtl w:val="0"/>
        </w:rPr>
        <w:t xml:space="preserve">🟢 Preference 1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4.3602865916068"/>
        <w:gridCol w:w="2706.4483111566014"/>
        <w:gridCol w:w="1298.1371545547595"/>
        <w:gridCol w:w="3971.0542476970318"/>
        <w:tblGridChange w:id="0">
          <w:tblGrid>
            <w:gridCol w:w="1384.3602865916068"/>
            <w:gridCol w:w="2706.4483111566014"/>
            <w:gridCol w:w="1298.1371545547595"/>
            <w:gridCol w:w="3971.054247697031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Several Coding Patterns by Chanda Abdul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Clear explanations and examples of common interview patterns.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Awesome Leetcode Resources by AshishPS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Beginner-friendly list of problem sets and guides.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“15 Most Common Coding Patterns”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Great visual introduction to common DSA problem-solving patterns.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fu094vx7v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🟡 Preference 2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9.9897645854658"/>
        <w:gridCol w:w="2850.153531218014"/>
        <w:gridCol w:w="1283.7666325486182"/>
        <w:gridCol w:w="3856.090071647902"/>
        <w:tblGridChange w:id="0">
          <w:tblGrid>
            <w:gridCol w:w="1369.9897645854658"/>
            <w:gridCol w:w="2850.153531218014"/>
            <w:gridCol w:w="1283.7666325486182"/>
            <w:gridCol w:w="3856.09007164790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DSA Patterns Roadmap by Kushal Vijay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Structured roadmap with categorized problem types.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MAANG Interview Prep 100 DSA by VikashPR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Covers pattern-based problems often asked in top company interviews.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“8 Patterns to Solve 80% of Leetcode Problems”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Focuses on core templates that reappear in most coding problems.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0x54rc1gj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🔴 Preference 3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9.1926417986715"/>
        <w:gridCol w:w="2630.556974961676"/>
        <w:gridCol w:w="1253.1016862544711"/>
        <w:gridCol w:w="4137.148696985181"/>
        <w:tblGridChange w:id="0">
          <w:tblGrid>
            <w:gridCol w:w="1339.1926417986715"/>
            <w:gridCol w:w="2630.556974961676"/>
            <w:gridCol w:w="1253.1016862544711"/>
            <w:gridCol w:w="4137.14869698518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Java DSA Repository by Debapriyo007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Java-based in-depth implementations of advanced patterns.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GitHub Gist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Pattern Summary by MathCodes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Concise summary of advanced problem-solving templates.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“Advanced Coding Templates and Patterns”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Explains high-level templates like sliding window, backtracking, graphs, and DP.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yjxbe1jtj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4dqj3reyk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Suggested Learning Order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Beginner GitHub + 15 Patterns video</w:t>
      </w:r>
      <w:r w:rsidDel="00000000" w:rsidR="00000000" w:rsidRPr="00000000">
        <w:rPr>
          <w:rtl w:val="0"/>
        </w:rPr>
        <w:t xml:space="preserve"> to build familiarity.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3–5 problems for each pattern (e.g. Sliding Window, Two Pointers, BFS/DFS).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</w:t>
      </w:r>
      <w:r w:rsidDel="00000000" w:rsidR="00000000" w:rsidRPr="00000000">
        <w:rPr>
          <w:b w:val="1"/>
          <w:bCs w:val="1"/>
          <w:rtl w:val="0"/>
        </w:rPr>
        <w:t xml:space="preserve">Intermediate</w:t>
      </w:r>
      <w:r w:rsidDel="00000000" w:rsidR="00000000" w:rsidRPr="00000000">
        <w:rPr>
          <w:rtl w:val="0"/>
        </w:rPr>
        <w:t xml:space="preserve"> — focus on real interview-style problems and pattern variations.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with 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— deep dive into dynamic programming, graph algorithms, and complex recursion.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Revisit and summarize patterns in your </w:t>
      </w:r>
      <w:r w:rsidDel="00000000" w:rsidR="00000000" w:rsidRPr="00000000">
        <w:rPr>
          <w:i w:val="1"/>
          <w:iCs w:val="1"/>
          <w:rtl w:val="0"/>
        </w:rPr>
        <w:t xml:space="preserve">Pattern Tracker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here’s how to make your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3.3 — Brute Force → Optimized Thinking</w:t>
      </w:r>
      <w:r w:rsidDel="00000000" w:rsidR="00000000" w:rsidRPr="00000000">
        <w:rPr>
          <w:rtl w:val="0"/>
        </w:rPr>
        <w:t xml:space="preserve"> section match the clarity and insight of your previous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3.2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added </w:t>
      </w:r>
      <w:r w:rsidDel="00000000" w:rsidR="00000000" w:rsidRPr="00000000">
        <w:rPr>
          <w:b w:val="1"/>
          <w:bCs w:val="1"/>
          <w:rtl w:val="0"/>
        </w:rPr>
        <w:t xml:space="preserve">one-liners for context</w:t>
      </w:r>
      <w:r w:rsidDel="00000000" w:rsidR="00000000" w:rsidRPr="00000000">
        <w:rPr>
          <w:rtl w:val="0"/>
        </w:rPr>
        <w:t xml:space="preserve">, a clear </w:t>
      </w:r>
      <w:r w:rsidDel="00000000" w:rsidR="00000000" w:rsidRPr="00000000">
        <w:rPr>
          <w:b w:val="1"/>
          <w:bCs w:val="1"/>
          <w:rtl w:val="0"/>
        </w:rPr>
        <w:t xml:space="preserve">approach framework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handpicked set of the best YouTube + GitHub resources</w:t>
      </w:r>
      <w:r w:rsidDel="00000000" w:rsidR="00000000" w:rsidRPr="00000000">
        <w:rPr>
          <w:rtl w:val="0"/>
        </w:rPr>
        <w:t xml:space="preserve"> that teach </w:t>
      </w:r>
      <w:r w:rsidDel="00000000" w:rsidR="00000000" w:rsidRPr="00000000">
        <w:rPr>
          <w:i w:val="1"/>
          <w:iCs w:val="1"/>
          <w:rtl w:val="0"/>
        </w:rPr>
        <w:t xml:space="preserve">optimization thinking</w:t>
      </w:r>
      <w:r w:rsidDel="00000000" w:rsidR="00000000" w:rsidRPr="00000000">
        <w:rPr>
          <w:rtl w:val="0"/>
        </w:rPr>
        <w:t xml:space="preserve"> (not just syntax).</w:t>
        <w:br w:type="textWrapping"/>
        <w:t xml:space="preserve"> No fluff — just high-value, trackable learning.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3pbn55xrv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3.3 Brute Force → Optimized Thinking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“Think slow first, then optimize fast.”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vcgxesa7f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Why This Matters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students jump straight to optimized code and miss the logic behind it.</w:t>
        <w:br w:type="textWrapping"/>
        <w:t xml:space="preserve"> But the best problem solvers </w:t>
      </w:r>
      <w:r w:rsidDel="00000000" w:rsidR="00000000" w:rsidRPr="00000000">
        <w:rPr>
          <w:b w:val="1"/>
          <w:bCs w:val="1"/>
          <w:rtl w:val="0"/>
        </w:rPr>
        <w:t xml:space="preserve">first think brute-force</w:t>
      </w:r>
      <w:r w:rsidDel="00000000" w:rsidR="00000000" w:rsidRPr="00000000">
        <w:rPr>
          <w:rtl w:val="0"/>
        </w:rPr>
        <w:t xml:space="preserve">, understand every inefficiency, and </w:t>
      </w:r>
      <w:r w:rsidDel="00000000" w:rsidR="00000000" w:rsidRPr="00000000">
        <w:rPr>
          <w:b w:val="1"/>
          <w:bCs w:val="1"/>
          <w:rtl w:val="0"/>
        </w:rPr>
        <w:t xml:space="preserve">then refine logically</w:t>
      </w:r>
      <w:r w:rsidDel="00000000" w:rsidR="00000000" w:rsidRPr="00000000">
        <w:rPr>
          <w:rtl w:val="0"/>
        </w:rPr>
        <w:t xml:space="preserve">.</w:t>
        <w:br w:type="textWrapping"/>
        <w:t xml:space="preserve"> That’s what builds real </w:t>
      </w:r>
      <w:r w:rsidDel="00000000" w:rsidR="00000000" w:rsidRPr="00000000">
        <w:rPr>
          <w:i w:val="1"/>
          <w:iCs w:val="1"/>
          <w:rtl w:val="0"/>
        </w:rPr>
        <w:t xml:space="preserve">algorithmic intuition</w:t>
      </w:r>
      <w:r w:rsidDel="00000000" w:rsidR="00000000" w:rsidRPr="00000000">
        <w:rPr>
          <w:rtl w:val="0"/>
        </w:rPr>
        <w:t xml:space="preserve"> — the ability to optimize under pressure.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sfm63xw9m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Step-by-Step Approach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a brute-force solution</w:t>
      </w:r>
      <w:r w:rsidDel="00000000" w:rsidR="00000000" w:rsidRPr="00000000">
        <w:rPr>
          <w:rtl w:val="0"/>
        </w:rPr>
        <w:t xml:space="preserve"> — don’t fear O(n²). Clarity first.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down what’s repeating</w:t>
      </w:r>
      <w:r w:rsidDel="00000000" w:rsidR="00000000" w:rsidRPr="00000000">
        <w:rPr>
          <w:rtl w:val="0"/>
        </w:rPr>
        <w:t xml:space="preserve"> — loops, recalculations, unnecessary traversals.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“what if I could store or skip this?”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that’s where data structures and patterns help.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optimization</w:t>
      </w:r>
      <w:r w:rsidDel="00000000" w:rsidR="00000000" w:rsidRPr="00000000">
        <w:rPr>
          <w:rtl w:val="0"/>
        </w:rPr>
        <w:t xml:space="preserve"> using known approaches: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Hashing / Maps for lookups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Sorting + Two Pointers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Sliding Window for subarrays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Prefix/Suffix logic for accumulative patterns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Binary Search on answers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time complexities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see the evolution from O(n²) → O(n log n) → O(n).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l9v5etkhj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Resources to Build Optimization Mindset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8.3137455288706"/>
        <w:gridCol w:w="3319.2846193152786"/>
        <w:gridCol w:w="1597.4655084312724"/>
        <w:gridCol w:w="3304.9361267245786"/>
        <w:tblGridChange w:id="0">
          <w:tblGrid>
            <w:gridCol w:w="1138.3137455288706"/>
            <w:gridCol w:w="3319.2846193152786"/>
            <w:gridCol w:w="1597.4655084312724"/>
            <w:gridCol w:w="3304.93612672457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It’s Great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📘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Brute Force to Optimal Solutions – GeeksforGeeks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Read 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Covers the philosophy + examples of transforming brute-force logic.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jgky4acdp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79gkqc72e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Suggested Practice Flow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a random LeetCode Easy/Medium problem.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with </w:t>
      </w:r>
      <w:r w:rsidDel="00000000" w:rsidR="00000000" w:rsidRPr="00000000">
        <w:rPr>
          <w:b w:val="1"/>
          <w:bCs w:val="1"/>
          <w:rtl w:val="0"/>
        </w:rPr>
        <w:t xml:space="preserve">brute force</w:t>
      </w:r>
      <w:r w:rsidDel="00000000" w:rsidR="00000000" w:rsidRPr="00000000">
        <w:rPr>
          <w:rtl w:val="0"/>
        </w:rPr>
        <w:t xml:space="preserve"> — even if inefficient.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repeating computation or unnecessary loops.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which </w:t>
      </w:r>
      <w:r w:rsidDel="00000000" w:rsidR="00000000" w:rsidRPr="00000000">
        <w:rPr>
          <w:b w:val="1"/>
          <w:bCs w:val="1"/>
          <w:rtl w:val="0"/>
        </w:rPr>
        <w:t xml:space="preserve">pattern or data structure</w:t>
      </w:r>
      <w:r w:rsidDel="00000000" w:rsidR="00000000" w:rsidRPr="00000000">
        <w:rPr>
          <w:rtl w:val="0"/>
        </w:rPr>
        <w:t xml:space="preserve"> could remove that repetition.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optimized version — note down </w:t>
      </w:r>
      <w:r w:rsidDel="00000000" w:rsidR="00000000" w:rsidRPr="00000000">
        <w:rPr>
          <w:i w:val="1"/>
          <w:iCs w:val="1"/>
          <w:rtl w:val="0"/>
        </w:rPr>
        <w:t xml:space="preserve">what changed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why it worked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for 3–5 problems each week — pattern recognition will become instinctive.</w:t>
        <w:br w:type="textWrapping"/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ij9n6o4gxc5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DSA Prerequisites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Before Starting the 90-Day Plan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If you don’t have these basics, the 90-day plan becomes much harder — take </w:t>
      </w:r>
      <w:r w:rsidDel="00000000" w:rsidR="00000000" w:rsidRPr="00000000">
        <w:rPr>
          <w:b w:val="1"/>
          <w:bCs w:val="1"/>
          <w:rtl w:val="0"/>
        </w:rPr>
        <w:t xml:space="preserve">10-15 days</w:t>
      </w:r>
      <w:r w:rsidDel="00000000" w:rsidR="00000000" w:rsidRPr="00000000">
        <w:rPr>
          <w:rtl w:val="0"/>
        </w:rPr>
        <w:t xml:space="preserve"> to finish these first.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4.2448979591836"/>
        <w:gridCol w:w="3572.0816326530617"/>
        <w:gridCol w:w="2010.4897959183675"/>
        <w:gridCol w:w="1953.1836734693877"/>
        <w:tblGridChange w:id="0">
          <w:tblGrid>
            <w:gridCol w:w="1824.2448979591836"/>
            <w:gridCol w:w="3572.0816326530617"/>
            <w:gridCol w:w="2010.4897959183675"/>
            <w:gridCol w:w="1953.183673469387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Starter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🧑‍💻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Pick one language (Python / C++ / Java). Learn syntax, loops, conditionals, functions, I/O. Understand arrays, strings, maps/dictionaries, sets. Get used to standard libraries (STL / Collections / Python built-ins).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You’ll write all your DSA logic in one consistent language.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Python for Beginners – FreeCodeCamp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hyperlink r:id="rId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C++ STL Cheatsheet – GFG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⏱️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 &amp; Problem 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 Big-O notation (O(1), O(log n), O(n), O(n log n), O(n²)). Understand constraints &amp; time limits.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Helps you predict feasible solutions and avoid TLEs.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- Big O Notation Explained – CS Dojo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- Big-O for Humans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Big O notation Cheat Sheet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0zz2u55t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Coding Warm-up (Before DSA)</w:t>
      </w:r>
    </w:p>
    <w:p w:rsidR="00000000" w:rsidDel="00000000" w:rsidP="00000000" w:rsidRDefault="00000000" w:rsidRPr="00000000" w14:paraId="000000B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Start with 15–20 simple problems to strengthen logic, loops, and pattern thinking.</w:t>
        <w:br w:type="textWrapping"/>
        <w:t xml:space="preserve"> This helps you warm up before you jump into real DSA problems.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4.2277691107647"/>
        <w:gridCol w:w="4414.726989079563"/>
        <w:gridCol w:w="2531.0452418096725"/>
        <w:tblGridChange w:id="0">
          <w:tblGrid>
            <w:gridCol w:w="2414.2277691107647"/>
            <w:gridCol w:w="4414.726989079563"/>
            <w:gridCol w:w="2531.0452418096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🎨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Pattern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Build logic for loops, conditionals, and nested structures.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Java Pattern Programs – GFG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Basic Programming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Simple problems on numbers, strings, arrays — perfect warm-up before arrays &amp; recursion.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Basic Programming Problems – GFG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Top 100 Coding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Curated beginner-friendly coding problems across multiple languages.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Top 100 Codes – PrepInsta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mdplk5cjh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90 Days DSA roadmap 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done the hard part — built your base, understood how to think, and learned the patterns that power 90% of DSA problems.</w:t>
        <w:br w:type="textWrapping"/>
        <w:t xml:space="preserve"> Now it’s time to </w:t>
      </w:r>
      <w:r w:rsidDel="00000000" w:rsidR="00000000" w:rsidRPr="00000000">
        <w:rPr>
          <w:b w:val="1"/>
          <w:bCs w:val="1"/>
          <w:rtl w:val="0"/>
        </w:rPr>
        <w:t xml:space="preserve">apply everything you’ve learned</w:t>
      </w:r>
      <w:r w:rsidDel="00000000" w:rsidR="00000000" w:rsidRPr="00000000">
        <w:rPr>
          <w:rtl w:val="0"/>
        </w:rPr>
        <w:t xml:space="preserve"> — step by step, with structure and purpose.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next 90 days aren’t just about solving problems —</w:t>
        <w:br w:type="textWrapping"/>
        <w:t xml:space="preserve"> they’re about </w:t>
      </w:r>
      <w:r w:rsidDel="00000000" w:rsidR="00000000" w:rsidRPr="00000000">
        <w:rPr>
          <w:b w:val="1"/>
          <w:bCs w:val="1"/>
          <w:rtl w:val="0"/>
        </w:rPr>
        <w:t xml:space="preserve">training your brain to think like an engineer.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start with simple problems and slowly move toward complex ones,</w:t>
        <w:br w:type="textWrapping"/>
        <w:t xml:space="preserve"> seeing how logic, optimization, and patterns come together.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bCs w:val="1"/>
          <w:rtl w:val="0"/>
        </w:rPr>
        <w:t xml:space="preserve">Checklist Before You Continue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You’ve gone through the prerequisites section or placement sheet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You’ve practiced basic coding &amp; pattern problems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understand brute-force vs optimized thinking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You’re ready to commit to 90 consistent days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is where the </w:t>
      </w:r>
      <w:r w:rsidDel="00000000" w:rsidR="00000000" w:rsidRPr="00000000">
        <w:rPr>
          <w:b w:val="1"/>
          <w:bCs w:val="1"/>
          <w:rtl w:val="0"/>
        </w:rPr>
        <w:t xml:space="preserve">real journey begins.</w:t>
        <w:br w:type="textWrapping"/>
      </w:r>
      <w:r w:rsidDel="00000000" w:rsidR="00000000" w:rsidRPr="00000000">
        <w:rPr>
          <w:rtl w:val="0"/>
        </w:rPr>
        <w:t xml:space="preserve"> Take it one day at a time — and by the end, you’ll not only solve problems…</w:t>
        <w:br w:type="textWrapping"/>
        <w:t xml:space="preserve"> you’ll </w:t>
      </w:r>
      <w:r w:rsidDel="00000000" w:rsidR="00000000" w:rsidRPr="00000000">
        <w:rPr>
          <w:i w:val="1"/>
          <w:iCs w:val="1"/>
          <w:rtl w:val="0"/>
        </w:rPr>
        <w:t xml:space="preserve">understand how to think in DSA.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color w:val="6d9eeb"/>
          <w:sz w:val="30"/>
          <w:szCs w:val="30"/>
        </w:rPr>
      </w:pPr>
      <w:r w:rsidDel="00000000" w:rsidR="00000000" w:rsidRPr="00000000">
        <w:rPr>
          <w:color w:val="980000"/>
          <w:rtl w:val="0"/>
        </w:rPr>
        <w:t xml:space="preserve">Also You can find detailed resources on getting started with each of the programming languages and DSA Questions topic wise along with multiple options in my placement sheet.</w:t>
        <w:br w:type="textWrapping"/>
      </w:r>
      <w:hyperlink r:id="rId29">
        <w:r w:rsidDel="00000000" w:rsidR="00000000" w:rsidRPr="00000000">
          <w:rPr>
            <w:color w:val="3c78d8"/>
            <w:u w:val="single"/>
            <w:rtl w:val="0"/>
          </w:rPr>
          <w:t xml:space="preserve">Harsha Verse Placement sheet</w:t>
        </w:r>
      </w:hyperlink>
      <w:r w:rsidDel="00000000" w:rsidR="00000000" w:rsidRPr="00000000">
        <w:rPr>
          <w:color w:val="98000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And Follow the Below order phase wise to finish all the topics in 90 days.</w:t>
        <w:br w:type="textWrapping"/>
      </w:r>
      <w:r w:rsidDel="00000000" w:rsidR="00000000" w:rsidRPr="00000000">
        <w:rPr>
          <w:b w:val="1"/>
          <w:bCs w:val="1"/>
          <w:color w:val="6d9eeb"/>
          <w:sz w:val="30"/>
          <w:szCs w:val="30"/>
          <w:rtl w:val="0"/>
        </w:rPr>
        <w:t xml:space="preserve">Click on the MindMap to view this clearly.</w:t>
      </w:r>
    </w:p>
    <w:p w:rsidR="00000000" w:rsidDel="00000000" w:rsidP="00000000" w:rsidRDefault="00000000" w:rsidRPr="00000000" w14:paraId="000000D6">
      <w:pPr>
        <w:ind w:left="-720" w:firstLine="0"/>
        <w:rPr/>
      </w:pPr>
      <w:hyperlink r:id="rId3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7234238" cy="4289532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1"/>
                      <a:srcRect b="6795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4238" cy="428953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headerReference r:id="rId3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/>
      <w:pict>
        <v:shape id="PowerPlusWaterMarkObject1" style="position:absolute;width:554.6095269598474pt;height:107.2424202307612pt;rotation:315;z-index:-503316481;mso-position-horizontal-relative:margin;mso-position-horizontal:center;mso-position-vertical-relative:margin;mso-position-vertical:center;" fillcolor="#e8eaed" stroked="f" type="#_x0000_t136">
          <v:fill angle="0" opacity="45220f"/>
          <v:textpath fitshape="t" string="Harsha verse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eWRfhZUzrAc?si=lGjTWK2CNqiKbBAL" TargetMode="External"/><Relationship Id="rId22" Type="http://schemas.openxmlformats.org/officeDocument/2006/relationships/hyperlink" Target="https://www.geeksforgeeks.org/the-c-standard-template-library-stl/" TargetMode="External"/><Relationship Id="rId21" Type="http://schemas.openxmlformats.org/officeDocument/2006/relationships/hyperlink" Target="https://www.geeksforgeeks.org/the-c-standard-template-library-stl/" TargetMode="External"/><Relationship Id="rId24" Type="http://schemas.openxmlformats.org/officeDocument/2006/relationships/hyperlink" Target="https://blog.algomaster.io/p/57bd4963-462f-4294-a972-4012691fc729" TargetMode="External"/><Relationship Id="rId23" Type="http://schemas.openxmlformats.org/officeDocument/2006/relationships/hyperlink" Target="https://youtu.be/D6xkbGLQesk?si=yUvkn7MbH1U70Z3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javarevisited/steal-these-9-hacks-to-improve-logic-building-skills-in-programming-8e880eaedd83" TargetMode="External"/><Relationship Id="rId26" Type="http://schemas.openxmlformats.org/officeDocument/2006/relationships/hyperlink" Target="https://www.geeksforgeeks.org/java/java-pattern-programs/" TargetMode="External"/><Relationship Id="rId25" Type="http://schemas.openxmlformats.org/officeDocument/2006/relationships/hyperlink" Target="https://www.bigocheatsheet.com/" TargetMode="External"/><Relationship Id="rId28" Type="http://schemas.openxmlformats.org/officeDocument/2006/relationships/hyperlink" Target="https://prepinsta.com/top-100-codes/" TargetMode="External"/><Relationship Id="rId27" Type="http://schemas.openxmlformats.org/officeDocument/2006/relationships/hyperlink" Target="https://www.geeksforgeeks.org/computer-science-fundamentals/basic-programming-problem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@harshaversetelugu" TargetMode="External"/><Relationship Id="rId29" Type="http://schemas.openxmlformats.org/officeDocument/2006/relationships/hyperlink" Target="https://docs.google.com/spreadsheets/d/1V9IWzZDQR2OTtlZVDEghctT8GYdEv5sIdAigOzG2gFM/edit?usp=sharing" TargetMode="External"/><Relationship Id="rId7" Type="http://schemas.openxmlformats.org/officeDocument/2006/relationships/hyperlink" Target="https://algocademy.com/blog/the-leetcode-trap-why-copying-solutions-wont-make-you-a-better-problem-solver/" TargetMode="External"/><Relationship Id="rId8" Type="http://schemas.openxmlformats.org/officeDocument/2006/relationships/hyperlink" Target="https://blog.algomaster.io/p/15-leetcode-patterns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whimsical.com/harsha-verse-dsa-roadmap-PeL2uTdPZq6u4ECMiHEARR" TargetMode="External"/><Relationship Id="rId11" Type="http://schemas.openxmlformats.org/officeDocument/2006/relationships/hyperlink" Target="https://github.com/ashishps1/awesome-leetcode-resources" TargetMode="External"/><Relationship Id="rId10" Type="http://schemas.openxmlformats.org/officeDocument/2006/relationships/hyperlink" Target="https://github.com/Chanda-Abdul/Several-Coding-Patterns-for-Solving-Data-Structures-and-Algorithms-Problems-during-Interviews" TargetMode="External"/><Relationship Id="rId32" Type="http://schemas.openxmlformats.org/officeDocument/2006/relationships/header" Target="header1.xml"/><Relationship Id="rId13" Type="http://schemas.openxmlformats.org/officeDocument/2006/relationships/hyperlink" Target="https://github.com/KushalVijay/DSA-Patterns-Roadmap" TargetMode="External"/><Relationship Id="rId12" Type="http://schemas.openxmlformats.org/officeDocument/2006/relationships/hyperlink" Target="https://www.youtube.com/watch?v=DjYZk8nrXVY" TargetMode="External"/><Relationship Id="rId15" Type="http://schemas.openxmlformats.org/officeDocument/2006/relationships/hyperlink" Target="https://www.youtube.com/watch?v=xo7XrRVxH8Y" TargetMode="External"/><Relationship Id="rId14" Type="http://schemas.openxmlformats.org/officeDocument/2006/relationships/hyperlink" Target="https://github.com/VikashPR/MAANG-Interview-Prep-100-DSA" TargetMode="External"/><Relationship Id="rId17" Type="http://schemas.openxmlformats.org/officeDocument/2006/relationships/hyperlink" Target="https://gist.github.com/mathcodes/cc2990f03dcfc16523c433328c4499d3" TargetMode="External"/><Relationship Id="rId16" Type="http://schemas.openxmlformats.org/officeDocument/2006/relationships/hyperlink" Target="https://github.com/debapriyo007/java-DSA" TargetMode="External"/><Relationship Id="rId19" Type="http://schemas.openxmlformats.org/officeDocument/2006/relationships/hyperlink" Target="https://www.geeksforgeeks.org/dsa/brute-force-approach-and-its-pros-and-cons/" TargetMode="External"/><Relationship Id="rId18" Type="http://schemas.openxmlformats.org/officeDocument/2006/relationships/hyperlink" Target="https://www.youtube.com/watch?v=RYT08CaYq6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