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563eb"/>
          <w:sz w:val="48"/>
          <w:szCs w:val="48"/>
        </w:rPr>
        <w:t xml:space="preserve">Hiroshima History and Impact Overview</w:t>
      </w:r>
    </w:p>
    <w:p>
      <w:pPr>
        <w:pStyle w:val="Heading3"/>
        <w:spacing w:before="180" w:after="90"/>
      </w:pPr>
      <w:r>
        <w:t xml:space="preserve">🗾 What Is Hiroshima and What Happened There</w:t>
      </w:r>
    </w:p>
    <w:p>
      <w:pPr>
        <w:spacing w:after="160"/>
      </w:pPr>
    </w:p>
    <w:p>
      <w:pPr>
        <w:spacing w:after="160"/>
      </w:pPr>
      <w:r>
        <w:t xml:space="preserve">Hiroshima is a city in Japan, located in the western part of Honshu, the country’s largest island. It is the capital of Hiroshima Prefecture and lies along the Inland Sea, surrounded by mountains and crossed by several rivers.</w:t>
      </w:r>
    </w:p>
    <w:p>
      <w:pPr>
        <w:spacing w:after="160"/>
      </w:pPr>
    </w:p>
    <w:p>
      <w:pPr>
        <w:spacing w:after="160"/>
      </w:pPr>
      <w:r>
        <w:t xml:space="preserve">Today, Hiroshima is known as a modern, vibrant city — but it is also deeply remembered as the first city in history to experience an atomic bombing.</w:t>
      </w:r>
    </w:p>
    <w:p>
      <w:pPr>
        <w:spacing w:after="160"/>
      </w:pPr>
    </w:p>
    <w:p>
      <w:pPr>
        <w:pBdr>
          <w:bottom w:val="single" w:color="999999" w:sz="6" w:space="1"/>
        </w:pBdr>
        <w:spacing w:before="160" w:after="160"/>
      </w:pPr>
    </w:p>
    <w:p>
      <w:pPr>
        <w:spacing w:after="160"/>
      </w:pPr>
    </w:p>
    <w:p>
      <w:pPr>
        <w:pStyle w:val="Heading3"/>
        <w:spacing w:before="180" w:after="90"/>
      </w:pPr>
      <w:r>
        <w:t xml:space="preserve">⚙️ What Happened in Hiroshima’s Past</w:t>
      </w:r>
    </w:p>
    <w:p>
      <w:pPr>
        <w:spacing w:after="160"/>
      </w:pPr>
    </w:p>
    <w:p>
      <w:pPr>
        <w:spacing w:after="160"/>
      </w:pPr>
      <w:r>
        <w:t xml:space="preserve">&gt; On August 6, 1945, during World War II, the United States dropped an atomic bomb named “Little Boy” on Hiroshima.</w:t>
      </w:r>
    </w:p>
    <w:p>
      <w:pPr>
        <w:spacing w:after="160"/>
      </w:pPr>
    </w:p>
    <w:p>
      <w:pPr>
        <w:spacing w:after="160"/>
      </w:pPr>
      <w:r>
        <w:t xml:space="preserve">The bomb exploded approximately 600 meters above the city center, releasing an immense wave of heat and radiation that destroyed almost everything in an instant.</w:t>
      </w:r>
    </w:p>
    <w:p>
      <w:pPr>
        <w:spacing w:after="160"/>
      </w:pPr>
    </w:p>
    <w:p>
      <w:pPr>
        <w:spacing w:after="160"/>
      </w:pPr>
      <w:r>
        <w:t xml:space="preserve">An estimated 70,000–80,000 people died immediately, and tens of thousands more perished later from injuries and radiation exposure.</w:t>
      </w:r>
    </w:p>
    <w:p>
      <w:pPr>
        <w:spacing w:after="160"/>
      </w:pPr>
    </w:p>
    <w:p>
      <w:pPr>
        <w:pBdr>
          <w:bottom w:val="single" w:color="999999" w:sz="6" w:space="1"/>
        </w:pBdr>
        <w:spacing w:before="160" w:after="160"/>
      </w:pPr>
    </w:p>
    <w:p>
      <w:pPr>
        <w:spacing w:after="160"/>
      </w:pPr>
    </w:p>
    <w:p>
      <w:pPr>
        <w:pStyle w:val="Heading3"/>
        <w:spacing w:before="180" w:after="90"/>
      </w:pPr>
      <w:r>
        <w:t xml:space="preserve">🕊️ Impact and Aftermath</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Mar>
              <w:top w:type="dxa" w:w="80"/>
              <w:left w:type="dxa" w:w="120"/>
              <w:bottom w:type="dxa" w:w="80"/>
              <w:right w:type="dxa" w:w="120"/>
            </w:tcMar>
          </w:tcPr>
          <w:p>
            <w:pPr>
              <w:spacing w:after="80"/>
            </w:pPr>
            <w:r>
              <w:t xml:space="preserve">Aspect</w:t>
            </w:r>
          </w:p>
        </w:tc>
        <w:tc>
          <w:tcPr>
            <w:tcW w:type="pct" w:w="50%"/>
            <w:tcMar>
              <w:top w:type="dxa" w:w="80"/>
              <w:left w:type="dxa" w:w="120"/>
              <w:bottom w:type="dxa" w:w="80"/>
              <w:right w:type="dxa" w:w="120"/>
            </w:tcMar>
          </w:tcPr>
          <w:p>
            <w:pPr>
              <w:spacing w:after="80"/>
            </w:pPr>
            <w:r>
              <w:t xml:space="preserve">Description</w:t>
            </w:r>
          </w:p>
        </w:tc>
      </w:tr>
      <w:tr>
        <w:trPr>
          <w:tblHeader w:val="false"/>
        </w:trPr>
        <w:tc>
          <w:tcPr>
            <w:tcW w:type="pct" w:w="50%"/>
            <w:tcMar>
              <w:top w:type="dxa" w:w="80"/>
              <w:left w:type="dxa" w:w="120"/>
              <w:bottom w:type="dxa" w:w="80"/>
              <w:right w:type="dxa" w:w="120"/>
            </w:tcMar>
          </w:tcPr>
          <w:p>
            <w:pPr>
              <w:spacing w:after="80"/>
            </w:pPr>
            <w:r>
              <w:t xml:space="preserve">Destruction</w:t>
            </w:r>
          </w:p>
        </w:tc>
        <w:tc>
          <w:tcPr>
            <w:tcW w:type="pct" w:w="50%"/>
            <w:tcMar>
              <w:top w:type="dxa" w:w="80"/>
              <w:left w:type="dxa" w:w="120"/>
              <w:bottom w:type="dxa" w:w="80"/>
              <w:right w:type="dxa" w:w="120"/>
            </w:tcMar>
          </w:tcPr>
          <w:p>
            <w:pPr>
              <w:spacing w:after="80"/>
            </w:pPr>
            <w:r>
              <w:t xml:space="preserve">Around 70% of buildings were destroyed, including homes, schools, and hospitals.</w:t>
            </w:r>
          </w:p>
        </w:tc>
      </w:tr>
      <w:tr>
        <w:trPr>
          <w:tblHeader w:val="false"/>
        </w:trPr>
        <w:tc>
          <w:tcPr>
            <w:tcW w:type="pct" w:w="50%"/>
            <w:tcMar>
              <w:top w:type="dxa" w:w="80"/>
              <w:left w:type="dxa" w:w="120"/>
              <w:bottom w:type="dxa" w:w="80"/>
              <w:right w:type="dxa" w:w="120"/>
            </w:tcMar>
          </w:tcPr>
          <w:p>
            <w:pPr>
              <w:spacing w:after="80"/>
            </w:pPr>
            <w:r>
              <w:t xml:space="preserve">Human Loss</w:t>
            </w:r>
          </w:p>
        </w:tc>
        <w:tc>
          <w:tcPr>
            <w:tcW w:type="pct" w:w="50%"/>
            <w:tcMar>
              <w:top w:type="dxa" w:w="80"/>
              <w:left w:type="dxa" w:w="120"/>
              <w:bottom w:type="dxa" w:w="80"/>
              <w:right w:type="dxa" w:w="120"/>
            </w:tcMar>
          </w:tcPr>
          <w:p>
            <w:pPr>
              <w:spacing w:after="80"/>
            </w:pPr>
            <w:r>
              <w:t xml:space="preserve">Over 140,000 people died by the end of 1945 due to the bombing.</w:t>
            </w:r>
          </w:p>
        </w:tc>
      </w:tr>
      <w:tr>
        <w:trPr>
          <w:tblHeader w:val="false"/>
        </w:trPr>
        <w:tc>
          <w:tcPr>
            <w:tcW w:type="pct" w:w="50%"/>
            <w:tcMar>
              <w:top w:type="dxa" w:w="80"/>
              <w:left w:type="dxa" w:w="120"/>
              <w:bottom w:type="dxa" w:w="80"/>
              <w:right w:type="dxa" w:w="120"/>
            </w:tcMar>
          </w:tcPr>
          <w:p>
            <w:pPr>
              <w:spacing w:after="80"/>
            </w:pPr>
            <w:r>
              <w:t xml:space="preserve">Radiation Effects</w:t>
            </w:r>
          </w:p>
        </w:tc>
        <w:tc>
          <w:tcPr>
            <w:tcW w:type="pct" w:w="50%"/>
            <w:tcMar>
              <w:top w:type="dxa" w:w="80"/>
              <w:left w:type="dxa" w:w="120"/>
              <w:bottom w:type="dxa" w:w="80"/>
              <w:right w:type="dxa" w:w="120"/>
            </w:tcMar>
          </w:tcPr>
          <w:p>
            <w:pPr>
              <w:spacing w:after="80"/>
            </w:pPr>
            <w:r>
              <w:t xml:space="preserve">Many survivors (hibakusha) suffered from long-term illnesses such as cancer.</w:t>
            </w:r>
          </w:p>
        </w:tc>
      </w:tr>
      <w:tr>
        <w:trPr>
          <w:tblHeader w:val="false"/>
        </w:trPr>
        <w:tc>
          <w:tcPr>
            <w:tcW w:type="pct" w:w="50%"/>
            <w:tcMar>
              <w:top w:type="dxa" w:w="80"/>
              <w:left w:type="dxa" w:w="120"/>
              <w:bottom w:type="dxa" w:w="80"/>
              <w:right w:type="dxa" w:w="120"/>
            </w:tcMar>
          </w:tcPr>
          <w:p>
            <w:pPr>
              <w:spacing w:after="80"/>
            </w:pPr>
            <w:r>
              <w:t xml:space="preserve">Peace Movement</w:t>
            </w:r>
          </w:p>
        </w:tc>
        <w:tc>
          <w:tcPr>
            <w:tcW w:type="pct" w:w="50%"/>
            <w:tcMar>
              <w:top w:type="dxa" w:w="80"/>
              <w:left w:type="dxa" w:w="120"/>
              <w:bottom w:type="dxa" w:w="80"/>
              <w:right w:type="dxa" w:w="120"/>
            </w:tcMar>
          </w:tcPr>
          <w:p>
            <w:pPr>
              <w:spacing w:after="80"/>
            </w:pPr>
            <w:r>
              <w:t xml:space="preserve">Hiroshima became a global symbol of peace and nuclear disarmament.</w:t>
            </w:r>
          </w:p>
        </w:tc>
      </w:tr>
    </w:tbl>
    <w:p>
      <w:pPr>
        <w:spacing w:after="160"/>
      </w:pPr>
    </w:p>
    <w:p>
      <w:pPr>
        <w:pBdr>
          <w:bottom w:val="single" w:color="999999" w:sz="6" w:space="1"/>
        </w:pBdr>
        <w:spacing w:before="160" w:after="160"/>
      </w:pPr>
    </w:p>
    <w:p>
      <w:pPr>
        <w:spacing w:after="160"/>
      </w:pPr>
    </w:p>
    <w:p>
      <w:pPr>
        <w:pStyle w:val="Heading3"/>
        <w:spacing w:before="180" w:after="90"/>
      </w:pPr>
      <w:r>
        <w:t xml:space="preserve">🏛️ Hiroshima Today</w:t>
      </w:r>
    </w:p>
    <w:p>
      <w:pPr>
        <w:spacing w:after="160"/>
      </w:pPr>
    </w:p>
    <w:p>
      <w:pPr>
        <w:pStyle w:val="ListParagraph"/>
        <w:numPr>
          <w:ilvl w:val="0"/>
          <w:numId w:val="1"/>
        </w:numPr>
      </w:pPr>
      <w:r>
        <w:t xml:space="preserve">The city has been rebuilt into a thriving urban center with modern infrastructure.</w:t>
      </w:r>
    </w:p>
    <w:p>
      <w:pPr>
        <w:pStyle w:val="ListParagraph"/>
        <w:numPr>
          <w:ilvl w:val="0"/>
          <w:numId w:val="1"/>
        </w:numPr>
      </w:pPr>
      <w:r>
        <w:t xml:space="preserve">The Hiroshima Peace Memorial Park and Atomic Bomb Dome (Genbaku Dome) serve as reminders of the tragedy.</w:t>
      </w:r>
    </w:p>
    <w:p>
      <w:pPr>
        <w:pStyle w:val="ListParagraph"/>
        <w:numPr>
          <w:ilvl w:val="0"/>
          <w:numId w:val="1"/>
        </w:numPr>
      </w:pPr>
      <w:r>
        <w:t xml:space="preserve">Every year on August 6, people gather to hold the Peace Memorial Ceremony, promoting world peace and remembrance of victims.</w:t>
      </w:r>
    </w:p>
    <w:p>
      <w:pPr>
        <w:spacing w:after="160"/>
      </w:pPr>
    </w:p>
    <w:p>
      <w:pPr>
        <w:pBdr>
          <w:bottom w:val="single" w:color="999999" w:sz="6" w:space="1"/>
        </w:pBdr>
        <w:spacing w:before="160" w:after="160"/>
      </w:pPr>
    </w:p>
    <w:p>
      <w:pPr>
        <w:spacing w:after="160"/>
      </w:pPr>
    </w:p>
    <w:p>
      <w:pPr>
        <w:pStyle w:val="Heading3"/>
        <w:spacing w:before="180" w:after="90"/>
      </w:pPr>
      <w:r>
        <w:t xml:space="preserve">🧠 In Summary</w:t>
      </w:r>
    </w:p>
    <w:p>
      <w:pPr>
        <w:spacing w:after="160"/>
      </w:pPr>
    </w:p>
    <w:p>
      <w:pPr>
        <w:spacing w:after="160"/>
      </w:pPr>
      <w:r>
        <w:t xml:space="preserve">Hiroshima stands today as both a testament to human resilience and a warning about the horrors of nuclear war.</w:t>
      </w:r>
    </w:p>
    <w:p>
      <w:pPr>
        <w:spacing w:after="160"/>
      </w:pPr>
      <w:r>
        <w:t xml:space="preserve">Once devastated, it has emerged as a center of peace advocacy, reminding the world of the need for compassion, diplomacy, and disarmament.</w:t>
      </w:r>
    </w:p>
    <w:p>
      <w:pPr>
        <w:spacing w:after="160"/>
      </w:pPr>
    </w:p>
    <w:p>
      <w:pPr>
        <w:pBdr>
          <w:bottom w:val="single" w:color="999999" w:sz="6" w:space="1"/>
        </w:pBdr>
        <w:spacing w:before="160"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2025-11-18T10:29:43.738Z</dcterms:created>
  <dcterms:modified xsi:type="dcterms:W3CDTF">2025-11-18T10:29:43.738Z</dcterms:modified>
</cp:coreProperties>
</file>

<file path=docProps/custom.xml><?xml version="1.0" encoding="utf-8"?>
<Properties xmlns="http://schemas.openxmlformats.org/officeDocument/2006/custom-properties" xmlns:vt="http://schemas.openxmlformats.org/officeDocument/2006/docPropsVTypes"/>
</file>