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Hiroshima's Location and Historical Impact</w:t>
      </w:r>
    </w:p>
    <w:p>
      <w:pPr>
        <w:pBdr>
          <w:bottom w:val="single" w:color="999999" w:sz="6" w:space="1"/>
        </w:pBdr>
        <w:spacing w:before="160" w:after="160"/>
      </w:pPr>
    </w:p>
    <w:p>
      <w:pPr>
        <w:spacing w:after="160"/>
      </w:pPr>
    </w:p>
    <w:p>
      <w:pPr>
        <w:pStyle w:val="Heading2"/>
        <w:spacing w:before="180" w:after="90"/>
      </w:pPr>
      <w:r>
        <w:t xml:space="preserve">🌏 Hiroshima: Location &amp; Historical Significance</w:t>
      </w:r>
    </w:p>
    <w:p>
      <w:pPr>
        <w:spacing w:after="160"/>
      </w:pPr>
    </w:p>
    <w:p>
      <w:pPr>
        <w:pStyle w:val="Heading3"/>
        <w:spacing w:before="180" w:after="90"/>
      </w:pPr>
      <w:r>
        <w:t xml:space="preserve">1. Where Is Hiroshima?</w:t>
      </w:r>
    </w:p>
    <w:p>
      <w:pPr>
        <w:spacing w:after="160"/>
      </w:pPr>
      <w:r>
        <w:t xml:space="preserve">Hiroshima is a major city located in southwestern Japan, on the island of Honshu, which is the largest of Japan’s four main islands. It is the capital of Hiroshima Prefecture and lies along the Seto Inland Sea, an area known for its mild climate and scenic coastal landscapes.</w:t>
      </w:r>
    </w:p>
    <w:p>
      <w:pPr>
        <w:spacing w:after="160"/>
      </w:pPr>
    </w:p>
    <w:p>
      <w:pPr>
        <w:pBdr>
          <w:bottom w:val="single" w:color="999999" w:sz="6" w:space="1"/>
        </w:pBdr>
        <w:spacing w:before="160" w:after="160"/>
      </w:pPr>
    </w:p>
    <w:p>
      <w:pPr>
        <w:spacing w:after="160"/>
      </w:pPr>
    </w:p>
    <w:p>
      <w:pPr>
        <w:pStyle w:val="Heading3"/>
        <w:spacing w:before="180" w:after="90"/>
      </w:pPr>
      <w:r>
        <w:t xml:space="preserve">2. What Happened in Hiroshima’s Past?</w:t>
      </w:r>
    </w:p>
    <w:p>
      <w:pPr>
        <w:spacing w:after="160"/>
      </w:pPr>
    </w:p>
    <w:p>
      <w:pPr>
        <w:pStyle w:val="Heading4"/>
        <w:spacing w:before="180" w:after="90"/>
      </w:pPr>
      <w:r>
        <w:t xml:space="preserve">The Atomic Bombing (August 6, 1945)</w:t>
      </w:r>
    </w:p>
    <w:p>
      <w:pPr>
        <w:pStyle w:val="ListParagraph"/>
        <w:numPr>
          <w:ilvl w:val="0"/>
          <w:numId w:val="1"/>
        </w:numPr>
      </w:pPr>
      <w:r>
        <w:t xml:space="preserve">On August 6, 1945, during the final days of World War II, the United States dropped the first atomic bomb ever used in warfare on Hiroshima.</w:t>
      </w:r>
    </w:p>
    <w:p>
      <w:pPr>
        <w:pStyle w:val="ListParagraph"/>
        <w:numPr>
          <w:ilvl w:val="0"/>
          <w:numId w:val="1"/>
        </w:numPr>
      </w:pPr>
      <w:r>
        <w:t xml:space="preserve">The bomb, nicknamed “Little Boy,” exploded approximately 600 meters above the city at 8:15 a.m., releasing immense heat and radiation.</w:t>
      </w:r>
    </w:p>
    <w:p>
      <w:pPr>
        <w:pStyle w:val="ListParagraph"/>
        <w:numPr>
          <w:ilvl w:val="0"/>
          <w:numId w:val="1"/>
        </w:numPr>
      </w:pPr>
      <w:r>
        <w:t xml:space="preserve">The explosion instantly destroyed roughly 70% of Hiroshima’s buildings and caused widespread fires.</w:t>
      </w:r>
    </w:p>
    <w:p>
      <w:pPr>
        <w:pStyle w:val="ListParagraph"/>
        <w:numPr>
          <w:ilvl w:val="0"/>
          <w:numId w:val="1"/>
        </w:numPr>
      </w:pPr>
      <w:r>
        <w:t xml:space="preserve">Estimates suggest that between 70,000 and 80,000 people died immediately, and many more succumbed later to radiation sickness, burns, and injuries, bringing the total deaths by the end of 1945 to about 140,000.</w:t>
      </w:r>
    </w:p>
    <w:p>
      <w:pPr>
        <w:spacing w:after="160"/>
      </w:pPr>
    </w:p>
    <w:p>
      <w:pPr>
        <w:pStyle w:val="Heading4"/>
        <w:spacing w:before="180" w:after="90"/>
      </w:pPr>
      <w:r>
        <w:t xml:space="preserve">Aftermath and Reconstruction</w:t>
      </w:r>
    </w:p>
    <w:p>
      <w:pPr>
        <w:pStyle w:val="ListParagraph"/>
        <w:numPr>
          <w:ilvl w:val="0"/>
          <w:numId w:val="1"/>
        </w:numPr>
      </w:pPr>
      <w:r>
        <w:t xml:space="preserve">Despite the devastation, Hiroshima committed to rebuilding and peace education.</w:t>
      </w:r>
    </w:p>
    <w:p>
      <w:pPr>
        <w:pStyle w:val="ListParagraph"/>
        <w:numPr>
          <w:ilvl w:val="0"/>
          <w:numId w:val="1"/>
        </w:numPr>
      </w:pPr>
      <w:r>
        <w:t xml:space="preserve">In 1949, the Japanese government designated Hiroshima as a “City of Peace.”</w:t>
      </w:r>
    </w:p>
    <w:p>
      <w:pPr>
        <w:pStyle w:val="ListParagraph"/>
        <w:numPr>
          <w:ilvl w:val="0"/>
          <w:numId w:val="1"/>
        </w:numPr>
      </w:pPr>
      <w:r>
        <w:t xml:space="preserve">The Hiroshima Peace Memorial Park and the Atomic Bomb Dome were later constructed to commemorate the victims and to serve as reminders of the importance of nuclear disarmament.</w:t>
      </w:r>
    </w:p>
    <w:p>
      <w:pPr>
        <w:pStyle w:val="ListParagraph"/>
        <w:numPr>
          <w:ilvl w:val="0"/>
          <w:numId w:val="1"/>
        </w:numPr>
      </w:pPr>
      <w:r>
        <w:t xml:space="preserve">Today, Hiroshima is a thriving modern city, symbolizing hope, resilience, and peace for future generations.</w:t>
      </w:r>
    </w:p>
    <w:p>
      <w:pPr>
        <w:spacing w:after="160"/>
      </w:pPr>
    </w:p>
    <w:p>
      <w:pPr>
        <w:pBdr>
          <w:bottom w:val="single" w:color="999999" w:sz="6" w:space="1"/>
        </w:pBdr>
        <w:spacing w:before="160" w:after="160"/>
      </w:pPr>
    </w:p>
    <w:p>
      <w:pPr>
        <w:spacing w:after="160"/>
      </w:pPr>
    </w:p>
    <w:p>
      <w:pPr>
        <w:pStyle w:val="Heading3"/>
        <w:spacing w:before="180" w:after="90"/>
      </w:pPr>
      <w:r>
        <w:t xml:space="preserve">🌿 Legacy and Message</w:t>
      </w:r>
    </w:p>
    <w:p>
      <w:pPr>
        <w:spacing w:after="160"/>
      </w:pPr>
      <w:r>
        <w:t xml:space="preserve">Hiroshima’s story transcends tragedy — it has evolved into a global beacon for peace and nuclear disarmament advocacy. Every year, on August 6, the city hosts a Peace Memorial Ceremony to remember the victims and renew the commitment to a world without nuclear weapons.</w:t>
      </w:r>
    </w:p>
    <w:p>
      <w:pPr>
        <w:spacing w:after="160"/>
      </w:pPr>
    </w:p>
    <w:p>
      <w:pPr>
        <w:pBdr>
          <w:bottom w:val="single" w:color="999999" w:sz="6" w:space="1"/>
        </w:pBdr>
        <w:spacing w:before="160" w:after="160"/>
      </w:pPr>
    </w:p>
    <w:p>
      <w:pPr>
        <w:spacing w:after="160"/>
      </w:pPr>
    </w:p>
    <w:p>
      <w:pPr>
        <w:pStyle w:val="Heading3"/>
        <w:spacing w:before="180" w:after="90"/>
      </w:pPr>
      <w:r>
        <w:t xml:space="preserve">🕊️ Summary Table</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Mar>
              <w:top w:type="dxa" w:w="80"/>
              <w:left w:type="dxa" w:w="120"/>
              <w:bottom w:type="dxa" w:w="80"/>
              <w:right w:type="dxa" w:w="120"/>
            </w:tcMar>
          </w:tcPr>
          <w:p>
            <w:pPr>
              <w:spacing w:after="80"/>
            </w:pPr>
            <w:r>
              <w:t xml:space="preserve">Aspect</w:t>
            </w:r>
          </w:p>
        </w:tc>
        <w:tc>
          <w:tcPr>
            <w:tcW w:type="pct" w:w="50%"/>
            <w:tcMar>
              <w:top w:type="dxa" w:w="80"/>
              <w:left w:type="dxa" w:w="120"/>
              <w:bottom w:type="dxa" w:w="80"/>
              <w:right w:type="dxa" w:w="120"/>
            </w:tcMar>
          </w:tcPr>
          <w:p>
            <w:pPr>
              <w:spacing w:after="80"/>
            </w:pPr>
            <w:r>
              <w:t xml:space="preserve">Details</w:t>
            </w:r>
          </w:p>
        </w:tc>
      </w:tr>
      <w:tr>
        <w:trPr>
          <w:tblHeader w:val="false"/>
        </w:trPr>
        <w:tc>
          <w:tcPr>
            <w:tcW w:type="pct" w:w="50%"/>
            <w:tcMar>
              <w:top w:type="dxa" w:w="80"/>
              <w:left w:type="dxa" w:w="120"/>
              <w:bottom w:type="dxa" w:w="80"/>
              <w:right w:type="dxa" w:w="120"/>
            </w:tcMar>
          </w:tcPr>
          <w:p>
            <w:pPr>
              <w:spacing w:after="80"/>
            </w:pPr>
            <w:r>
              <w:t xml:space="preserve">Country</w:t>
            </w:r>
          </w:p>
        </w:tc>
        <w:tc>
          <w:tcPr>
            <w:tcW w:type="pct" w:w="50%"/>
            <w:tcMar>
              <w:top w:type="dxa" w:w="80"/>
              <w:left w:type="dxa" w:w="120"/>
              <w:bottom w:type="dxa" w:w="80"/>
              <w:right w:type="dxa" w:w="120"/>
            </w:tcMar>
          </w:tcPr>
          <w:p>
            <w:pPr>
              <w:spacing w:after="80"/>
            </w:pPr>
            <w:r>
              <w:t xml:space="preserve">Japan</w:t>
            </w:r>
          </w:p>
        </w:tc>
      </w:tr>
      <w:tr>
        <w:trPr>
          <w:tblHeader w:val="false"/>
        </w:trPr>
        <w:tc>
          <w:tcPr>
            <w:tcW w:type="pct" w:w="50%"/>
            <w:tcMar>
              <w:top w:type="dxa" w:w="80"/>
              <w:left w:type="dxa" w:w="120"/>
              <w:bottom w:type="dxa" w:w="80"/>
              <w:right w:type="dxa" w:w="120"/>
            </w:tcMar>
          </w:tcPr>
          <w:p>
            <w:pPr>
              <w:spacing w:after="80"/>
            </w:pPr>
            <w:r>
              <w:t xml:space="preserve">Region</w:t>
            </w:r>
          </w:p>
        </w:tc>
        <w:tc>
          <w:tcPr>
            <w:tcW w:type="pct" w:w="50%"/>
            <w:tcMar>
              <w:top w:type="dxa" w:w="80"/>
              <w:left w:type="dxa" w:w="120"/>
              <w:bottom w:type="dxa" w:w="80"/>
              <w:right w:type="dxa" w:w="120"/>
            </w:tcMar>
          </w:tcPr>
          <w:p>
            <w:pPr>
              <w:spacing w:after="80"/>
            </w:pPr>
            <w:r>
              <w:t xml:space="preserve">Honshu Island, Chūgoku region</w:t>
            </w:r>
          </w:p>
        </w:tc>
      </w:tr>
      <w:tr>
        <w:trPr>
          <w:tblHeader w:val="false"/>
        </w:trPr>
        <w:tc>
          <w:tcPr>
            <w:tcW w:type="pct" w:w="50%"/>
            <w:tcMar>
              <w:top w:type="dxa" w:w="80"/>
              <w:left w:type="dxa" w:w="120"/>
              <w:bottom w:type="dxa" w:w="80"/>
              <w:right w:type="dxa" w:w="120"/>
            </w:tcMar>
          </w:tcPr>
          <w:p>
            <w:pPr>
              <w:spacing w:after="80"/>
            </w:pPr>
            <w:r>
              <w:t xml:space="preserve">Historical Event</w:t>
            </w:r>
          </w:p>
        </w:tc>
        <w:tc>
          <w:tcPr>
            <w:tcW w:type="pct" w:w="50%"/>
            <w:tcMar>
              <w:top w:type="dxa" w:w="80"/>
              <w:left w:type="dxa" w:w="120"/>
              <w:bottom w:type="dxa" w:w="80"/>
              <w:right w:type="dxa" w:w="120"/>
            </w:tcMar>
          </w:tcPr>
          <w:p>
            <w:pPr>
              <w:spacing w:after="80"/>
            </w:pPr>
            <w:r>
              <w:t xml:space="preserve">Atomic Bombing on August 6, 1945</w:t>
            </w:r>
          </w:p>
        </w:tc>
      </w:tr>
      <w:tr>
        <w:trPr>
          <w:tblHeader w:val="false"/>
        </w:trPr>
        <w:tc>
          <w:tcPr>
            <w:tcW w:type="pct" w:w="50%"/>
            <w:tcMar>
              <w:top w:type="dxa" w:w="80"/>
              <w:left w:type="dxa" w:w="120"/>
              <w:bottom w:type="dxa" w:w="80"/>
              <w:right w:type="dxa" w:w="120"/>
            </w:tcMar>
          </w:tcPr>
          <w:p>
            <w:pPr>
              <w:spacing w:after="80"/>
            </w:pPr>
            <w:r>
              <w:t xml:space="preserve">Immediate Impact</w:t>
            </w:r>
          </w:p>
        </w:tc>
        <w:tc>
          <w:tcPr>
            <w:tcW w:type="pct" w:w="50%"/>
            <w:tcMar>
              <w:top w:type="dxa" w:w="80"/>
              <w:left w:type="dxa" w:w="120"/>
              <w:bottom w:type="dxa" w:w="80"/>
              <w:right w:type="dxa" w:w="120"/>
            </w:tcMar>
          </w:tcPr>
          <w:p>
            <w:pPr>
              <w:spacing w:after="80"/>
            </w:pPr>
            <w:r>
              <w:t xml:space="preserve">~70,000–80,000 deaths, massive city destruction</w:t>
            </w:r>
          </w:p>
        </w:tc>
      </w:tr>
      <w:tr>
        <w:trPr>
          <w:tblHeader w:val="false"/>
        </w:trPr>
        <w:tc>
          <w:tcPr>
            <w:tcW w:type="pct" w:w="50%"/>
            <w:tcMar>
              <w:top w:type="dxa" w:w="80"/>
              <w:left w:type="dxa" w:w="120"/>
              <w:bottom w:type="dxa" w:w="80"/>
              <w:right w:type="dxa" w:w="120"/>
            </w:tcMar>
          </w:tcPr>
          <w:p>
            <w:pPr>
              <w:spacing w:after="80"/>
            </w:pPr>
            <w:r>
              <w:t xml:space="preserve">Designation</w:t>
            </w:r>
          </w:p>
        </w:tc>
        <w:tc>
          <w:tcPr>
            <w:tcW w:type="pct" w:w="50%"/>
            <w:tcMar>
              <w:top w:type="dxa" w:w="80"/>
              <w:left w:type="dxa" w:w="120"/>
              <w:bottom w:type="dxa" w:w="80"/>
              <w:right w:type="dxa" w:w="120"/>
            </w:tcMar>
          </w:tcPr>
          <w:p>
            <w:pPr>
              <w:spacing w:after="80"/>
            </w:pPr>
            <w:r>
              <w:t xml:space="preserve">City of Peace (1949)</w:t>
            </w:r>
          </w:p>
        </w:tc>
      </w:tr>
      <w:tr>
        <w:trPr>
          <w:tblHeader w:val="false"/>
        </w:trPr>
        <w:tc>
          <w:tcPr>
            <w:tcW w:type="pct" w:w="50%"/>
            <w:tcMar>
              <w:top w:type="dxa" w:w="80"/>
              <w:left w:type="dxa" w:w="120"/>
              <w:bottom w:type="dxa" w:w="80"/>
              <w:right w:type="dxa" w:w="120"/>
            </w:tcMar>
          </w:tcPr>
          <w:p>
            <w:pPr>
              <w:spacing w:after="80"/>
            </w:pPr>
            <w:r>
              <w:t xml:space="preserve">Present Identity</w:t>
            </w:r>
          </w:p>
        </w:tc>
        <w:tc>
          <w:tcPr>
            <w:tcW w:type="pct" w:w="50%"/>
            <w:tcMar>
              <w:top w:type="dxa" w:w="80"/>
              <w:left w:type="dxa" w:w="120"/>
              <w:bottom w:type="dxa" w:w="80"/>
              <w:right w:type="dxa" w:w="120"/>
            </w:tcMar>
          </w:tcPr>
          <w:p>
            <w:pPr>
              <w:spacing w:after="80"/>
            </w:pPr>
            <w:r>
              <w:t xml:space="preserve">Center for peace education and remembrance</w:t>
            </w:r>
          </w:p>
        </w:tc>
      </w:tr>
    </w:tbl>
    <w:p>
      <w:pPr>
        <w:spacing w:after="160"/>
      </w:pPr>
    </w:p>
    <w:p>
      <w:pPr>
        <w:pBdr>
          <w:bottom w:val="single" w:color="999999" w:sz="6" w:space="1"/>
        </w:pBdr>
        <w:spacing w:before="160" w:after="160"/>
      </w:pPr>
    </w:p>
    <w:p>
      <w:pPr>
        <w:spacing w:after="160"/>
      </w:pPr>
    </w:p>
    <w:p>
      <w:pPr>
        <w:spacing w:after="160"/>
      </w:pPr>
      <w:r>
        <w:t xml:space="preserve">Would you like to download this explanation in Word format?</w:t>
      </w:r>
    </w:p>
    <w:p>
      <w:pPr>
        <w:spacing w:before="320" w:after="120"/>
      </w:pPr>
      <w:r>
        <w:rPr>
          <w:b/>
          <w:bCs/>
          <w:color w:val="2563eb"/>
          <w:sz w:val="28"/>
          <w:szCs w:val="28"/>
        </w:rPr>
        <w:t xml:space="preserve">4. </w:t>
      </w:r>
      <w:r>
        <w:rPr>
          <w:b/>
          <w:bCs/>
          <w:color w:val="2563eb"/>
          <w:sz w:val="28"/>
          <w:szCs w:val="28"/>
        </w:rPr>
        <w:t xml:space="preserve">Give a more advanced version discussing nuclear physics effects and global peace movements following Hiroshima?</w:t>
      </w:r>
    </w:p>
    <w:p>
      <w:pPr>
        <w:spacing w:after="160"/>
      </w:pPr>
    </w:p>
    <w:p>
      <w:pPr>
        <w:spacing w:after="1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2025-11-18T11:14:48.833Z</dcterms:created>
  <dcterms:modified xsi:type="dcterms:W3CDTF">2025-11-18T11:14:48.833Z</dcterms:modified>
</cp:coreProperties>
</file>

<file path=docProps/custom.xml><?xml version="1.0" encoding="utf-8"?>
<Properties xmlns="http://schemas.openxmlformats.org/officeDocument/2006/custom-properties" xmlns:vt="http://schemas.openxmlformats.org/officeDocument/2006/docPropsVTypes"/>
</file>