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a detailed overview of the advantages and disadvantages of using Relational Databases versus NoSQL Databases.—Examples: MySQL, PostgreSQL, Oracle, Microsoft SQL Server</w:t>
      </w:r>
      <w:r>
        <w:t xml:space="preserve"> </w:t>
      </w:r>
      <w:r>
        <w:t xml:space="preserve">Structure: Data stored in tables with predefined schemas.</w:t>
      </w:r>
      <w:r>
        <w:t xml:space="preserve"> </w:t>
      </w:r>
      <w:r>
        <w:t xml:space="preserve">Query Language: SQL (Structured Query Language)1. Data Integrity and Consistency (ACID Compliance):</w:t>
      </w:r>
      <w:r>
        <w:t xml:space="preserve"> </w:t>
      </w:r>
      <w:r>
        <w:t xml:space="preserve">- Relational databases use the ACID properties to ensure reliable transactions, maintaining data accuracy and consistency even after system failures.2. Structured Data Organization:</w:t>
      </w:r>
      <w:r>
        <w:t xml:space="preserve"> </w:t>
      </w:r>
      <w:r>
        <w:t xml:space="preserve">- They organize data into tables with relationships defined through foreign keys, providing a clear and predictable data layout.3. Rich Query Capabilities:</w:t>
      </w:r>
      <w:r>
        <w:t xml:space="preserve"> </w:t>
      </w:r>
      <w:r>
        <w:t xml:space="preserve">- SQL enables complex querying capabilities, including filtering, joining, and aggregating data across multiple tables.4. Secure and Controlled Access:</w:t>
      </w:r>
      <w:r>
        <w:t xml:space="preserve"> </w:t>
      </w:r>
      <w:r>
        <w:t xml:space="preserve">- Advanced security features such as roles, permissions, and encryption ensure data safety and privacy.5. Mature Ecosystem:</w:t>
      </w:r>
      <w:r>
        <w:t xml:space="preserve"> </w:t>
      </w:r>
      <w:r>
        <w:t xml:space="preserve">- Years of development have resulted in a stable environment with extensive community support, tools, and documentation.1. Limited Horizontal Scalability:</w:t>
      </w:r>
      <w:r>
        <w:t xml:space="preserve"> </w:t>
      </w:r>
      <w:r>
        <w:t xml:space="preserve">- RDBMS scale vertically (by adding resources to the existing server), which can become expensive and limits scalability.2. Rigid Schema Requirements:</w:t>
      </w:r>
      <w:r>
        <w:t xml:space="preserve"> </w:t>
      </w:r>
      <w:r>
        <w:t xml:space="preserve">- Modifying schemas can be difficult and may lead to downtime, not ideal for applications with rapidly changing data models.3. Complexities in Handling Unstructured Data:</w:t>
      </w:r>
      <w:r>
        <w:t xml:space="preserve"> </w:t>
      </w:r>
      <w:r>
        <w:t xml:space="preserve">- Inefficient at handling unstructured or semi-structured data, leading to performance slowdowns.4. Challenges in Distributed Systems:</w:t>
      </w:r>
      <w:r>
        <w:t xml:space="preserve"> </w:t>
      </w:r>
      <w:r>
        <w:t xml:space="preserve">- Implementing distributed systems involves complex processes like sharding and replication.—Examples: MongoDB, Cassandra, Redis, Couchbase, Neo4j</w:t>
      </w:r>
      <w:r>
        <w:t xml:space="preserve"> </w:t>
      </w:r>
      <w:r>
        <w:t xml:space="preserve">Structure: Flexible schema, supporting a variety of data models (document-based, key-value, graph).</w:t>
      </w:r>
      <w:r>
        <w:t xml:space="preserve"> </w:t>
      </w:r>
      <w:r>
        <w:t xml:space="preserve">Focus: Designed for high scalability and performance with large, diverse datasets.1. Schema Flexibility:</w:t>
      </w:r>
      <w:r>
        <w:t xml:space="preserve"> </w:t>
      </w:r>
      <w:r>
        <w:t xml:space="preserve">- NoSQL allows for flexible, schema-less data storage, easily accommodating changing requirements without restructuring.2. High Horizontal Scalability:</w:t>
      </w:r>
      <w:r>
        <w:t xml:space="preserve"> </w:t>
      </w:r>
      <w:r>
        <w:t xml:space="preserve">- Built to scale out by adding more servers, implying cost-effective management of large-scale applications.3. Optimized for Big Data:</w:t>
      </w:r>
      <w:r>
        <w:t xml:space="preserve"> </w:t>
      </w:r>
      <w:r>
        <w:t xml:space="preserve">- Efficiently handles various data formats and scales effectively for high volumes of data traffic, ideal for real-time big data applications.4. Variety of Data Models:</w:t>
      </w:r>
      <w:r>
        <w:t xml:space="preserve"> </w:t>
      </w:r>
      <w:r>
        <w:t xml:space="preserve">- Provides multiple types of data storage solutions (document, key-value, column, and graph), each optimized for specific application needs.5. High Availability and Fault Tolerance:</w:t>
      </w:r>
      <w:r>
        <w:t xml:space="preserve"> </w:t>
      </w:r>
      <w:r>
        <w:t xml:space="preserve">- Designed to ensure data availability through replication and distributed architectures, reducing downtime.1. Eventual Consistency (BASE Model):</w:t>
      </w:r>
      <w:r>
        <w:t xml:space="preserve"> </w:t>
      </w:r>
      <w:r>
        <w:t xml:space="preserve">- Prioritizes availability over immediate consistency; data might take time to become consistent across all nodes.2. Varied Query Languages:</w:t>
      </w:r>
      <w:r>
        <w:t xml:space="preserve"> </w:t>
      </w:r>
      <w:r>
        <w:t xml:space="preserve">- Lack of a standard query language like SQL can complicate the learning process and interoperability among different NoSQL systems.3. Limited Transactional Capabilities:</w:t>
      </w:r>
      <w:r>
        <w:t xml:space="preserve"> </w:t>
      </w:r>
      <w:r>
        <w:t xml:space="preserve">- Transactions spanning multiple records can be less reliable, affecting applications requiring complex multi-step operations.4. Emerging Ecosystem:</w:t>
      </w:r>
      <w:r>
        <w:t xml:space="preserve"> </w:t>
      </w:r>
      <w:r>
        <w:t xml:space="preserve">- Though improving, some NoSQL technologies are less mature than relational systems, with variability in tools and community support.—| Aspect | Relational Databases (RDBMS) | NoSQL Databases |</w:t>
      </w:r>
      <w:r>
        <w:t xml:space="preserve"> </w:t>
      </w:r>
      <w:r>
        <w:t xml:space="preserve">|———————–|———————————-|—————————|</w:t>
      </w:r>
      <w:r>
        <w:t xml:space="preserve"> </w:t>
      </w:r>
      <w:r>
        <w:t xml:space="preserve">| Schema | Fixed, pre-defined | Flexible, schema-less |</w:t>
      </w:r>
      <w:r>
        <w:t xml:space="preserve"> </w:t>
      </w:r>
      <w:r>
        <w:t xml:space="preserve">| Scalability | Vertical (scale-up) | Horizontal (scale-out) |</w:t>
      </w:r>
      <w:r>
        <w:t xml:space="preserve"> </w:t>
      </w:r>
      <w:r>
        <w:t xml:space="preserve">| Consistency Model | Strong (ACID) | Often eventual (BASE) |</w:t>
      </w:r>
      <w:r>
        <w:t xml:space="preserve"> </w:t>
      </w:r>
      <w:r>
        <w:t xml:space="preserve">| Data Model | Tables with relationships | Document, Key-Value, Graph, Column |</w:t>
      </w:r>
      <w:r>
        <w:t xml:space="preserve"> </w:t>
      </w:r>
      <w:r>
        <w:t xml:space="preserve">| Transactions | Comprehensive | Limited |</w:t>
      </w:r>
      <w:r>
        <w:t xml:space="preserve"> </w:t>
      </w:r>
      <w:r>
        <w:t xml:space="preserve">| Query Language | SQL | Varies per database |</w:t>
      </w:r>
      <w:r>
        <w:t xml:space="preserve"> </w:t>
      </w:r>
      <w:r>
        <w:t xml:space="preserve">| Performance | Moderate with unstructured data | High with large datasets |</w:t>
      </w:r>
      <w:r>
        <w:t xml:space="preserve"> </w:t>
      </w:r>
      <w:r>
        <w:t xml:space="preserve">| Best Use Cases | Finance, ERP, CRM systems | Big Data, IoT applications|—- Relational Databases are ideal for applications that need structured data, robust transaction support, and consistency — such as financial systems or ERP solutions.</w:t>
      </w:r>
      <w:r>
        <w:t xml:space="preserve"> </w:t>
      </w:r>
      <w:r>
        <w:t xml:space="preserve">- NoSQL Databases shine in scenarios demanding high scalability, flexibility, and the ability to handle large volumes of unstructured data — commonly seen in real-time web services, big data, and IoT applications.Organizations can leverage a hybrid approach to utilize the strengths of both systems depending on specific requirements and data realities.—If you would like this information downloaded into a DOCX file,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2025-12-17T09:29:12Z</dcterms:created>
  <dcterms:modified xsi:type="dcterms:W3CDTF">2025-12-17T09:29:12Z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