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563eb"/>
          <w:sz w:val="48"/>
          <w:szCs w:val="48"/>
        </w:rPr>
        <w:t xml:space="preserve">Hiroshima Historical Significance and Modern Legacy</w:t>
      </w:r>
    </w:p>
    <w:p>
      <w:pPr>
        <w:pStyle w:val="Heading3"/>
        <w:spacing w:before="180" w:after="90"/>
      </w:pPr>
      <w:r>
        <w:t xml:space="preserve">🗾 Where Is Hiroshima?</w:t>
      </w:r>
    </w:p>
    <w:p>
      <w:pPr>
        <w:spacing w:after="160"/>
      </w:pPr>
    </w:p>
    <w:p>
      <w:pPr>
        <w:spacing w:after="160"/>
      </w:pPr>
      <w:r>
        <w:t xml:space="preserve">Hiroshima is a major city located in the southwestern part of Japan, on the island of Honshu. It serves as the capital of Hiroshima Prefecture and lies on the delta of the Ota River, facing the Inland Sea of Japan.</w:t>
      </w:r>
    </w:p>
    <w:p>
      <w:pPr>
        <w:spacing w:after="160"/>
      </w:pPr>
      <w:r>
        <w:t xml:space="preserve">The city is known today for its peace monuments, modern infrastructure, and deep historical significance.</w:t>
      </w:r>
    </w:p>
    <w:p>
      <w:pPr>
        <w:spacing w:after="160"/>
      </w:pPr>
    </w:p>
    <w:p>
      <w:pPr>
        <w:pBdr>
          <w:bottom w:val="single" w:color="999999" w:sz="6" w:space="1"/>
        </w:pBdr>
        <w:spacing w:before="160" w:after="160"/>
      </w:pPr>
    </w:p>
    <w:p>
      <w:pPr>
        <w:spacing w:after="160"/>
      </w:pPr>
    </w:p>
    <w:p>
      <w:pPr>
        <w:pStyle w:val="Heading3"/>
        <w:spacing w:before="180" w:after="90"/>
      </w:pPr>
      <w:r>
        <w:t xml:space="preserve">⚙️ What Happened in Hiroshima’s Past</w:t>
      </w:r>
    </w:p>
    <w:p>
      <w:pPr>
        <w:spacing w:after="160"/>
      </w:pPr>
    </w:p>
    <w:p>
      <w:pPr>
        <w:spacing w:after="160"/>
      </w:pPr>
      <w:r>
        <w:t xml:space="preserve">&gt; On August 6, 1945, during World War II, the United States dropped the world’s first atomic bomb on Hiroshima.</w:t>
      </w:r>
    </w:p>
    <w:p>
      <w:pPr>
        <w:spacing w:after="160"/>
      </w:pPr>
      <w:r>
        <w:t xml:space="preserve">&gt; The bomb — known as “Little Boy” — exploded about 600 meters above the ground, releasing massive energy equivalent to around 15,000 tons of TNT.</w:t>
      </w:r>
    </w:p>
    <w:p>
      <w:pPr>
        <w:spacing w:after="160"/>
      </w:pPr>
    </w:p>
    <w:p>
      <w:pPr>
        <w:spacing w:after="160"/>
      </w:pPr>
      <w:r>
        <w:t xml:space="preserve">The explosion caused widespread destruction, killing tens of thousands instantly and leveling most of the city.</w:t>
      </w:r>
    </w:p>
    <w:p>
      <w:pPr>
        <w:spacing w:after="160"/>
      </w:pPr>
      <w:r>
        <w:t xml:space="preserve">By the end of 1945, it is estimated that over 140,000 people had died due to the blast, burns, and radiation exposure.</w:t>
      </w:r>
    </w:p>
    <w:p>
      <w:pPr>
        <w:spacing w:after="160"/>
      </w:pPr>
    </w:p>
    <w:p>
      <w:pPr>
        <w:pBdr>
          <w:bottom w:val="single" w:color="999999" w:sz="6" w:space="1"/>
        </w:pBdr>
        <w:spacing w:before="160" w:after="160"/>
      </w:pPr>
    </w:p>
    <w:p>
      <w:pPr>
        <w:spacing w:after="160"/>
      </w:pPr>
    </w:p>
    <w:p>
      <w:pPr>
        <w:pStyle w:val="Heading3"/>
        <w:spacing w:before="180" w:after="90"/>
      </w:pPr>
      <w:r>
        <w:t xml:space="preserve">💥 Immediate and Long-Term Effects</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Mar>
              <w:top w:type="dxa" w:w="80"/>
              <w:left w:type="dxa" w:w="120"/>
              <w:bottom w:type="dxa" w:w="80"/>
              <w:right w:type="dxa" w:w="120"/>
            </w:tcMar>
          </w:tcPr>
          <w:p>
            <w:pPr>
              <w:spacing w:after="80"/>
            </w:pPr>
            <w:r>
              <w:t xml:space="preserve">Aspect</w:t>
            </w:r>
          </w:p>
        </w:tc>
        <w:tc>
          <w:tcPr>
            <w:tcW w:type="pct" w:w="50%"/>
            <w:tcMar>
              <w:top w:type="dxa" w:w="80"/>
              <w:left w:type="dxa" w:w="120"/>
              <w:bottom w:type="dxa" w:w="80"/>
              <w:right w:type="dxa" w:w="120"/>
            </w:tcMar>
          </w:tcPr>
          <w:p>
            <w:pPr>
              <w:spacing w:after="80"/>
            </w:pPr>
            <w:r>
              <w:t xml:space="preserve">Description</w:t>
            </w:r>
          </w:p>
        </w:tc>
      </w:tr>
      <w:tr>
        <w:trPr>
          <w:tblHeader w:val="false"/>
        </w:trPr>
        <w:tc>
          <w:tcPr>
            <w:tcW w:type="pct" w:w="50%"/>
            <w:tcMar>
              <w:top w:type="dxa" w:w="80"/>
              <w:left w:type="dxa" w:w="120"/>
              <w:bottom w:type="dxa" w:w="80"/>
              <w:right w:type="dxa" w:w="120"/>
            </w:tcMar>
          </w:tcPr>
          <w:p>
            <w:pPr>
              <w:spacing w:after="80"/>
            </w:pPr>
            <w:r>
              <w:t xml:space="preserve">Destruction</w:t>
            </w:r>
          </w:p>
        </w:tc>
        <w:tc>
          <w:tcPr>
            <w:tcW w:type="pct" w:w="50%"/>
            <w:tcMar>
              <w:top w:type="dxa" w:w="80"/>
              <w:left w:type="dxa" w:w="120"/>
              <w:bottom w:type="dxa" w:w="80"/>
              <w:right w:type="dxa" w:w="120"/>
            </w:tcMar>
          </w:tcPr>
          <w:p>
            <w:pPr>
              <w:spacing w:after="80"/>
            </w:pPr>
            <w:r>
              <w:t xml:space="preserve">About 70% of buildings were completely destroyed.</w:t>
            </w:r>
          </w:p>
        </w:tc>
      </w:tr>
      <w:tr>
        <w:trPr>
          <w:tblHeader w:val="false"/>
        </w:trPr>
        <w:tc>
          <w:tcPr>
            <w:tcW w:type="pct" w:w="50%"/>
            <w:tcMar>
              <w:top w:type="dxa" w:w="80"/>
              <w:left w:type="dxa" w:w="120"/>
              <w:bottom w:type="dxa" w:w="80"/>
              <w:right w:type="dxa" w:w="120"/>
            </w:tcMar>
          </w:tcPr>
          <w:p>
            <w:pPr>
              <w:spacing w:after="80"/>
            </w:pPr>
            <w:r>
              <w:t xml:space="preserve">Human Loss</w:t>
            </w:r>
          </w:p>
        </w:tc>
        <w:tc>
          <w:tcPr>
            <w:tcW w:type="pct" w:w="50%"/>
            <w:tcMar>
              <w:top w:type="dxa" w:w="80"/>
              <w:left w:type="dxa" w:w="120"/>
              <w:bottom w:type="dxa" w:w="80"/>
              <w:right w:type="dxa" w:w="120"/>
            </w:tcMar>
          </w:tcPr>
          <w:p>
            <w:pPr>
              <w:spacing w:after="80"/>
            </w:pPr>
            <w:r>
              <w:t xml:space="preserve">Roughly 70,000–80,000 died instantly; many more died in the following months.</w:t>
            </w:r>
          </w:p>
        </w:tc>
      </w:tr>
      <w:tr>
        <w:trPr>
          <w:tblHeader w:val="false"/>
        </w:trPr>
        <w:tc>
          <w:tcPr>
            <w:tcW w:type="pct" w:w="50%"/>
            <w:tcMar>
              <w:top w:type="dxa" w:w="80"/>
              <w:left w:type="dxa" w:w="120"/>
              <w:bottom w:type="dxa" w:w="80"/>
              <w:right w:type="dxa" w:w="120"/>
            </w:tcMar>
          </w:tcPr>
          <w:p>
            <w:pPr>
              <w:spacing w:after="80"/>
            </w:pPr>
            <w:r>
              <w:t xml:space="preserve">Radiation Effects</w:t>
            </w:r>
          </w:p>
        </w:tc>
        <w:tc>
          <w:tcPr>
            <w:tcW w:type="pct" w:w="50%"/>
            <w:tcMar>
              <w:top w:type="dxa" w:w="80"/>
              <w:left w:type="dxa" w:w="120"/>
              <w:bottom w:type="dxa" w:w="80"/>
              <w:right w:type="dxa" w:w="120"/>
            </w:tcMar>
          </w:tcPr>
          <w:p>
            <w:pPr>
              <w:spacing w:after="80"/>
            </w:pPr>
            <w:r>
              <w:t xml:space="preserve">Survivors (called Hibakusha) suffered from long-term radiation illness.</w:t>
            </w:r>
          </w:p>
        </w:tc>
      </w:tr>
      <w:tr>
        <w:trPr>
          <w:tblHeader w:val="false"/>
        </w:trPr>
        <w:tc>
          <w:tcPr>
            <w:tcW w:type="pct" w:w="50%"/>
            <w:tcMar>
              <w:top w:type="dxa" w:w="80"/>
              <w:left w:type="dxa" w:w="120"/>
              <w:bottom w:type="dxa" w:w="80"/>
              <w:right w:type="dxa" w:w="120"/>
            </w:tcMar>
          </w:tcPr>
          <w:p>
            <w:pPr>
              <w:spacing w:after="80"/>
            </w:pPr>
            <w:r>
              <w:t xml:space="preserve">Symbol of Peace</w:t>
            </w:r>
          </w:p>
        </w:tc>
        <w:tc>
          <w:tcPr>
            <w:tcW w:type="pct" w:w="50%"/>
            <w:tcMar>
              <w:top w:type="dxa" w:w="80"/>
              <w:left w:type="dxa" w:w="120"/>
              <w:bottom w:type="dxa" w:w="80"/>
              <w:right w:type="dxa" w:w="120"/>
            </w:tcMar>
          </w:tcPr>
          <w:p>
            <w:pPr>
              <w:spacing w:after="80"/>
            </w:pPr>
            <w:r>
              <w:t xml:space="preserve">The tragedy transformed Hiroshima into a global symbol for peace and nuclear disarmament.</w:t>
            </w:r>
          </w:p>
        </w:tc>
      </w:tr>
    </w:tbl>
    <w:p>
      <w:pPr>
        <w:spacing w:after="160"/>
      </w:pPr>
    </w:p>
    <w:p>
      <w:pPr>
        <w:pBdr>
          <w:bottom w:val="single" w:color="999999" w:sz="6" w:space="1"/>
        </w:pBdr>
        <w:spacing w:before="160" w:after="160"/>
      </w:pPr>
    </w:p>
    <w:p>
      <w:pPr>
        <w:spacing w:after="160"/>
      </w:pPr>
    </w:p>
    <w:p>
      <w:pPr>
        <w:pStyle w:val="Heading3"/>
        <w:spacing w:before="180" w:after="90"/>
      </w:pPr>
      <w:r>
        <w:t xml:space="preserve">🕊️ Hiroshima Today</w:t>
      </w:r>
    </w:p>
    <w:p>
      <w:pPr>
        <w:spacing w:after="160"/>
      </w:pPr>
    </w:p>
    <w:p>
      <w:pPr>
        <w:pStyle w:val="ListParagraph"/>
        <w:numPr>
          <w:ilvl w:val="0"/>
          <w:numId w:val="1"/>
        </w:numPr>
      </w:pPr>
      <w:r>
        <w:t xml:space="preserve">Hiroshima has been rebuilt into a modern, prosperous city.</w:t>
      </w:r>
    </w:p>
    <w:p>
      <w:pPr>
        <w:pStyle w:val="ListParagraph"/>
        <w:numPr>
          <w:ilvl w:val="0"/>
          <w:numId w:val="1"/>
        </w:numPr>
      </w:pPr>
      <w:r>
        <w:t xml:space="preserve">The Hiroshima Peace Memorial Park honors the victims and stands as a reminder of the impacts of war.</w:t>
      </w:r>
    </w:p>
    <w:p>
      <w:pPr>
        <w:pStyle w:val="ListParagraph"/>
        <w:numPr>
          <w:ilvl w:val="0"/>
          <w:numId w:val="1"/>
        </w:numPr>
      </w:pPr>
      <w:r>
        <w:t xml:space="preserve">The Atomic Bomb Dome (Genbaku Dome) — one of the few structures that survived the blast — is preserved as a UNESCO World Heritage Site.</w:t>
      </w:r>
    </w:p>
    <w:p>
      <w:pPr>
        <w:pStyle w:val="ListParagraph"/>
        <w:numPr>
          <w:ilvl w:val="0"/>
          <w:numId w:val="1"/>
        </w:numPr>
      </w:pPr>
      <w:r>
        <w:t xml:space="preserve">Every year on August 6, the city hosts the Peace Memorial Ceremony, where people from around the world gather to pray for peace.</w:t>
      </w:r>
    </w:p>
    <w:p>
      <w:pPr>
        <w:spacing w:after="160"/>
      </w:pPr>
    </w:p>
    <w:p>
      <w:pPr>
        <w:pBdr>
          <w:bottom w:val="single" w:color="999999" w:sz="6" w:space="1"/>
        </w:pBdr>
        <w:spacing w:before="160" w:after="160"/>
      </w:pPr>
    </w:p>
    <w:p>
      <w:pPr>
        <w:spacing w:after="160"/>
      </w:pPr>
    </w:p>
    <w:p>
      <w:pPr>
        <w:pStyle w:val="Heading3"/>
        <w:spacing w:before="180" w:after="90"/>
      </w:pPr>
      <w:r>
        <w:t xml:space="preserve">🌸 In Summary</w:t>
      </w:r>
    </w:p>
    <w:p>
      <w:pPr>
        <w:spacing w:after="160"/>
      </w:pPr>
    </w:p>
    <w:p>
      <w:pPr>
        <w:spacing w:after="160"/>
      </w:pPr>
      <w:r>
        <w:t xml:space="preserve">Hiroshima stands as a living symbol of both tragedy and hope.</w:t>
      </w:r>
    </w:p>
    <w:p>
      <w:pPr>
        <w:spacing w:after="160"/>
      </w:pPr>
      <w:r>
        <w:t xml:space="preserve">From total devastation, it rose again — not only as a beautiful city but also as a beacon for peace and reconciliation, reminding the world of the importance of compassion and unity.</w:t>
      </w:r>
    </w:p>
    <w:p>
      <w:pPr>
        <w:spacing w:after="160"/>
      </w:pPr>
    </w:p>
    <w:p>
      <w:pPr>
        <w:pBdr>
          <w:bottom w:val="single" w:color="999999" w:sz="6" w:space="1"/>
        </w:pBdr>
        <w:spacing w:before="160" w:after="1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2025-11-18T10:59:12.239Z</dcterms:created>
  <dcterms:modified xsi:type="dcterms:W3CDTF">2025-11-18T10:59:12.239Z</dcterms:modified>
</cp:coreProperties>
</file>

<file path=docProps/custom.xml><?xml version="1.0" encoding="utf-8"?>
<Properties xmlns="http://schemas.openxmlformats.org/officeDocument/2006/custom-properties" xmlns:vt="http://schemas.openxmlformats.org/officeDocument/2006/docPropsVTypes"/>
</file>