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B2B SEO Services in Mumbai | B2B SEO Agency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B2B SEO that helps serious buyers find, trust, and enquire with confidence. Impulse Digital helps B2B brands improve search visibility, authority, lead quality, technical SEO, and decision-stage content.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B2B SEO SERVICES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The First Pitch Often Happens Without You in the Room.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B2B buyers do not wait for your sales team to start forming an opinion.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search.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Compare.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Read.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>Shortlist.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Check proof.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Look for risk.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Discuss internally.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By the time they enquire, your website, content, rankings, and search presence have already made the first impression.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helps B2B brands build SEO systems that make them easier to find, easier to trust, and easier to shortlist when serious buyers are already researching.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Find Your B2B Search Gaps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How B2B SEO Works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Numbers Behind B2B Search-Led Demand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5 Million+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organic visits generated for B2B clients.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300%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on investment for B2B clients using SEO as a primary acquisition channel.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5.5X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business growth for clients after leveraging B2B SEO services.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B2B sales cycles may be long.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first layer of trust often forms much earlier than the first sales conversation.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Search is where serious buyers begin deciding who deserves the next step.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Weak SEO Turns Intent Into Doubt.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B2B buyer does not arrive at search casually.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are trying to solve a problem.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Compare a provider.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Understand a category.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Reduce risk.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Build a case.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Find proof they can take back to the room.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Weak SEO interrupts that intent.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page ranks, but does not convince.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blog answers broadly, but not deeply.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service page explains what you do, but not why it matters.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case study exists, but is buried.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technical buyer has questions.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business buyer still does not see value.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where B2B SEO breaks.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because buyers are not searching.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Because after they find you, they still do not feel ready to move.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B2B SEO,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Search starts the shortlist.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B2B SEO helps you stay on it.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keyword shows what someone is searching.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Intent shows what they are trying to justify.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02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ranking gets attention.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strong page gives the buyer a reason to keep you in consideration.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03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blog can attract readers.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content system supports the buying journey.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04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lead form captures interest.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search journey creates the interest before the form.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report shows traffic.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strategy shows whether the right buyers are moving.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output is not more visits.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 search presence that helps serious buyers move from research to trust to enquiry.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B2B SEO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Buyer Journey Mapping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search around how B2B buyers actually research, compare, question, and decide.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different stakeholders need different answers before the business can move forward.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Buyer journey map, stakeholder intent mapping, awareness-to-decision content structure, priority keyword clusters, and search opportunity areas.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Decision-Stage Content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 pages that help buyers evaluate your expertise before speaking to sales.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audience needs proof, clarity, use cases, comparisons, and business value before they enquire.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Service page improvements, comparison content, solution pages, industry pages, proof-led content, case-study inputs, and decision-stage content briefs.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Technical SEO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your website easier for search engines to crawl, understand, and rank.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site has technical issues, poor structure, weak indexation, slow pages, broken links, or unclear page hierarchy.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Technical audit, crawl diagnostics, site health recommendations, internal linking inputs, schema guidance, indexation fixes, and implementation roadmap.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Authority Building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Strengthen the trust signals that serious B2B buyers look for before shortlisting a brand.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business has capability, but your search presence does not reflect enough credibility.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Authority gap review, thought-leadership themes, proof-point mapping, content recommendations, backlink opportunity inputs, and trust-building search signals.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Lead Quality and Conversion Support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Connect search visibility to enquiries that are actually worth pursuing.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SEO is bringing traffic, but not enough qualified leads, decision-makers, or serious conversations.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Landing page recommendations, enquiry path review, CTA improvements, content-to-conversion mapping, lead-quality tracking inputs, and reporting priorities.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Multi-Market and Niche B2B SEO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visibility across complex industries, geographies, service lines, or technical categories.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business serves specialised audiences across India, global markets, or niche B2B sectors.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Market-specific keyword mapping, regional search inputs, niche content architecture, localisation guidance, and multi-region SEO recommendations.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When Your Best Leads Are Still in Research Mode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B2B SEO matters when the buyer is interested, but not yet ready to raise their hand.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it when: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buyers compare options before contacting anyone.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sales cycle is long and trust-heavy.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website gets traffic, but not enough qualified enquiries.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category is technical, niche, or difficult to explain.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content exists, but does not support decision-making.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competitors appear stronger in search for high-intent queries.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sales team answers the same credibility questions repeatedly.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leadership wants SEO to support pipeline, not just visibility.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brand needs to be found by decision-makers, not casual visitors.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issue is not always demand.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Sometimes the buyer is already interested.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just have not found enough confidence to start the conversation.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 Connect Search to the Questions That Decide the Deal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B2B SEO becomes weak when content is built around keywords, not buyer hesitation.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homepage makes a claim.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service page explains the offer.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blog educates broadly.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case study sits elsewhere.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technical proof is missing.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CTA appears too early.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buyer still has to convince the room.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connect the signals that help serious buyers understand, compare, trust, and enquire.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Buyer intent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decision-makers are searching, comparing, doubting, and trying to justify.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Stakeholder clarity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different roles understand your value, risk, proof, and relevance.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Content architecture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service pages, blogs, case studies, industry pages, and proof assets support the journey.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Technical clarity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easily search engines can crawl, index, and understand your most important pages.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Authority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expertise, proof, backlinks, brand mentions, and useful content build trust.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Conversion path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clearly the buyer moves from research to enquiry.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Strategic interpretation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B2B SEO becomes pipeline support, not monthly ranking theatre.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more visitors.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More serious conversations.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B2B SEO That Compounds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Read the Buying Reality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study the business, category, competitors, website, search behaviour, sales cycle, current rankings, and lead quality.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Map the Decision Journey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identify what different stakeholders need to know across awareness, consideration, comparison, and decision.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Fix the Search Foundations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improve site structure, technical hygiene, metadata, internal linking, page clarity, schema inputs, and indexation issues.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Build Content That Supports the Sale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and optimise pages around buyer intent, business value, proof, expertise, objections, and conversion paths.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Learn From Search and Lead Movement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track visibility, rankings, traffic quality, engagement, enquiries, lead quality, and conversion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not to make search look active.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to make search support the buying journey before sales enters it.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Brands Where Every Enquiry Counts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B2B SEO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buyers research deeply before speaking to sales.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website needs to attract more qualified enquiries.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category requires education, proof, and trust.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sales team is spending too much time explaining the basics.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content exists, but does not support the decision journey.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technical SEO foundation is holding visibility back.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competitors feel easier to find and understand.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leadership wants organic search to support pipeline, not vanity traffic.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brand is ready to build SEO as a long-term demand asset.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for brands chasing casual traffic.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for teams that want search to bring better-informed buyers closer to a serious conversation.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Let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 Turn Buyer Research Into Better Enquiries.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what your buyers need to understand before they enquire.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identify where your website, content, technical setup, authority signals, and conversion paths need to become clearer, stronger, and more decision-ready.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Find Your B2B Search Gaps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 keyword stuffing.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ranking theatre.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empty traffic.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Just B2B SEO built to help the right buyers trust you sooner.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Build B2B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B2B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B2B SEO improves how your business is found, understood, and trusted by decision-makers through search. It focuses on qualified visibility, authority, technical clarity, content depth, and lead quality.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B2B SEO different from B2C or D2C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B2B SEO supports longer buying journeys and multiple stakeholders. It needs to answer business, technical, financial, and operational questions before a buyer is ready to enquire.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does B2B SEO include?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can include technical SEO, keyword research, buyer journey mapping, content strategy, service page optimisation, authority building, internal linking, reporting, and conversion-path improvements.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identify the right B2B keywords?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focus on intent-driven searches that indicate real business need, problem-solving, comparison, or vendor evaluation. The goal is not traffic volume alone. The goal is relevance and lead quality.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kind of content works for B2B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Service pages, industry pages, comparison content, thought leadership, case studies, technical explainers, question-led sections, solution pages, and proof-led content can all support B2B search performance.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does B2B SEO support lead generation?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helps decision-makers find the right information before they speak to sales. When the content, proof, technical structure, and conversion path are strong, search can bring better-informed enquiries.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measure B2B SEO success?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look at organic visibility, keyword movement, qualified traffic, engagement, enquiry quality, conversion movement, lead source performance, and how search supports pipeline.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B2B SEO work for niche or technical industries?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Niche industries often benefit from B2B SEO because buyers search for specific problems, specifications, use cases, comparisons, and solution categories.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you support global or region-specific B2B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can support region-specific keyword mapping, multilingual or multi-regional SEO inputs, hreflang recommendations, localisation guidance, and market-specific content structures.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B2B SEO a one-time project?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It can begin with an audit or roadmap, but it works best as an ongoing system because buyer behaviour, competition, content needs, and search visibility keep changing.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