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Daniel Dane Ennis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Lot # 205 Westmeade, Bridgeport, St. Catherine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Phone No.: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(876) 290-6980 (876) 565 -8645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:</w:t>
        <w:tab/>
        <w:tab/>
        <w:tab/>
        <w:tab/>
        <w:t xml:space="preserve">18 years 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School: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Jamaica College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Education: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Attained 8 subjects in CXC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English Language 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Mathematics 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Physics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Information Technology 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Electrical 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Geography 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Principles of Accounting 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Technical Drawing 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F">
      <w:pPr>
        <w:spacing w:after="0" w:before="0" w:line="240" w:lineRule="auto"/>
        <w:ind w:left="2160" w:right="0" w:firstLine="72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Currently doing 3 subjects to be tested at the CSEC Level 1 in May 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Communication Study 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Accounting 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Entrepreneurship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Did an online course on computer science and obtain an certificate for responsive web development 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Currently in the process of completing JavaScript and python course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Formal Work Experience: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Student Loan Bureau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 Accounts Department – processing and Updating loan payments.</w:t>
        <w:tab/>
        <w:tab/>
        <w:tab/>
        <w:tab/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Extra-Curricular Activities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:           Track &amp; Field 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  Key Club </w:t>
        <w:tab/>
        <w:tab/>
        <w:tab/>
        <w:tab/>
        <w:tab/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Affiliations &amp; 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Community Involvement: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Portmore Missionary Church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Religion: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Christianity 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2880" w:right="0" w:hanging="288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To gain work experience and skills and to be a part of an organization that will assist me in reaching my full potential.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Interests:</w:t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Cooking, surfing the web, coding and viewing documentaries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Portfolio:</w:t>
        <w:tab/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My Portfolio Page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</w:t>
      </w:r>
    </w:p>
    <w:p w:rsidR="00000000" w:rsidDel="00000000" w:rsidP="00000000" w:rsidRDefault="00000000" w:rsidRPr="00000000" w14:paraId="00000040">
      <w:pPr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ebdevent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KqNTrIwTnwlgyYh4Uc5TUXNHng==">CgMxLjA4AHIhMUdNM1BESWpEeGRQbmlvTDZUUEtlSmpLeXdXdVlHOFh1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