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AEA05" w14:textId="2A2F4CF2" w:rsidR="0045414D" w:rsidRPr="0078368A" w:rsidRDefault="005A6450" w:rsidP="0045414D">
      <w:pPr>
        <w:ind w:firstLine="709"/>
        <w:jc w:val="center"/>
        <w:rPr>
          <w:rFonts w:eastAsia="Calibri"/>
          <w:b/>
          <w:sz w:val="28"/>
          <w:szCs w:val="28"/>
          <w:lang w:val="uz-Latn-UZ"/>
        </w:rPr>
      </w:pPr>
      <w:r>
        <w:rPr>
          <w:rFonts w:eastAsia="Calibri"/>
          <w:b/>
          <w:sz w:val="28"/>
          <w:szCs w:val="28"/>
          <w:lang w:val="uz-Latn-UZ"/>
        </w:rPr>
        <w:t>12</w:t>
      </w:r>
      <w:r w:rsidR="0045414D" w:rsidRPr="0078368A">
        <w:rPr>
          <w:rFonts w:eastAsia="Calibri"/>
          <w:b/>
          <w:sz w:val="28"/>
          <w:szCs w:val="28"/>
          <w:lang w:val="uz-Latn-UZ"/>
        </w:rPr>
        <w:t xml:space="preserve">-MA’RUZA. </w:t>
      </w:r>
      <w:r>
        <w:rPr>
          <w:rFonts w:eastAsia="Calibri"/>
          <w:b/>
          <w:sz w:val="28"/>
          <w:szCs w:val="28"/>
          <w:lang w:val="uz-Latn-UZ"/>
        </w:rPr>
        <w:t>ELEKTROMAGNIT TO’LQINLARNING NURLANISHI</w:t>
      </w:r>
      <w:r w:rsidRPr="0078368A">
        <w:rPr>
          <w:rFonts w:eastAsia="Calibri"/>
          <w:b/>
          <w:sz w:val="28"/>
          <w:szCs w:val="28"/>
          <w:lang w:val="uz-Latn-UZ"/>
        </w:rPr>
        <w:t>.</w:t>
      </w:r>
    </w:p>
    <w:p w14:paraId="43C0895F" w14:textId="77777777" w:rsidR="0045414D" w:rsidRPr="0078368A" w:rsidRDefault="0045414D" w:rsidP="0045414D">
      <w:pPr>
        <w:ind w:firstLine="709"/>
        <w:rPr>
          <w:rFonts w:eastAsia="Calibri"/>
          <w:b/>
          <w:sz w:val="28"/>
          <w:szCs w:val="28"/>
          <w:lang w:val="uz-Latn-UZ"/>
        </w:rPr>
      </w:pPr>
      <w:r w:rsidRPr="0078368A">
        <w:rPr>
          <w:rFonts w:eastAsia="Calibri"/>
          <w:b/>
          <w:sz w:val="28"/>
          <w:szCs w:val="28"/>
          <w:lang w:val="uz-Latn-UZ"/>
        </w:rPr>
        <w:t>Reja:</w:t>
      </w:r>
    </w:p>
    <w:p w14:paraId="4C62ED42" w14:textId="5CDF0446" w:rsidR="0045414D" w:rsidRPr="0078368A" w:rsidRDefault="005A6450" w:rsidP="0045414D">
      <w:pPr>
        <w:ind w:firstLine="709"/>
        <w:rPr>
          <w:rFonts w:eastAsia="Calibri"/>
          <w:sz w:val="28"/>
          <w:szCs w:val="28"/>
          <w:lang w:val="uz-Latn-UZ"/>
        </w:rPr>
      </w:pPr>
      <w:r>
        <w:rPr>
          <w:rFonts w:eastAsia="Calibri"/>
          <w:sz w:val="28"/>
          <w:szCs w:val="28"/>
          <w:lang w:val="uz-Latn-UZ"/>
        </w:rPr>
        <w:t>12</w:t>
      </w:r>
      <w:r w:rsidR="0045414D" w:rsidRPr="0078368A">
        <w:rPr>
          <w:rFonts w:eastAsia="Calibri"/>
          <w:sz w:val="28"/>
          <w:szCs w:val="28"/>
          <w:lang w:val="uz-Latn-UZ"/>
        </w:rPr>
        <w:t xml:space="preserve">.1. </w:t>
      </w:r>
      <w:proofErr w:type="spellStart"/>
      <w:r w:rsidR="0045414D" w:rsidRPr="0078368A">
        <w:rPr>
          <w:rFonts w:eastAsia="Calibri"/>
          <w:sz w:val="28"/>
          <w:szCs w:val="28"/>
        </w:rPr>
        <w:t>Elementar</w:t>
      </w:r>
      <w:proofErr w:type="spellEnd"/>
      <w:r w:rsidR="0045414D" w:rsidRPr="0078368A">
        <w:rPr>
          <w:rFonts w:eastAsia="Calibri"/>
          <w:sz w:val="28"/>
          <w:szCs w:val="28"/>
        </w:rPr>
        <w:t xml:space="preserve"> </w:t>
      </w:r>
      <w:proofErr w:type="spellStart"/>
      <w:r w:rsidR="0045414D" w:rsidRPr="0078368A">
        <w:rPr>
          <w:rFonts w:eastAsia="Calibri"/>
          <w:sz w:val="28"/>
          <w:szCs w:val="28"/>
        </w:rPr>
        <w:t>elektr</w:t>
      </w:r>
      <w:proofErr w:type="spellEnd"/>
      <w:r w:rsidR="0045414D" w:rsidRPr="0078368A">
        <w:rPr>
          <w:rFonts w:eastAsia="Calibri"/>
          <w:sz w:val="28"/>
          <w:szCs w:val="28"/>
        </w:rPr>
        <w:t xml:space="preserve"> </w:t>
      </w:r>
      <w:proofErr w:type="spellStart"/>
      <w:r w:rsidR="0045414D" w:rsidRPr="0078368A">
        <w:rPr>
          <w:rFonts w:eastAsia="Calibri"/>
          <w:sz w:val="28"/>
          <w:szCs w:val="28"/>
        </w:rPr>
        <w:t>nurlatgich</w:t>
      </w:r>
      <w:proofErr w:type="spellEnd"/>
      <w:r w:rsidR="0045414D" w:rsidRPr="0078368A">
        <w:rPr>
          <w:rFonts w:eastAsia="Calibri"/>
          <w:sz w:val="28"/>
          <w:szCs w:val="28"/>
        </w:rPr>
        <w:t>.</w:t>
      </w:r>
    </w:p>
    <w:p w14:paraId="0A34DE76" w14:textId="34AC2344" w:rsidR="0045414D" w:rsidRPr="0078368A" w:rsidRDefault="005A6450" w:rsidP="0045414D">
      <w:pPr>
        <w:ind w:firstLine="709"/>
        <w:rPr>
          <w:rFonts w:eastAsia="Calibri"/>
          <w:sz w:val="28"/>
          <w:szCs w:val="28"/>
          <w:lang w:val="uz-Latn-UZ"/>
        </w:rPr>
      </w:pPr>
      <w:r>
        <w:rPr>
          <w:rFonts w:eastAsia="Calibri"/>
          <w:sz w:val="28"/>
          <w:szCs w:val="28"/>
          <w:lang w:val="uz-Latn-UZ"/>
        </w:rPr>
        <w:t>12</w:t>
      </w:r>
      <w:r w:rsidR="0045414D" w:rsidRPr="0078368A">
        <w:rPr>
          <w:rFonts w:eastAsia="Calibri"/>
          <w:sz w:val="28"/>
          <w:szCs w:val="28"/>
          <w:lang w:val="uz-Latn-UZ"/>
        </w:rPr>
        <w:t xml:space="preserve">.2. </w:t>
      </w:r>
      <w:proofErr w:type="spellStart"/>
      <w:r w:rsidR="0045414D" w:rsidRPr="0078368A">
        <w:rPr>
          <w:rFonts w:eastAsia="Calibri"/>
          <w:sz w:val="28"/>
          <w:szCs w:val="28"/>
        </w:rPr>
        <w:t>Uning</w:t>
      </w:r>
      <w:proofErr w:type="spellEnd"/>
      <w:r w:rsidR="0045414D" w:rsidRPr="0078368A">
        <w:rPr>
          <w:rFonts w:eastAsia="Calibri"/>
          <w:sz w:val="28"/>
          <w:szCs w:val="28"/>
        </w:rPr>
        <w:t xml:space="preserve"> </w:t>
      </w:r>
      <w:proofErr w:type="spellStart"/>
      <w:r w:rsidR="0045414D" w:rsidRPr="0078368A">
        <w:rPr>
          <w:rFonts w:eastAsia="Calibri"/>
          <w:sz w:val="28"/>
          <w:szCs w:val="28"/>
        </w:rPr>
        <w:t>maydoni</w:t>
      </w:r>
      <w:proofErr w:type="spellEnd"/>
      <w:r w:rsidR="0045414D" w:rsidRPr="0078368A">
        <w:rPr>
          <w:rFonts w:eastAsia="Calibri"/>
          <w:sz w:val="28"/>
          <w:szCs w:val="28"/>
        </w:rPr>
        <w:t xml:space="preserve"> </w:t>
      </w:r>
      <w:proofErr w:type="spellStart"/>
      <w:r w:rsidR="0045414D" w:rsidRPr="0078368A">
        <w:rPr>
          <w:rFonts w:eastAsia="Calibri"/>
          <w:sz w:val="28"/>
          <w:szCs w:val="28"/>
        </w:rPr>
        <w:t>tuzilishi</w:t>
      </w:r>
      <w:proofErr w:type="spellEnd"/>
      <w:r w:rsidR="0045414D" w:rsidRPr="0078368A">
        <w:rPr>
          <w:rFonts w:eastAsia="Calibri"/>
          <w:sz w:val="28"/>
          <w:szCs w:val="28"/>
          <w:lang w:val="uz-Latn-UZ"/>
        </w:rPr>
        <w:t xml:space="preserve">. </w:t>
      </w:r>
    </w:p>
    <w:p w14:paraId="29471468" w14:textId="77777777" w:rsidR="0045414D" w:rsidRDefault="0045414D" w:rsidP="0045414D">
      <w:pPr>
        <w:ind w:firstLine="709"/>
        <w:jc w:val="center"/>
        <w:rPr>
          <w:rFonts w:eastAsia="Calibri"/>
          <w:b/>
          <w:sz w:val="28"/>
          <w:szCs w:val="28"/>
          <w:lang w:val="uz-Cyrl-UZ"/>
        </w:rPr>
      </w:pPr>
    </w:p>
    <w:p w14:paraId="26E6B4D2" w14:textId="4B820621" w:rsidR="0045414D" w:rsidRPr="0078368A" w:rsidRDefault="005A6450" w:rsidP="0045414D">
      <w:pPr>
        <w:ind w:firstLine="709"/>
        <w:jc w:val="center"/>
        <w:rPr>
          <w:rFonts w:eastAsia="Calibri"/>
          <w:b/>
          <w:sz w:val="28"/>
          <w:szCs w:val="28"/>
          <w:lang w:val="uz-Cyrl-UZ"/>
        </w:rPr>
      </w:pPr>
      <w:r>
        <w:rPr>
          <w:rFonts w:eastAsia="Calibri"/>
          <w:b/>
          <w:sz w:val="28"/>
          <w:szCs w:val="28"/>
        </w:rPr>
        <w:t>12</w:t>
      </w:r>
      <w:r w:rsidR="0045414D">
        <w:rPr>
          <w:rFonts w:eastAsia="Calibri"/>
          <w:b/>
          <w:sz w:val="28"/>
          <w:szCs w:val="28"/>
          <w:lang w:val="uz-Cyrl-UZ"/>
        </w:rPr>
        <w:t>.</w:t>
      </w:r>
      <w:r w:rsidR="0045414D" w:rsidRPr="0078368A">
        <w:rPr>
          <w:rFonts w:eastAsia="Calibri"/>
          <w:b/>
          <w:sz w:val="28"/>
          <w:szCs w:val="28"/>
          <w:lang w:val="uz-Cyrl-UZ"/>
        </w:rPr>
        <w:t xml:space="preserve">1. </w:t>
      </w:r>
      <w:r w:rsidR="0045414D" w:rsidRPr="0078368A">
        <w:rPr>
          <w:rFonts w:eastAsia="Calibri"/>
          <w:b/>
          <w:sz w:val="28"/>
          <w:szCs w:val="28"/>
          <w:lang w:val="uz-Latn-UZ"/>
        </w:rPr>
        <w:t xml:space="preserve">Elementar elektr </w:t>
      </w:r>
      <w:r w:rsidR="0045414D" w:rsidRPr="0078368A">
        <w:rPr>
          <w:rFonts w:eastAsia="Calibri"/>
          <w:b/>
          <w:sz w:val="28"/>
          <w:szCs w:val="28"/>
          <w:lang w:val="uz-Cyrl-UZ"/>
        </w:rPr>
        <w:t>nurlatgich</w:t>
      </w:r>
    </w:p>
    <w:p w14:paraId="7BB3AA5C" w14:textId="77777777" w:rsidR="0045414D" w:rsidRPr="0078368A" w:rsidRDefault="0045414D" w:rsidP="0045414D">
      <w:pPr>
        <w:ind w:firstLine="709"/>
        <w:jc w:val="center"/>
        <w:rPr>
          <w:rFonts w:eastAsia="Calibri"/>
          <w:b/>
          <w:sz w:val="28"/>
          <w:szCs w:val="28"/>
          <w:lang w:val="uz-Latn-UZ"/>
        </w:rPr>
      </w:pPr>
    </w:p>
    <w:p w14:paraId="369B95F7" w14:textId="77777777" w:rsidR="0045414D" w:rsidRPr="0078368A" w:rsidRDefault="0045414D" w:rsidP="0045414D">
      <w:pPr>
        <w:ind w:firstLine="709"/>
        <w:jc w:val="both"/>
        <w:rPr>
          <w:rFonts w:eastAsia="Calibri"/>
          <w:sz w:val="28"/>
          <w:szCs w:val="28"/>
          <w:lang w:val="uz-Latn-UZ"/>
        </w:rPr>
      </w:pPr>
      <w:r w:rsidRPr="0078368A">
        <w:rPr>
          <w:rFonts w:eastAsia="Calibri"/>
          <w:sz w:val="28"/>
          <w:szCs w:val="28"/>
          <w:lang w:val="uz-Latn-UZ"/>
        </w:rPr>
        <w:t xml:space="preserve">Elementar elektr </w:t>
      </w:r>
      <w:r>
        <w:rPr>
          <w:rFonts w:eastAsia="Calibri"/>
          <w:sz w:val="28"/>
          <w:szCs w:val="28"/>
          <w:lang w:val="uz-Latn-UZ"/>
        </w:rPr>
        <w:t>nurlatgich</w:t>
      </w:r>
      <w:r w:rsidRPr="0078368A">
        <w:rPr>
          <w:rFonts w:eastAsia="Calibri"/>
          <w:sz w:val="28"/>
          <w:szCs w:val="28"/>
          <w:lang w:val="uz-Latn-UZ"/>
        </w:rPr>
        <w:t xml:space="preserve"> deb </w:t>
      </w:r>
      <w:r w:rsidRPr="0078368A">
        <w:rPr>
          <w:rFonts w:eastAsia="Calibri"/>
          <w:sz w:val="28"/>
          <w:szCs w:val="28"/>
          <w:lang w:val="uz-Cyrl-UZ"/>
        </w:rPr>
        <w:t>– butun uzunligi bo‘ylab</w:t>
      </w:r>
      <w:r w:rsidRPr="0078368A">
        <w:rPr>
          <w:rFonts w:eastAsia="Calibri"/>
          <w:sz w:val="28"/>
          <w:szCs w:val="28"/>
          <w:lang w:val="uz-Latn-UZ"/>
        </w:rPr>
        <w:t xml:space="preserve"> doimiy amplituda va fazaga ega </w:t>
      </w:r>
      <w:r w:rsidRPr="0078368A">
        <w:rPr>
          <w:rFonts w:eastAsia="Calibri"/>
          <w:sz w:val="28"/>
          <w:szCs w:val="28"/>
          <w:lang w:val="uz-Cyrl-UZ"/>
        </w:rPr>
        <w:t xml:space="preserve">bo‘lgan va o‘lchamlari ishchi </w:t>
      </w:r>
      <w:r w:rsidRPr="0078368A">
        <w:rPr>
          <w:rFonts w:eastAsia="Calibri"/>
          <w:sz w:val="28"/>
          <w:szCs w:val="28"/>
          <w:lang w:val="uz-Latn-UZ"/>
        </w:rPr>
        <w:t>to‘lqin uzunligi</w:t>
      </w:r>
      <w:r w:rsidRPr="0078368A">
        <w:rPr>
          <w:rFonts w:eastAsia="Calibri"/>
          <w:sz w:val="28"/>
          <w:szCs w:val="28"/>
          <w:lang w:val="uz-Cyrl-UZ"/>
        </w:rPr>
        <w:t>d</w:t>
      </w:r>
      <w:r w:rsidRPr="0078368A">
        <w:rPr>
          <w:rFonts w:eastAsia="Calibri"/>
          <w:sz w:val="28"/>
          <w:szCs w:val="28"/>
          <w:lang w:val="uz-Latn-UZ"/>
        </w:rPr>
        <w:t>a</w:t>
      </w:r>
      <w:r w:rsidRPr="0078368A">
        <w:rPr>
          <w:rFonts w:eastAsia="Calibri"/>
          <w:sz w:val="28"/>
          <w:szCs w:val="28"/>
          <w:lang w:val="uz-Cyrl-UZ"/>
        </w:rPr>
        <w:t>n</w:t>
      </w:r>
      <w:r w:rsidRPr="0078368A">
        <w:rPr>
          <w:rFonts w:eastAsia="Calibri"/>
          <w:sz w:val="28"/>
          <w:szCs w:val="28"/>
          <w:lang w:val="uz-Latn-UZ"/>
        </w:rPr>
        <w:t xml:space="preserve"> </w:t>
      </w:r>
      <w:r w:rsidRPr="0078368A">
        <w:rPr>
          <w:rFonts w:eastAsia="Calibri"/>
          <w:sz w:val="28"/>
          <w:szCs w:val="28"/>
          <w:lang w:val="uz-Cyrl-UZ"/>
        </w:rPr>
        <w:t xml:space="preserve">ancha kichik </w:t>
      </w:r>
      <w:r w:rsidRPr="0078368A">
        <w:rPr>
          <w:rFonts w:eastAsia="Calibri"/>
          <w:sz w:val="28"/>
          <w:szCs w:val="28"/>
          <w:lang w:val="uz-Latn-UZ"/>
        </w:rPr>
        <w:t xml:space="preserve"> bo‘l</w:t>
      </w:r>
      <w:r w:rsidRPr="0078368A">
        <w:rPr>
          <w:rFonts w:eastAsia="Calibri"/>
          <w:sz w:val="28"/>
          <w:szCs w:val="28"/>
          <w:lang w:val="uz-Cyrl-UZ"/>
        </w:rPr>
        <w:t>gan sim  bo‘lagi</w:t>
      </w:r>
      <w:r w:rsidRPr="0078368A">
        <w:rPr>
          <w:rFonts w:eastAsia="Calibri"/>
          <w:sz w:val="28"/>
          <w:szCs w:val="28"/>
          <w:lang w:val="uz-Latn-UZ"/>
        </w:rPr>
        <w:t>ga aytiladi.</w:t>
      </w:r>
    </w:p>
    <w:p w14:paraId="09D4F907" w14:textId="77777777" w:rsidR="0045414D" w:rsidRPr="0078368A" w:rsidRDefault="0045414D" w:rsidP="0045414D">
      <w:pPr>
        <w:ind w:firstLine="709"/>
        <w:jc w:val="both"/>
        <w:rPr>
          <w:rFonts w:eastAsia="Calibri"/>
          <w:sz w:val="28"/>
          <w:szCs w:val="28"/>
          <w:lang w:val="uz-Latn-UZ"/>
        </w:rPr>
      </w:pPr>
      <w:r w:rsidRPr="0078368A">
        <w:rPr>
          <w:rFonts w:eastAsia="Calibri"/>
          <w:sz w:val="28"/>
          <w:szCs w:val="28"/>
          <w:lang w:val="uz-Latn-UZ"/>
        </w:rPr>
        <w:t xml:space="preserve">Bu </w:t>
      </w:r>
      <w:r>
        <w:rPr>
          <w:rFonts w:eastAsia="Calibri"/>
          <w:sz w:val="28"/>
          <w:szCs w:val="28"/>
          <w:lang w:val="uz-Latn-UZ"/>
        </w:rPr>
        <w:t>nurlatgich</w:t>
      </w:r>
      <w:r w:rsidRPr="0078368A">
        <w:rPr>
          <w:rFonts w:eastAsia="Calibri"/>
          <w:sz w:val="28"/>
          <w:szCs w:val="28"/>
          <w:lang w:val="uz-Latn-UZ"/>
        </w:rPr>
        <w:t>, nurlatuvchi tizim</w:t>
      </w:r>
      <w:r w:rsidRPr="0078368A">
        <w:rPr>
          <w:rFonts w:eastAsia="Calibri"/>
          <w:sz w:val="28"/>
          <w:szCs w:val="28"/>
          <w:lang w:val="uz-Cyrl-UZ"/>
        </w:rPr>
        <w:t xml:space="preserve">larni taxlil qilishda katta qulayliklar yaratadigan </w:t>
      </w:r>
      <w:r w:rsidRPr="0078368A">
        <w:rPr>
          <w:rFonts w:eastAsia="Calibri"/>
          <w:sz w:val="28"/>
          <w:szCs w:val="28"/>
          <w:lang w:val="uz-Latn-UZ"/>
        </w:rPr>
        <w:t xml:space="preserve">ideallashtirilgan tizim </w:t>
      </w:r>
      <w:r w:rsidRPr="0078368A">
        <w:rPr>
          <w:rFonts w:eastAsia="Calibri"/>
          <w:sz w:val="28"/>
          <w:szCs w:val="28"/>
          <w:lang w:val="uz-Cyrl-UZ"/>
        </w:rPr>
        <w:t>h</w:t>
      </w:r>
      <w:r w:rsidRPr="0078368A">
        <w:rPr>
          <w:rFonts w:eastAsia="Calibri"/>
          <w:sz w:val="28"/>
          <w:szCs w:val="28"/>
          <w:lang w:val="uz-Latn-UZ"/>
        </w:rPr>
        <w:t xml:space="preserve">isoblanadi. </w:t>
      </w:r>
      <w:r w:rsidRPr="0078368A">
        <w:rPr>
          <w:rFonts w:eastAsia="Calibri"/>
          <w:sz w:val="28"/>
          <w:szCs w:val="28"/>
          <w:lang w:val="uz-Cyrl-UZ"/>
        </w:rPr>
        <w:t xml:space="preserve">Ideallashtirilgan deyilishiga sabab esa, </w:t>
      </w:r>
      <w:r w:rsidRPr="0078368A">
        <w:rPr>
          <w:rFonts w:eastAsia="Calibri"/>
          <w:sz w:val="28"/>
          <w:szCs w:val="28"/>
          <w:lang w:val="uz-Latn-UZ"/>
        </w:rPr>
        <w:t xml:space="preserve">butun uzunligi bo‘yicha o‘zgarmas </w:t>
      </w:r>
      <w:r w:rsidRPr="0078368A">
        <w:rPr>
          <w:rFonts w:eastAsia="Calibri"/>
          <w:sz w:val="28"/>
          <w:szCs w:val="28"/>
          <w:lang w:val="uz-Cyrl-UZ"/>
        </w:rPr>
        <w:t xml:space="preserve">to‘lqin </w:t>
      </w:r>
      <w:r w:rsidRPr="0078368A">
        <w:rPr>
          <w:rFonts w:eastAsia="Calibri"/>
          <w:sz w:val="28"/>
          <w:szCs w:val="28"/>
          <w:lang w:val="uz-Latn-UZ"/>
        </w:rPr>
        <w:t>amplituda</w:t>
      </w:r>
      <w:r w:rsidRPr="0078368A">
        <w:rPr>
          <w:rFonts w:eastAsia="Calibri"/>
          <w:sz w:val="28"/>
          <w:szCs w:val="28"/>
          <w:lang w:val="uz-Cyrl-UZ"/>
        </w:rPr>
        <w:t xml:space="preserve">si va </w:t>
      </w:r>
      <w:r w:rsidRPr="0078368A">
        <w:rPr>
          <w:rFonts w:eastAsia="Calibri"/>
          <w:sz w:val="28"/>
          <w:szCs w:val="28"/>
          <w:lang w:val="uz-Latn-UZ"/>
        </w:rPr>
        <w:t>fazasiga ega</w:t>
      </w:r>
      <w:r w:rsidRPr="0078368A">
        <w:rPr>
          <w:rFonts w:eastAsia="Calibri"/>
          <w:sz w:val="28"/>
          <w:szCs w:val="28"/>
          <w:lang w:val="uz-Cyrl-UZ"/>
        </w:rPr>
        <w:t xml:space="preserve"> bo‘lgan </w:t>
      </w:r>
      <w:r>
        <w:rPr>
          <w:rFonts w:eastAsia="Calibri"/>
          <w:sz w:val="28"/>
          <w:szCs w:val="28"/>
          <w:lang w:val="uz-Cyrl-UZ"/>
        </w:rPr>
        <w:t>nurlatgich</w:t>
      </w:r>
      <w:r w:rsidRPr="0078368A">
        <w:rPr>
          <w:rFonts w:eastAsia="Calibri"/>
          <w:sz w:val="28"/>
          <w:szCs w:val="28"/>
          <w:lang w:val="uz-Cyrl-UZ"/>
        </w:rPr>
        <w:t xml:space="preserve">ni </w:t>
      </w:r>
      <w:r w:rsidRPr="0078368A">
        <w:rPr>
          <w:rFonts w:eastAsia="Calibri"/>
          <w:sz w:val="28"/>
          <w:szCs w:val="28"/>
          <w:lang w:val="uz-Latn-UZ"/>
        </w:rPr>
        <w:t>yaratish mumkin</w:t>
      </w:r>
      <w:r w:rsidRPr="0078368A">
        <w:rPr>
          <w:rFonts w:eastAsia="Calibri"/>
          <w:sz w:val="28"/>
          <w:szCs w:val="28"/>
          <w:lang w:val="uz-Cyrl-UZ"/>
        </w:rPr>
        <w:t xml:space="preserve"> bo‘lmaganligidir</w:t>
      </w:r>
      <w:r w:rsidRPr="0078368A">
        <w:rPr>
          <w:rFonts w:eastAsia="Calibri"/>
          <w:sz w:val="28"/>
          <w:szCs w:val="28"/>
          <w:lang w:val="uz-Latn-UZ"/>
        </w:rPr>
        <w:t>.</w:t>
      </w:r>
    </w:p>
    <w:p w14:paraId="4A624248" w14:textId="77777777" w:rsidR="0045414D" w:rsidRPr="0078368A" w:rsidRDefault="0045414D" w:rsidP="0045414D">
      <w:pPr>
        <w:ind w:firstLine="709"/>
        <w:jc w:val="both"/>
        <w:rPr>
          <w:sz w:val="28"/>
          <w:szCs w:val="28"/>
          <w:lang w:eastAsia="ru-RU"/>
        </w:rPr>
      </w:pPr>
      <w:proofErr w:type="spellStart"/>
      <w:r w:rsidRPr="0078368A">
        <w:rPr>
          <w:sz w:val="28"/>
          <w:szCs w:val="28"/>
          <w:lang w:eastAsia="ru-RU"/>
        </w:rPr>
        <w:t>Elementar</w:t>
      </w:r>
      <w:proofErr w:type="spellEnd"/>
      <w:r w:rsidRPr="0078368A">
        <w:rPr>
          <w:sz w:val="28"/>
          <w:szCs w:val="28"/>
          <w:lang w:eastAsia="ru-RU"/>
        </w:rPr>
        <w:t xml:space="preserve"> </w:t>
      </w:r>
      <w:proofErr w:type="spellStart"/>
      <w:r w:rsidRPr="0078368A">
        <w:rPr>
          <w:sz w:val="28"/>
          <w:szCs w:val="28"/>
          <w:lang w:eastAsia="ru-RU"/>
        </w:rPr>
        <w:t>elektr</w:t>
      </w:r>
      <w:proofErr w:type="spellEnd"/>
      <w:r w:rsidRPr="0078368A">
        <w:rPr>
          <w:sz w:val="28"/>
          <w:szCs w:val="28"/>
          <w:lang w:eastAsia="ru-RU"/>
        </w:rPr>
        <w:t xml:space="preserve"> </w:t>
      </w:r>
      <w:proofErr w:type="spellStart"/>
      <w:r>
        <w:rPr>
          <w:sz w:val="28"/>
          <w:szCs w:val="28"/>
          <w:lang w:eastAsia="ru-RU"/>
        </w:rPr>
        <w:t>nurlatgich</w:t>
      </w:r>
      <w:r w:rsidRPr="0078368A">
        <w:rPr>
          <w:sz w:val="28"/>
          <w:szCs w:val="28"/>
          <w:lang w:eastAsia="ru-RU"/>
        </w:rPr>
        <w:t>ni</w:t>
      </w:r>
      <w:proofErr w:type="spellEnd"/>
      <w:r w:rsidRPr="0078368A">
        <w:rPr>
          <w:sz w:val="28"/>
          <w:szCs w:val="28"/>
          <w:lang w:eastAsia="ru-RU"/>
        </w:rPr>
        <w:t xml:space="preserve"> </w:t>
      </w:r>
      <w:proofErr w:type="spellStart"/>
      <w:proofErr w:type="gramStart"/>
      <w:r w:rsidRPr="0078368A">
        <w:rPr>
          <w:sz w:val="28"/>
          <w:szCs w:val="28"/>
          <w:lang w:eastAsia="ru-RU"/>
        </w:rPr>
        <w:t>o‘</w:t>
      </w:r>
      <w:proofErr w:type="gramEnd"/>
      <w:r w:rsidRPr="0078368A">
        <w:rPr>
          <w:sz w:val="28"/>
          <w:szCs w:val="28"/>
          <w:lang w:eastAsia="ru-RU"/>
        </w:rPr>
        <w:t>rganish</w:t>
      </w:r>
      <w:proofErr w:type="spellEnd"/>
      <w:r w:rsidRPr="0078368A">
        <w:rPr>
          <w:sz w:val="28"/>
          <w:szCs w:val="28"/>
          <w:lang w:eastAsia="ru-RU"/>
        </w:rPr>
        <w:t xml:space="preserve">, </w:t>
      </w:r>
      <w:proofErr w:type="spellStart"/>
      <w:r w:rsidRPr="0078368A">
        <w:rPr>
          <w:sz w:val="28"/>
          <w:szCs w:val="28"/>
          <w:lang w:eastAsia="ru-RU"/>
        </w:rPr>
        <w:t>antennaning</w:t>
      </w:r>
      <w:proofErr w:type="spellEnd"/>
      <w:r w:rsidRPr="0078368A">
        <w:rPr>
          <w:sz w:val="28"/>
          <w:szCs w:val="28"/>
          <w:lang w:eastAsia="ru-RU"/>
        </w:rPr>
        <w:t xml:space="preserve"> </w:t>
      </w:r>
      <w:proofErr w:type="spellStart"/>
      <w:r w:rsidRPr="0078368A">
        <w:rPr>
          <w:sz w:val="28"/>
          <w:szCs w:val="28"/>
          <w:lang w:eastAsia="ru-RU"/>
        </w:rPr>
        <w:t>to‘lqin</w:t>
      </w:r>
      <w:proofErr w:type="spellEnd"/>
      <w:r w:rsidRPr="0078368A">
        <w:rPr>
          <w:sz w:val="28"/>
          <w:szCs w:val="28"/>
          <w:lang w:eastAsia="ru-RU"/>
        </w:rPr>
        <w:t xml:space="preserve"> </w:t>
      </w:r>
      <w:proofErr w:type="spellStart"/>
      <w:r w:rsidRPr="0078368A">
        <w:rPr>
          <w:sz w:val="28"/>
          <w:szCs w:val="28"/>
          <w:lang w:eastAsia="ru-RU"/>
        </w:rPr>
        <w:t>nurlatish</w:t>
      </w:r>
      <w:proofErr w:type="spellEnd"/>
      <w:r w:rsidRPr="0078368A">
        <w:rPr>
          <w:sz w:val="28"/>
          <w:szCs w:val="28"/>
          <w:lang w:eastAsia="ru-RU"/>
        </w:rPr>
        <w:t xml:space="preserve"> </w:t>
      </w:r>
      <w:proofErr w:type="spellStart"/>
      <w:r w:rsidRPr="0078368A">
        <w:rPr>
          <w:sz w:val="28"/>
          <w:szCs w:val="28"/>
          <w:lang w:eastAsia="ru-RU"/>
        </w:rPr>
        <w:t>jarayonini</w:t>
      </w:r>
      <w:proofErr w:type="spellEnd"/>
      <w:r w:rsidRPr="0078368A">
        <w:rPr>
          <w:sz w:val="28"/>
          <w:szCs w:val="28"/>
          <w:lang w:eastAsia="ru-RU"/>
        </w:rPr>
        <w:t xml:space="preserve"> </w:t>
      </w:r>
      <w:proofErr w:type="spellStart"/>
      <w:r w:rsidRPr="0078368A">
        <w:rPr>
          <w:sz w:val="28"/>
          <w:szCs w:val="28"/>
          <w:lang w:eastAsia="ru-RU"/>
        </w:rPr>
        <w:t>tushunish</w:t>
      </w:r>
      <w:proofErr w:type="spellEnd"/>
      <w:r w:rsidRPr="0078368A">
        <w:rPr>
          <w:sz w:val="28"/>
          <w:szCs w:val="28"/>
          <w:lang w:eastAsia="ru-RU"/>
        </w:rPr>
        <w:t xml:space="preserve"> </w:t>
      </w:r>
      <w:proofErr w:type="spellStart"/>
      <w:r w:rsidRPr="0078368A">
        <w:rPr>
          <w:sz w:val="28"/>
          <w:szCs w:val="28"/>
          <w:lang w:eastAsia="ru-RU"/>
        </w:rPr>
        <w:t>uchun</w:t>
      </w:r>
      <w:proofErr w:type="spellEnd"/>
      <w:r w:rsidRPr="0078368A">
        <w:rPr>
          <w:sz w:val="28"/>
          <w:szCs w:val="28"/>
          <w:lang w:eastAsia="ru-RU"/>
        </w:rPr>
        <w:t xml:space="preserve"> </w:t>
      </w:r>
      <w:proofErr w:type="spellStart"/>
      <w:r w:rsidRPr="0078368A">
        <w:rPr>
          <w:sz w:val="28"/>
          <w:szCs w:val="28"/>
          <w:lang w:eastAsia="ru-RU"/>
        </w:rPr>
        <w:t>judda</w:t>
      </w:r>
      <w:proofErr w:type="spellEnd"/>
      <w:r w:rsidRPr="0078368A">
        <w:rPr>
          <w:sz w:val="28"/>
          <w:szCs w:val="28"/>
          <w:lang w:eastAsia="ru-RU"/>
        </w:rPr>
        <w:t xml:space="preserve"> </w:t>
      </w:r>
      <w:proofErr w:type="spellStart"/>
      <w:r w:rsidRPr="0078368A">
        <w:rPr>
          <w:sz w:val="28"/>
          <w:szCs w:val="28"/>
          <w:lang w:eastAsia="ru-RU"/>
        </w:rPr>
        <w:t>xam</w:t>
      </w:r>
      <w:proofErr w:type="spellEnd"/>
      <w:r w:rsidRPr="0078368A">
        <w:rPr>
          <w:sz w:val="28"/>
          <w:szCs w:val="28"/>
          <w:lang w:eastAsia="ru-RU"/>
        </w:rPr>
        <w:t xml:space="preserve"> </w:t>
      </w:r>
      <w:proofErr w:type="spellStart"/>
      <w:r w:rsidRPr="0078368A">
        <w:rPr>
          <w:sz w:val="28"/>
          <w:szCs w:val="28"/>
          <w:lang w:eastAsia="ru-RU"/>
        </w:rPr>
        <w:t>muxim</w:t>
      </w:r>
      <w:proofErr w:type="spellEnd"/>
      <w:r w:rsidRPr="0078368A">
        <w:rPr>
          <w:sz w:val="28"/>
          <w:szCs w:val="28"/>
          <w:lang w:eastAsia="ru-RU"/>
        </w:rPr>
        <w:t xml:space="preserve">. Tok </w:t>
      </w:r>
      <w:proofErr w:type="spellStart"/>
      <w:r w:rsidRPr="0078368A">
        <w:rPr>
          <w:sz w:val="28"/>
          <w:szCs w:val="28"/>
          <w:lang w:eastAsia="ru-RU"/>
        </w:rPr>
        <w:t>oqayotgan</w:t>
      </w:r>
      <w:proofErr w:type="spellEnd"/>
      <w:r w:rsidRPr="0078368A">
        <w:rPr>
          <w:sz w:val="28"/>
          <w:szCs w:val="28"/>
          <w:lang w:eastAsia="ru-RU"/>
        </w:rPr>
        <w:t xml:space="preserve"> </w:t>
      </w:r>
      <w:proofErr w:type="spellStart"/>
      <w:r w:rsidRPr="0078368A">
        <w:rPr>
          <w:sz w:val="28"/>
          <w:szCs w:val="28"/>
          <w:lang w:eastAsia="ru-RU"/>
        </w:rPr>
        <w:t>har</w:t>
      </w:r>
      <w:proofErr w:type="spellEnd"/>
      <w:r w:rsidRPr="0078368A">
        <w:rPr>
          <w:sz w:val="28"/>
          <w:szCs w:val="28"/>
          <w:lang w:eastAsia="ru-RU"/>
        </w:rPr>
        <w:t xml:space="preserve"> </w:t>
      </w:r>
      <w:proofErr w:type="spellStart"/>
      <w:r w:rsidRPr="0078368A">
        <w:rPr>
          <w:sz w:val="28"/>
          <w:szCs w:val="28"/>
          <w:lang w:eastAsia="ru-RU"/>
        </w:rPr>
        <w:t>qanday</w:t>
      </w:r>
      <w:proofErr w:type="spellEnd"/>
      <w:r w:rsidRPr="0078368A">
        <w:rPr>
          <w:sz w:val="28"/>
          <w:szCs w:val="28"/>
          <w:lang w:eastAsia="ru-RU"/>
        </w:rPr>
        <w:t xml:space="preserve"> </w:t>
      </w:r>
      <w:proofErr w:type="spellStart"/>
      <w:proofErr w:type="gramStart"/>
      <w:r w:rsidRPr="0078368A">
        <w:rPr>
          <w:sz w:val="28"/>
          <w:szCs w:val="28"/>
          <w:lang w:eastAsia="ru-RU"/>
        </w:rPr>
        <w:t>o‘</w:t>
      </w:r>
      <w:proofErr w:type="gramEnd"/>
      <w:r w:rsidRPr="0078368A">
        <w:rPr>
          <w:sz w:val="28"/>
          <w:szCs w:val="28"/>
          <w:lang w:eastAsia="ru-RU"/>
        </w:rPr>
        <w:t>tkazgichni</w:t>
      </w:r>
      <w:proofErr w:type="spellEnd"/>
      <w:r w:rsidRPr="0078368A">
        <w:rPr>
          <w:sz w:val="28"/>
          <w:szCs w:val="28"/>
          <w:lang w:eastAsia="ru-RU"/>
        </w:rPr>
        <w:t xml:space="preserve"> </w:t>
      </w:r>
      <w:proofErr w:type="spellStart"/>
      <w:r w:rsidRPr="0078368A">
        <w:rPr>
          <w:sz w:val="28"/>
          <w:szCs w:val="28"/>
          <w:lang w:eastAsia="ru-RU"/>
        </w:rPr>
        <w:t>elementar</w:t>
      </w:r>
      <w:proofErr w:type="spellEnd"/>
      <w:r w:rsidRPr="0078368A">
        <w:rPr>
          <w:sz w:val="28"/>
          <w:szCs w:val="28"/>
          <w:lang w:eastAsia="ru-RU"/>
        </w:rPr>
        <w:t xml:space="preserve"> </w:t>
      </w:r>
      <w:proofErr w:type="spellStart"/>
      <w:r w:rsidRPr="0078368A">
        <w:rPr>
          <w:sz w:val="28"/>
          <w:szCs w:val="28"/>
          <w:lang w:eastAsia="ru-RU"/>
        </w:rPr>
        <w:t>elektr</w:t>
      </w:r>
      <w:proofErr w:type="spellEnd"/>
      <w:r w:rsidRPr="0078368A">
        <w:rPr>
          <w:sz w:val="28"/>
          <w:szCs w:val="28"/>
          <w:lang w:eastAsia="ru-RU"/>
        </w:rPr>
        <w:t xml:space="preserve"> </w:t>
      </w:r>
      <w:proofErr w:type="spellStart"/>
      <w:r>
        <w:rPr>
          <w:sz w:val="28"/>
          <w:szCs w:val="28"/>
          <w:lang w:eastAsia="ru-RU"/>
        </w:rPr>
        <w:t>nurlatgich</w:t>
      </w:r>
      <w:r w:rsidRPr="0078368A">
        <w:rPr>
          <w:sz w:val="28"/>
          <w:szCs w:val="28"/>
          <w:lang w:eastAsia="ru-RU"/>
        </w:rPr>
        <w:t>lardan</w:t>
      </w:r>
      <w:proofErr w:type="spellEnd"/>
      <w:r w:rsidRPr="0078368A">
        <w:rPr>
          <w:sz w:val="28"/>
          <w:szCs w:val="28"/>
          <w:lang w:eastAsia="ru-RU"/>
        </w:rPr>
        <w:t xml:space="preserve"> </w:t>
      </w:r>
      <w:proofErr w:type="spellStart"/>
      <w:r w:rsidRPr="0078368A">
        <w:rPr>
          <w:sz w:val="28"/>
          <w:szCs w:val="28"/>
          <w:lang w:eastAsia="ru-RU"/>
        </w:rPr>
        <w:t>tashkil</w:t>
      </w:r>
      <w:proofErr w:type="spellEnd"/>
      <w:r w:rsidRPr="0078368A">
        <w:rPr>
          <w:sz w:val="28"/>
          <w:szCs w:val="28"/>
          <w:lang w:eastAsia="ru-RU"/>
        </w:rPr>
        <w:t xml:space="preserve"> </w:t>
      </w:r>
      <w:proofErr w:type="spellStart"/>
      <w:r w:rsidRPr="0078368A">
        <w:rPr>
          <w:sz w:val="28"/>
          <w:szCs w:val="28"/>
          <w:lang w:eastAsia="ru-RU"/>
        </w:rPr>
        <w:t>topgan</w:t>
      </w:r>
      <w:proofErr w:type="spellEnd"/>
      <w:r w:rsidRPr="0078368A">
        <w:rPr>
          <w:sz w:val="28"/>
          <w:szCs w:val="28"/>
          <w:lang w:eastAsia="ru-RU"/>
        </w:rPr>
        <w:t xml:space="preserve"> </w:t>
      </w:r>
      <w:proofErr w:type="spellStart"/>
      <w:r w:rsidRPr="0078368A">
        <w:rPr>
          <w:sz w:val="28"/>
          <w:szCs w:val="28"/>
          <w:lang w:eastAsia="ru-RU"/>
        </w:rPr>
        <w:t>nurlantiruvchi</w:t>
      </w:r>
      <w:proofErr w:type="spellEnd"/>
      <w:r w:rsidRPr="0078368A">
        <w:rPr>
          <w:sz w:val="28"/>
          <w:szCs w:val="28"/>
          <w:lang w:eastAsia="ru-RU"/>
        </w:rPr>
        <w:t xml:space="preserve"> </w:t>
      </w:r>
      <w:proofErr w:type="spellStart"/>
      <w:r w:rsidRPr="0078368A">
        <w:rPr>
          <w:sz w:val="28"/>
          <w:szCs w:val="28"/>
          <w:lang w:eastAsia="ru-RU"/>
        </w:rPr>
        <w:t>tizim</w:t>
      </w:r>
      <w:proofErr w:type="spellEnd"/>
      <w:r w:rsidRPr="0078368A">
        <w:rPr>
          <w:sz w:val="28"/>
          <w:szCs w:val="28"/>
          <w:lang w:eastAsia="ru-RU"/>
        </w:rPr>
        <w:t xml:space="preserve"> deb </w:t>
      </w:r>
      <w:proofErr w:type="spellStart"/>
      <w:r w:rsidRPr="0078368A">
        <w:rPr>
          <w:sz w:val="28"/>
          <w:szCs w:val="28"/>
          <w:lang w:eastAsia="ru-RU"/>
        </w:rPr>
        <w:t>xisoblash</w:t>
      </w:r>
      <w:proofErr w:type="spellEnd"/>
      <w:r w:rsidRPr="0078368A">
        <w:rPr>
          <w:sz w:val="28"/>
          <w:szCs w:val="28"/>
          <w:lang w:eastAsia="ru-RU"/>
        </w:rPr>
        <w:t xml:space="preserve"> </w:t>
      </w:r>
      <w:proofErr w:type="spellStart"/>
      <w:r w:rsidRPr="0078368A">
        <w:rPr>
          <w:sz w:val="28"/>
          <w:szCs w:val="28"/>
          <w:lang w:eastAsia="ru-RU"/>
        </w:rPr>
        <w:t>mumkin</w:t>
      </w:r>
      <w:proofErr w:type="spellEnd"/>
      <w:r w:rsidRPr="0078368A">
        <w:rPr>
          <w:sz w:val="28"/>
          <w:szCs w:val="28"/>
          <w:lang w:eastAsia="ru-RU"/>
        </w:rPr>
        <w:t xml:space="preserve">. Bunda, </w:t>
      </w:r>
      <w:proofErr w:type="spellStart"/>
      <w:r w:rsidRPr="0078368A">
        <w:rPr>
          <w:sz w:val="28"/>
          <w:szCs w:val="28"/>
          <w:lang w:eastAsia="ru-RU"/>
        </w:rPr>
        <w:t>toklar</w:t>
      </w:r>
      <w:proofErr w:type="spellEnd"/>
      <w:r w:rsidRPr="0078368A">
        <w:rPr>
          <w:sz w:val="28"/>
          <w:szCs w:val="28"/>
          <w:lang w:eastAsia="ru-RU"/>
        </w:rPr>
        <w:t xml:space="preserve"> </w:t>
      </w:r>
      <w:proofErr w:type="spellStart"/>
      <w:r w:rsidRPr="0078368A">
        <w:rPr>
          <w:sz w:val="28"/>
          <w:szCs w:val="28"/>
          <w:lang w:eastAsia="ru-RU"/>
        </w:rPr>
        <w:t>orqali</w:t>
      </w:r>
      <w:proofErr w:type="spellEnd"/>
      <w:r w:rsidRPr="0078368A">
        <w:rPr>
          <w:sz w:val="28"/>
          <w:szCs w:val="28"/>
          <w:lang w:eastAsia="ru-RU"/>
        </w:rPr>
        <w:t xml:space="preserve"> </w:t>
      </w:r>
      <w:proofErr w:type="spellStart"/>
      <w:r w:rsidRPr="0078368A">
        <w:rPr>
          <w:sz w:val="28"/>
          <w:szCs w:val="28"/>
          <w:lang w:eastAsia="ru-RU"/>
        </w:rPr>
        <w:t>xosil</w:t>
      </w:r>
      <w:proofErr w:type="spellEnd"/>
      <w:r w:rsidRPr="0078368A">
        <w:rPr>
          <w:sz w:val="28"/>
          <w:szCs w:val="28"/>
          <w:lang w:eastAsia="ru-RU"/>
        </w:rPr>
        <w:t xml:space="preserve"> </w:t>
      </w:r>
      <w:proofErr w:type="spellStart"/>
      <w:r w:rsidRPr="0078368A">
        <w:rPr>
          <w:sz w:val="28"/>
          <w:szCs w:val="28"/>
          <w:lang w:eastAsia="ru-RU"/>
        </w:rPr>
        <w:t>qilinadigan</w:t>
      </w:r>
      <w:proofErr w:type="spellEnd"/>
      <w:r w:rsidRPr="0078368A">
        <w:rPr>
          <w:sz w:val="28"/>
          <w:szCs w:val="28"/>
          <w:lang w:eastAsia="ru-RU"/>
        </w:rPr>
        <w:t xml:space="preserve"> </w:t>
      </w:r>
      <w:proofErr w:type="spellStart"/>
      <w:r w:rsidRPr="0078368A">
        <w:rPr>
          <w:sz w:val="28"/>
          <w:szCs w:val="28"/>
          <w:lang w:eastAsia="ru-RU"/>
        </w:rPr>
        <w:t>maydoni</w:t>
      </w:r>
      <w:proofErr w:type="spellEnd"/>
      <w:r w:rsidRPr="0078368A">
        <w:rPr>
          <w:sz w:val="28"/>
          <w:szCs w:val="28"/>
          <w:lang w:eastAsia="ru-RU"/>
        </w:rPr>
        <w:t xml:space="preserve"> </w:t>
      </w:r>
      <w:proofErr w:type="spellStart"/>
      <w:r w:rsidRPr="0078368A">
        <w:rPr>
          <w:sz w:val="28"/>
          <w:szCs w:val="28"/>
          <w:lang w:eastAsia="ru-RU"/>
        </w:rPr>
        <w:t>aniqlashda</w:t>
      </w:r>
      <w:proofErr w:type="spellEnd"/>
      <w:r w:rsidRPr="0078368A">
        <w:rPr>
          <w:sz w:val="28"/>
          <w:szCs w:val="28"/>
          <w:lang w:eastAsia="ru-RU"/>
        </w:rPr>
        <w:t xml:space="preserve"> </w:t>
      </w:r>
      <w:proofErr w:type="spellStart"/>
      <w:r w:rsidRPr="0078368A">
        <w:rPr>
          <w:sz w:val="28"/>
          <w:szCs w:val="28"/>
          <w:lang w:eastAsia="ru-RU"/>
        </w:rPr>
        <w:t>superpozitsiya</w:t>
      </w:r>
      <w:proofErr w:type="spellEnd"/>
      <w:r w:rsidRPr="0078368A">
        <w:rPr>
          <w:sz w:val="28"/>
          <w:szCs w:val="28"/>
          <w:lang w:eastAsia="ru-RU"/>
        </w:rPr>
        <w:t xml:space="preserve"> </w:t>
      </w:r>
      <w:proofErr w:type="spellStart"/>
      <w:r w:rsidRPr="0078368A">
        <w:rPr>
          <w:sz w:val="28"/>
          <w:szCs w:val="28"/>
          <w:lang w:eastAsia="ru-RU"/>
        </w:rPr>
        <w:t>usullaridan</w:t>
      </w:r>
      <w:proofErr w:type="spellEnd"/>
      <w:r w:rsidRPr="0078368A">
        <w:rPr>
          <w:sz w:val="28"/>
          <w:szCs w:val="28"/>
          <w:lang w:eastAsia="ru-RU"/>
        </w:rPr>
        <w:t xml:space="preserve"> </w:t>
      </w:r>
      <w:proofErr w:type="spellStart"/>
      <w:r w:rsidRPr="0078368A">
        <w:rPr>
          <w:sz w:val="28"/>
          <w:szCs w:val="28"/>
          <w:lang w:eastAsia="ru-RU"/>
        </w:rPr>
        <w:t>foydalanish</w:t>
      </w:r>
      <w:proofErr w:type="spellEnd"/>
      <w:r w:rsidRPr="0078368A">
        <w:rPr>
          <w:sz w:val="28"/>
          <w:szCs w:val="28"/>
          <w:lang w:eastAsia="ru-RU"/>
        </w:rPr>
        <w:t xml:space="preserve">, </w:t>
      </w:r>
      <w:proofErr w:type="spellStart"/>
      <w:r w:rsidRPr="0078368A">
        <w:rPr>
          <w:sz w:val="28"/>
          <w:szCs w:val="28"/>
          <w:lang w:eastAsia="ru-RU"/>
        </w:rPr>
        <w:t>ya’ni</w:t>
      </w:r>
      <w:proofErr w:type="spellEnd"/>
      <w:r w:rsidRPr="0078368A">
        <w:rPr>
          <w:sz w:val="28"/>
          <w:szCs w:val="28"/>
          <w:lang w:eastAsia="ru-RU"/>
        </w:rPr>
        <w:t xml:space="preserve"> </w:t>
      </w:r>
      <w:proofErr w:type="spellStart"/>
      <w:r w:rsidRPr="0078368A">
        <w:rPr>
          <w:sz w:val="28"/>
          <w:szCs w:val="28"/>
          <w:lang w:eastAsia="ru-RU"/>
        </w:rPr>
        <w:t>antennani</w:t>
      </w:r>
      <w:proofErr w:type="spellEnd"/>
      <w:r w:rsidRPr="0078368A">
        <w:rPr>
          <w:sz w:val="28"/>
          <w:szCs w:val="28"/>
          <w:lang w:eastAsia="ru-RU"/>
        </w:rPr>
        <w:t xml:space="preserve"> </w:t>
      </w:r>
      <w:proofErr w:type="spellStart"/>
      <w:r w:rsidRPr="0078368A">
        <w:rPr>
          <w:sz w:val="28"/>
          <w:szCs w:val="28"/>
          <w:lang w:eastAsia="ru-RU"/>
        </w:rPr>
        <w:t>elementar</w:t>
      </w:r>
      <w:proofErr w:type="spellEnd"/>
      <w:r w:rsidRPr="0078368A">
        <w:rPr>
          <w:sz w:val="28"/>
          <w:szCs w:val="28"/>
          <w:lang w:eastAsia="ru-RU"/>
        </w:rPr>
        <w:t xml:space="preserve"> </w:t>
      </w:r>
      <w:proofErr w:type="spellStart"/>
      <w:r>
        <w:rPr>
          <w:sz w:val="28"/>
          <w:szCs w:val="28"/>
          <w:lang w:eastAsia="ru-RU"/>
        </w:rPr>
        <w:t>nurlatgich</w:t>
      </w:r>
      <w:r w:rsidRPr="0078368A">
        <w:rPr>
          <w:sz w:val="28"/>
          <w:szCs w:val="28"/>
          <w:lang w:eastAsia="ru-RU"/>
        </w:rPr>
        <w:t>larning</w:t>
      </w:r>
      <w:proofErr w:type="spellEnd"/>
      <w:r w:rsidRPr="0078368A">
        <w:rPr>
          <w:sz w:val="28"/>
          <w:szCs w:val="28"/>
          <w:lang w:eastAsia="ru-RU"/>
        </w:rPr>
        <w:t xml:space="preserve"> </w:t>
      </w:r>
      <w:proofErr w:type="spellStart"/>
      <w:proofErr w:type="gramStart"/>
      <w:r w:rsidRPr="0078368A">
        <w:rPr>
          <w:sz w:val="28"/>
          <w:szCs w:val="28"/>
          <w:lang w:eastAsia="ru-RU"/>
        </w:rPr>
        <w:t>yig‘</w:t>
      </w:r>
      <w:proofErr w:type="gramEnd"/>
      <w:r w:rsidRPr="0078368A">
        <w:rPr>
          <w:sz w:val="28"/>
          <w:szCs w:val="28"/>
          <w:lang w:eastAsia="ru-RU"/>
        </w:rPr>
        <w:t>indisi</w:t>
      </w:r>
      <w:proofErr w:type="spellEnd"/>
      <w:r w:rsidRPr="0078368A">
        <w:rPr>
          <w:sz w:val="28"/>
          <w:szCs w:val="28"/>
          <w:lang w:eastAsia="ru-RU"/>
        </w:rPr>
        <w:t xml:space="preserve"> </w:t>
      </w:r>
      <w:proofErr w:type="spellStart"/>
      <w:r w:rsidRPr="0078368A">
        <w:rPr>
          <w:sz w:val="28"/>
          <w:szCs w:val="28"/>
          <w:lang w:eastAsia="ru-RU"/>
        </w:rPr>
        <w:t>sifatida</w:t>
      </w:r>
      <w:proofErr w:type="spellEnd"/>
      <w:r w:rsidRPr="0078368A">
        <w:rPr>
          <w:sz w:val="28"/>
          <w:szCs w:val="28"/>
          <w:lang w:eastAsia="ru-RU"/>
        </w:rPr>
        <w:t xml:space="preserve"> </w:t>
      </w:r>
      <w:proofErr w:type="spellStart"/>
      <w:r w:rsidRPr="0078368A">
        <w:rPr>
          <w:sz w:val="28"/>
          <w:szCs w:val="28"/>
          <w:lang w:eastAsia="ru-RU"/>
        </w:rPr>
        <w:t>ko‘rib</w:t>
      </w:r>
      <w:proofErr w:type="spellEnd"/>
      <w:r w:rsidRPr="0078368A">
        <w:rPr>
          <w:sz w:val="28"/>
          <w:szCs w:val="28"/>
          <w:lang w:eastAsia="ru-RU"/>
        </w:rPr>
        <w:t xml:space="preserve"> </w:t>
      </w:r>
      <w:proofErr w:type="spellStart"/>
      <w:r w:rsidRPr="0078368A">
        <w:rPr>
          <w:sz w:val="28"/>
          <w:szCs w:val="28"/>
          <w:lang w:eastAsia="ru-RU"/>
        </w:rPr>
        <w:t>chiqish</w:t>
      </w:r>
      <w:proofErr w:type="spellEnd"/>
      <w:r w:rsidRPr="0078368A">
        <w:rPr>
          <w:sz w:val="28"/>
          <w:szCs w:val="28"/>
          <w:lang w:eastAsia="ru-RU"/>
        </w:rPr>
        <w:t xml:space="preserve"> </w:t>
      </w:r>
      <w:proofErr w:type="spellStart"/>
      <w:r w:rsidRPr="0078368A">
        <w:rPr>
          <w:sz w:val="28"/>
          <w:szCs w:val="28"/>
          <w:lang w:eastAsia="ru-RU"/>
        </w:rPr>
        <w:t>mumkin</w:t>
      </w:r>
      <w:proofErr w:type="spellEnd"/>
      <w:r w:rsidRPr="0078368A">
        <w:rPr>
          <w:sz w:val="28"/>
          <w:szCs w:val="28"/>
          <w:lang w:eastAsia="ru-RU"/>
        </w:rPr>
        <w:t>.</w:t>
      </w:r>
    </w:p>
    <w:p w14:paraId="36959B99" w14:textId="77777777" w:rsidR="0045414D" w:rsidRPr="0078368A" w:rsidRDefault="0045414D" w:rsidP="0045414D">
      <w:pPr>
        <w:ind w:firstLine="709"/>
        <w:jc w:val="center"/>
        <w:rPr>
          <w:rFonts w:eastAsia="Calibri"/>
          <w:sz w:val="28"/>
          <w:szCs w:val="28"/>
          <w:lang w:val="ru-RU"/>
        </w:rPr>
      </w:pPr>
      <w:r>
        <w:object w:dxaOrig="8535" w:dyaOrig="3660" w14:anchorId="68372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6pt;height:183pt" o:ole="">
            <v:imagedata r:id="rId7" o:title="" gain="74473f"/>
          </v:shape>
          <o:OLEObject Type="Embed" ProgID="Photoshop.Image.7" ShapeID="_x0000_i1025" DrawAspect="Content" ObjectID="_1769839523" r:id="rId8"/>
        </w:object>
      </w:r>
    </w:p>
    <w:p w14:paraId="247F1573" w14:textId="77777777" w:rsidR="0045414D" w:rsidRPr="0078368A" w:rsidRDefault="0045414D" w:rsidP="0045414D">
      <w:pPr>
        <w:ind w:firstLine="709"/>
        <w:jc w:val="center"/>
        <w:rPr>
          <w:rFonts w:eastAsia="Calibri"/>
          <w:sz w:val="28"/>
          <w:szCs w:val="28"/>
          <w:lang w:val="ru-RU"/>
        </w:rPr>
      </w:pPr>
    </w:p>
    <w:p w14:paraId="3A66A097" w14:textId="79A81FE6" w:rsidR="0045414D" w:rsidRPr="0078368A" w:rsidRDefault="005A6450" w:rsidP="0045414D">
      <w:pPr>
        <w:ind w:firstLine="709"/>
        <w:jc w:val="center"/>
        <w:rPr>
          <w:rFonts w:eastAsia="Calibri"/>
          <w:sz w:val="28"/>
          <w:szCs w:val="28"/>
          <w:lang w:val="uz-Cyrl-UZ"/>
        </w:rPr>
      </w:pPr>
      <w:r>
        <w:rPr>
          <w:rFonts w:eastAsia="Calibri"/>
          <w:sz w:val="28"/>
          <w:szCs w:val="28"/>
        </w:rPr>
        <w:t>12</w:t>
      </w:r>
      <w:r w:rsidR="0045414D">
        <w:rPr>
          <w:rFonts w:eastAsia="Calibri"/>
          <w:sz w:val="28"/>
          <w:szCs w:val="28"/>
          <w:lang w:val="uz-Cyrl-UZ"/>
        </w:rPr>
        <w:t>.</w:t>
      </w:r>
      <w:r w:rsidR="0045414D" w:rsidRPr="0078368A">
        <w:rPr>
          <w:rFonts w:eastAsia="Calibri"/>
          <w:sz w:val="28"/>
          <w:szCs w:val="28"/>
          <w:lang w:val="uz-Cyrl-UZ"/>
        </w:rPr>
        <w:t>1-r</w:t>
      </w:r>
      <w:proofErr w:type="spellStart"/>
      <w:r w:rsidR="0045414D" w:rsidRPr="0078368A">
        <w:rPr>
          <w:rFonts w:eastAsia="Calibri"/>
          <w:sz w:val="28"/>
          <w:szCs w:val="28"/>
        </w:rPr>
        <w:t>asm</w:t>
      </w:r>
      <w:proofErr w:type="spellEnd"/>
      <w:r w:rsidR="0045414D" w:rsidRPr="0078368A">
        <w:rPr>
          <w:rFonts w:eastAsia="Calibri"/>
          <w:sz w:val="28"/>
          <w:szCs w:val="28"/>
        </w:rPr>
        <w:t xml:space="preserve">. Gers </w:t>
      </w:r>
      <w:proofErr w:type="spellStart"/>
      <w:r w:rsidR="0045414D" w:rsidRPr="0078368A">
        <w:rPr>
          <w:rFonts w:eastAsia="Calibri"/>
          <w:sz w:val="28"/>
          <w:szCs w:val="28"/>
        </w:rPr>
        <w:t>dipoli</w:t>
      </w:r>
      <w:proofErr w:type="spellEnd"/>
      <w:r w:rsidR="0045414D" w:rsidRPr="0078368A">
        <w:rPr>
          <w:rFonts w:eastAsia="Calibri"/>
          <w:sz w:val="28"/>
          <w:szCs w:val="28"/>
        </w:rPr>
        <w:t xml:space="preserve"> </w:t>
      </w:r>
      <w:r w:rsidR="0045414D" w:rsidRPr="0078368A">
        <w:rPr>
          <w:rFonts w:eastAsia="Calibri"/>
          <w:sz w:val="28"/>
          <w:szCs w:val="28"/>
          <w:lang w:val="uz-Cyrl-UZ"/>
        </w:rPr>
        <w:t xml:space="preserve">yordamida elektromagnit </w:t>
      </w:r>
      <w:proofErr w:type="gramStart"/>
      <w:r w:rsidR="0045414D" w:rsidRPr="0078368A">
        <w:rPr>
          <w:rFonts w:eastAsia="Calibri"/>
          <w:sz w:val="28"/>
          <w:szCs w:val="28"/>
          <w:lang w:val="uz-Cyrl-UZ"/>
        </w:rPr>
        <w:t>to‘</w:t>
      </w:r>
      <w:proofErr w:type="gramEnd"/>
      <w:r w:rsidR="0045414D" w:rsidRPr="0078368A">
        <w:rPr>
          <w:rFonts w:eastAsia="Calibri"/>
          <w:sz w:val="28"/>
          <w:szCs w:val="28"/>
          <w:lang w:val="uz-Cyrl-UZ"/>
        </w:rPr>
        <w:t>lqinlarning xosil qilinishi</w:t>
      </w:r>
    </w:p>
    <w:p w14:paraId="0E2B8318" w14:textId="77777777" w:rsidR="0045414D" w:rsidRPr="0078368A" w:rsidRDefault="0045414D" w:rsidP="0045414D">
      <w:pPr>
        <w:ind w:firstLine="709"/>
        <w:jc w:val="both"/>
        <w:rPr>
          <w:rFonts w:eastAsia="Calibri"/>
          <w:sz w:val="28"/>
          <w:szCs w:val="28"/>
          <w:lang w:val="uz-Cyrl-UZ"/>
        </w:rPr>
      </w:pPr>
    </w:p>
    <w:p w14:paraId="3650F913" w14:textId="77777777" w:rsidR="0045414D" w:rsidRPr="0078368A" w:rsidRDefault="0045414D" w:rsidP="0045414D">
      <w:pPr>
        <w:ind w:firstLine="709"/>
        <w:jc w:val="both"/>
        <w:rPr>
          <w:rFonts w:eastAsia="Calibri"/>
          <w:sz w:val="28"/>
          <w:szCs w:val="28"/>
          <w:lang w:val="uz-Cyrl-UZ"/>
        </w:rPr>
      </w:pPr>
      <w:r>
        <w:rPr>
          <w:position w:val="-12"/>
          <w:lang w:val="uz-Cyrl-UZ"/>
        </w:rPr>
        <w:object w:dxaOrig="645" w:dyaOrig="360" w14:anchorId="27196AA7">
          <v:shape id="_x0000_i1026" type="#_x0000_t75" style="width:32.4pt;height:18pt" o:ole="" fillcolor="window">
            <v:imagedata r:id="rId9" o:title=""/>
          </v:shape>
          <o:OLEObject Type="Embed" ProgID="Equation.3" ShapeID="_x0000_i1026" DrawAspect="Content" ObjectID="_1769839524" r:id="rId10"/>
        </w:object>
      </w:r>
      <w:r w:rsidRPr="0078368A">
        <w:rPr>
          <w:rFonts w:eastAsia="Calibri"/>
          <w:sz w:val="28"/>
          <w:szCs w:val="28"/>
          <w:lang w:val="uz-Cyrl-UZ"/>
        </w:rPr>
        <w:t xml:space="preserve"> parametrlari bilan tavsiflanuvchi, cheksiz bir jinsli izotrop o‘tkazmas muxitda joylashgan elementar elektr </w:t>
      </w:r>
      <w:r>
        <w:rPr>
          <w:rFonts w:eastAsia="Calibri"/>
          <w:sz w:val="28"/>
          <w:szCs w:val="28"/>
          <w:lang w:val="uz-Cyrl-UZ"/>
        </w:rPr>
        <w:t>nurlatgich</w:t>
      </w:r>
      <w:r w:rsidRPr="0078368A">
        <w:rPr>
          <w:rFonts w:eastAsia="Calibri"/>
          <w:sz w:val="28"/>
          <w:szCs w:val="28"/>
          <w:lang w:val="uz-Cyrl-UZ"/>
        </w:rPr>
        <w:t>ning maydonini taxlil qilamiz. Tebratgichdagi tokni ma’lum qonun bo‘yicha o‘zgaruvchi chetki tok deb xisoblaymiz.  Tebratgichlar tomonidan xosil qilinuvchi maydon kompleks amplitudalar usuli bilan ko‘rib chiqilayotgani sababli  I</w:t>
      </w:r>
      <w:r w:rsidRPr="0078368A">
        <w:rPr>
          <w:rFonts w:eastAsia="Calibri"/>
          <w:sz w:val="28"/>
          <w:szCs w:val="28"/>
          <w:vertAlign w:val="subscript"/>
          <w:lang w:val="uz-Cyrl-UZ"/>
        </w:rPr>
        <w:t>chet</w:t>
      </w:r>
      <w:r w:rsidRPr="0078368A">
        <w:rPr>
          <w:rFonts w:eastAsia="Calibri"/>
          <w:sz w:val="28"/>
          <w:szCs w:val="28"/>
          <w:lang w:val="uz-Cyrl-UZ"/>
        </w:rPr>
        <w:t xml:space="preserve"> tokining o‘rniga kompleks kattalik kirgizamiz.</w:t>
      </w:r>
    </w:p>
    <w:p w14:paraId="5B702112" w14:textId="77777777" w:rsidR="0045414D" w:rsidRPr="0078368A" w:rsidRDefault="0045414D" w:rsidP="0045414D">
      <w:pPr>
        <w:ind w:firstLine="709"/>
        <w:jc w:val="both"/>
        <w:rPr>
          <w:rFonts w:eastAsia="Calibri"/>
          <w:sz w:val="28"/>
          <w:szCs w:val="28"/>
          <w:lang w:val="uz-Cyrl-UZ"/>
        </w:rPr>
      </w:pPr>
      <w:r w:rsidRPr="0078368A">
        <w:rPr>
          <w:rFonts w:eastAsia="Calibri"/>
          <w:sz w:val="28"/>
          <w:szCs w:val="28"/>
          <w:lang w:val="uz-Cyrl-UZ"/>
        </w:rPr>
        <w:t xml:space="preserve">Shunday qilib, masalan berilgan tok taqsimlanish maydonini topishga aylanadi. Birinchi vektor potensiali </w:t>
      </w:r>
      <w:r>
        <w:rPr>
          <w:position w:val="-4"/>
          <w:lang w:val="uz-Cyrl-UZ"/>
        </w:rPr>
        <w:object w:dxaOrig="240" w:dyaOrig="315" w14:anchorId="151D4C55">
          <v:shape id="_x0000_i1027" type="#_x0000_t75" style="width:12pt;height:15.6pt" o:ole="">
            <v:imagedata r:id="rId11" o:title=""/>
          </v:shape>
          <o:OLEObject Type="Embed" ProgID="Equation.3" ShapeID="_x0000_i1027" DrawAspect="Content" ObjectID="_1769839525" r:id="rId12"/>
        </w:object>
      </w:r>
      <w:r w:rsidRPr="0078368A">
        <w:rPr>
          <w:rFonts w:eastAsia="Calibri"/>
          <w:sz w:val="28"/>
          <w:szCs w:val="28"/>
          <w:lang w:val="uz-Cyrl-UZ"/>
        </w:rPr>
        <w:t xml:space="preserve"> ni topamiz. Buning uchun sferik koordinatalar tizimi (r, φ, θ) dan foydalanamiz. Uning qutb o‘qi     (</w:t>
      </w:r>
      <w:r w:rsidRPr="0078368A">
        <w:rPr>
          <w:rFonts w:eastAsia="Calibri"/>
          <w:i/>
          <w:sz w:val="28"/>
          <w:szCs w:val="28"/>
          <w:lang w:val="uz-Cyrl-UZ"/>
        </w:rPr>
        <w:t>o x z</w:t>
      </w:r>
      <w:r w:rsidRPr="0078368A">
        <w:rPr>
          <w:rFonts w:eastAsia="Calibri"/>
          <w:sz w:val="28"/>
          <w:szCs w:val="28"/>
          <w:lang w:val="uz-Cyrl-UZ"/>
        </w:rPr>
        <w:t xml:space="preserve">) </w:t>
      </w:r>
      <w:r>
        <w:rPr>
          <w:rFonts w:eastAsia="Calibri"/>
          <w:sz w:val="28"/>
          <w:szCs w:val="28"/>
          <w:lang w:val="uz-Cyrl-UZ"/>
        </w:rPr>
        <w:lastRenderedPageBreak/>
        <w:t>nurlatgich</w:t>
      </w:r>
      <w:r w:rsidRPr="0078368A">
        <w:rPr>
          <w:rFonts w:eastAsia="Calibri"/>
          <w:sz w:val="28"/>
          <w:szCs w:val="28"/>
          <w:lang w:val="uz-Cyrl-UZ"/>
        </w:rPr>
        <w:t>ning o‘qi bilan mos keladi, koordinatalar boshi esa uning markazida turadi.</w:t>
      </w:r>
    </w:p>
    <w:p w14:paraId="77B1A134" w14:textId="12D379EA" w:rsidR="0045414D" w:rsidRPr="0078368A" w:rsidRDefault="0045414D" w:rsidP="0045414D">
      <w:pPr>
        <w:ind w:firstLine="709"/>
        <w:jc w:val="right"/>
        <w:rPr>
          <w:rFonts w:eastAsia="Calibri"/>
          <w:sz w:val="28"/>
          <w:szCs w:val="28"/>
          <w:lang w:val="uz-Cyrl-UZ"/>
        </w:rPr>
      </w:pPr>
      <w:r>
        <w:rPr>
          <w:position w:val="-32"/>
          <w:lang w:val="uz-Cyrl-UZ"/>
        </w:rPr>
        <w:object w:dxaOrig="2775" w:dyaOrig="765" w14:anchorId="20060D2E">
          <v:shape id="_x0000_i1028" type="#_x0000_t75" style="width:138.6pt;height:38.4pt" o:ole="" fillcolor="window">
            <v:imagedata r:id="rId13" o:title=""/>
          </v:shape>
          <o:OLEObject Type="Embed" ProgID="Equation.3" ShapeID="_x0000_i1028" DrawAspect="Content" ObjectID="_1769839526" r:id="rId14"/>
        </w:object>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t>(</w:t>
      </w:r>
      <w:r w:rsidR="005A6450">
        <w:rPr>
          <w:rFonts w:eastAsia="Calibri"/>
          <w:sz w:val="28"/>
          <w:szCs w:val="28"/>
        </w:rPr>
        <w:t>12</w:t>
      </w:r>
      <w:r>
        <w:rPr>
          <w:rFonts w:eastAsia="Calibri"/>
          <w:sz w:val="28"/>
          <w:szCs w:val="28"/>
          <w:lang w:val="uz-Cyrl-UZ"/>
        </w:rPr>
        <w:t>.</w:t>
      </w:r>
      <w:r w:rsidRPr="0078368A">
        <w:rPr>
          <w:rFonts w:eastAsia="Calibri"/>
          <w:sz w:val="28"/>
          <w:szCs w:val="28"/>
          <w:lang w:val="uz-Cyrl-UZ"/>
        </w:rPr>
        <w:t>1)</w:t>
      </w:r>
    </w:p>
    <w:p w14:paraId="748236C8" w14:textId="77777777" w:rsidR="0045414D" w:rsidRPr="0078368A" w:rsidRDefault="0045414D" w:rsidP="0045414D">
      <w:pPr>
        <w:ind w:firstLine="709"/>
        <w:jc w:val="both"/>
        <w:rPr>
          <w:rFonts w:eastAsia="Calibri"/>
          <w:sz w:val="28"/>
          <w:szCs w:val="28"/>
          <w:lang w:val="uz-Cyrl-UZ"/>
        </w:rPr>
      </w:pPr>
      <w:r w:rsidRPr="0078368A">
        <w:rPr>
          <w:rFonts w:eastAsia="Calibri"/>
          <w:sz w:val="28"/>
          <w:szCs w:val="28"/>
          <w:lang w:val="uz-Cyrl-UZ"/>
        </w:rPr>
        <w:t xml:space="preserve">bunda </w:t>
      </w:r>
      <w:r>
        <w:rPr>
          <w:position w:val="-12"/>
        </w:rPr>
        <w:object w:dxaOrig="2535" w:dyaOrig="420" w14:anchorId="23346F4F">
          <v:shape id="_x0000_i1029" type="#_x0000_t75" style="width:126.6pt;height:21pt" o:ole="" fillcolor="window">
            <v:imagedata r:id="rId15" o:title=""/>
          </v:shape>
          <o:OLEObject Type="Embed" ProgID="Equation.3" ShapeID="_x0000_i1029" DrawAspect="Content" ObjectID="_1769839527" r:id="rId16"/>
        </w:object>
      </w:r>
      <w:r w:rsidRPr="0078368A">
        <w:rPr>
          <w:rFonts w:eastAsia="Calibri"/>
          <w:sz w:val="28"/>
          <w:szCs w:val="28"/>
          <w:lang w:val="uz-Cyrl-UZ"/>
        </w:rPr>
        <w:t xml:space="preserve">       </w:t>
      </w:r>
      <w:r>
        <w:rPr>
          <w:position w:val="-24"/>
          <w:lang w:val="uz-Cyrl-UZ"/>
        </w:rPr>
        <w:object w:dxaOrig="1380" w:dyaOrig="615" w14:anchorId="2D9EFC1F">
          <v:shape id="_x0000_i1030" type="#_x0000_t75" style="width:69pt;height:30.6pt" o:ole="" fillcolor="window">
            <v:imagedata r:id="rId17" o:title=""/>
          </v:shape>
          <o:OLEObject Type="Embed" ProgID="Equation.3" ShapeID="_x0000_i1030" DrawAspect="Content" ObjectID="_1769839528" r:id="rId18"/>
        </w:object>
      </w:r>
    </w:p>
    <w:p w14:paraId="427C9044" w14:textId="77777777" w:rsidR="0045414D" w:rsidRPr="0078368A" w:rsidRDefault="0045414D" w:rsidP="0045414D">
      <w:pPr>
        <w:ind w:firstLine="709"/>
        <w:jc w:val="both"/>
        <w:rPr>
          <w:rFonts w:eastAsia="Calibri"/>
          <w:sz w:val="28"/>
          <w:szCs w:val="28"/>
        </w:rPr>
      </w:pPr>
      <w:r>
        <w:rPr>
          <w:position w:val="-12"/>
        </w:rPr>
        <w:object w:dxaOrig="405" w:dyaOrig="435" w14:anchorId="473B039C">
          <v:shape id="_x0000_i1031" type="#_x0000_t75" style="width:20.4pt;height:21.6pt" o:ole="" fillcolor="window">
            <v:imagedata r:id="rId19" o:title=""/>
          </v:shape>
          <o:OLEObject Type="Embed" ProgID="Equation.3" ShapeID="_x0000_i1031" DrawAspect="Content" ObjectID="_1769839529" r:id="rId20"/>
        </w:object>
      </w:r>
      <w:r w:rsidRPr="0078368A">
        <w:rPr>
          <w:rFonts w:eastAsia="Calibri"/>
          <w:sz w:val="28"/>
          <w:szCs w:val="28"/>
          <w:lang w:val="uz-Cyrl-UZ"/>
        </w:rPr>
        <w:t xml:space="preserve"> vektori </w:t>
      </w:r>
      <w:r>
        <w:rPr>
          <w:position w:val="-4"/>
        </w:rPr>
        <w:object w:dxaOrig="240" w:dyaOrig="375" w14:anchorId="3E06430D">
          <v:shape id="_x0000_i1032" type="#_x0000_t75" style="width:12pt;height:18.6pt" o:ole="" fillcolor="window">
            <v:imagedata r:id="rId21" o:title=""/>
          </v:shape>
          <o:OLEObject Type="Embed" ProgID="Equation.3" ShapeID="_x0000_i1032" DrawAspect="Content" ObjectID="_1769839530" r:id="rId22"/>
        </w:object>
      </w:r>
      <w:r w:rsidRPr="0078368A">
        <w:rPr>
          <w:rFonts w:eastAsia="Calibri"/>
          <w:sz w:val="28"/>
          <w:szCs w:val="28"/>
          <w:lang w:val="uz-Cyrl-UZ"/>
        </w:rPr>
        <w:t xml:space="preserve">  vektori potensiali bilan </w:t>
      </w:r>
      <w:r>
        <w:rPr>
          <w:position w:val="-30"/>
          <w:lang w:val="uz-Cyrl-UZ"/>
        </w:rPr>
        <w:object w:dxaOrig="1605" w:dyaOrig="675" w14:anchorId="1147193A">
          <v:shape id="_x0000_i1033" type="#_x0000_t75" style="width:80.4pt;height:33.6pt" o:ole="" fillcolor="window">
            <v:imagedata r:id="rId23" o:title=""/>
          </v:shape>
          <o:OLEObject Type="Embed" ProgID="Equation.3" ShapeID="_x0000_i1033" DrawAspect="Content" ObjectID="_1769839531" r:id="rId24"/>
        </w:object>
      </w:r>
      <w:r w:rsidRPr="0078368A">
        <w:rPr>
          <w:rFonts w:eastAsia="Calibri"/>
          <w:sz w:val="28"/>
          <w:szCs w:val="28"/>
          <w:lang w:val="uz-Cyrl-UZ"/>
        </w:rPr>
        <w:t xml:space="preserve">  nisbati bilan bog‘langan</w:t>
      </w:r>
      <w:r w:rsidRPr="0078368A">
        <w:rPr>
          <w:rFonts w:eastAsia="Calibri"/>
          <w:sz w:val="28"/>
          <w:szCs w:val="28"/>
        </w:rPr>
        <w:t>.</w:t>
      </w:r>
    </w:p>
    <w:p w14:paraId="3FB7530D" w14:textId="77777777" w:rsidR="0045414D" w:rsidRPr="0078368A" w:rsidRDefault="0045414D" w:rsidP="0045414D">
      <w:pPr>
        <w:ind w:firstLine="709"/>
        <w:jc w:val="both"/>
        <w:rPr>
          <w:rFonts w:eastAsia="Calibri"/>
          <w:sz w:val="28"/>
          <w:szCs w:val="28"/>
        </w:rPr>
      </w:pPr>
      <w:r>
        <w:rPr>
          <w:position w:val="-4"/>
          <w:lang w:val="uz-Cyrl-UZ"/>
        </w:rPr>
        <w:object w:dxaOrig="240" w:dyaOrig="360" w14:anchorId="6F9F6ED4">
          <v:shape id="_x0000_i1034" type="#_x0000_t75" style="width:12pt;height:18pt" o:ole="">
            <v:imagedata r:id="rId25" o:title=""/>
          </v:shape>
          <o:OLEObject Type="Embed" ProgID="Equation.3" ShapeID="_x0000_i1034" DrawAspect="Content" ObjectID="_1769839532" r:id="rId26"/>
        </w:object>
      </w:r>
      <w:r w:rsidRPr="0078368A">
        <w:rPr>
          <w:rFonts w:eastAsia="Calibri"/>
          <w:sz w:val="28"/>
          <w:szCs w:val="28"/>
        </w:rPr>
        <w:t xml:space="preserve"> </w:t>
      </w:r>
      <w:r w:rsidRPr="0078368A">
        <w:rPr>
          <w:rFonts w:eastAsia="Calibri"/>
          <w:sz w:val="28"/>
          <w:szCs w:val="28"/>
          <w:lang w:val="uz-Cyrl-UZ"/>
        </w:rPr>
        <w:t xml:space="preserve">vektorini </w:t>
      </w:r>
      <w:r>
        <w:rPr>
          <w:position w:val="-30"/>
          <w:lang w:val="uz-Cyrl-UZ"/>
        </w:rPr>
        <w:object w:dxaOrig="2895" w:dyaOrig="675" w14:anchorId="526BB406">
          <v:shape id="_x0000_i1035" type="#_x0000_t75" style="width:144.6pt;height:33.6pt" o:ole="" fillcolor="window">
            <v:imagedata r:id="rId27" o:title=""/>
          </v:shape>
          <o:OLEObject Type="Embed" ProgID="Equation.3" ShapeID="_x0000_i1035" DrawAspect="Content" ObjectID="_1769839533" r:id="rId28"/>
        </w:object>
      </w:r>
      <w:r w:rsidRPr="0078368A">
        <w:rPr>
          <w:rFonts w:eastAsia="Calibri"/>
          <w:sz w:val="28"/>
          <w:szCs w:val="28"/>
          <w:lang w:val="uz-Cyrl-UZ"/>
        </w:rPr>
        <w:t xml:space="preserve"> formulasi orqali topish mumkin,</w:t>
      </w:r>
      <w:r w:rsidRPr="0078368A">
        <w:rPr>
          <w:rFonts w:eastAsia="Calibri"/>
          <w:sz w:val="28"/>
          <w:szCs w:val="28"/>
        </w:rPr>
        <w:t xml:space="preserve"> </w:t>
      </w:r>
      <w:r w:rsidRPr="0078368A">
        <w:rPr>
          <w:rFonts w:eastAsia="Calibri"/>
          <w:sz w:val="28"/>
          <w:szCs w:val="28"/>
          <w:lang w:val="uz-Cyrl-UZ"/>
        </w:rPr>
        <w:t xml:space="preserve">ammo magnit maydon kuchlanganligini topib </w:t>
      </w:r>
      <w:r>
        <w:rPr>
          <w:position w:val="-4"/>
          <w:lang w:val="uz-Cyrl-UZ"/>
        </w:rPr>
        <w:object w:dxaOrig="240" w:dyaOrig="300" w14:anchorId="08E63182">
          <v:shape id="_x0000_i1036" type="#_x0000_t75" style="width:12pt;height:15pt" o:ole="" fillcolor="window">
            <v:imagedata r:id="rId29" o:title=""/>
          </v:shape>
          <o:OLEObject Type="Embed" ProgID="Equation.3" ShapeID="_x0000_i1036" DrawAspect="Content" ObjectID="_1769839534" r:id="rId30"/>
        </w:object>
      </w:r>
      <w:r w:rsidRPr="0078368A">
        <w:rPr>
          <w:rFonts w:eastAsia="Calibri"/>
          <w:sz w:val="28"/>
          <w:szCs w:val="28"/>
          <w:lang w:val="uz-Cyrl-UZ"/>
        </w:rPr>
        <w:t xml:space="preserve"> vektorini Maksvellning birinchi tenglamasidan topish osonroq</w:t>
      </w:r>
    </w:p>
    <w:p w14:paraId="76F9E519" w14:textId="0116D270" w:rsidR="0045414D" w:rsidRPr="0078368A" w:rsidRDefault="0045414D" w:rsidP="0045414D">
      <w:pPr>
        <w:ind w:firstLine="709"/>
        <w:jc w:val="right"/>
        <w:rPr>
          <w:rFonts w:eastAsia="Calibri"/>
          <w:sz w:val="28"/>
          <w:szCs w:val="28"/>
          <w:lang w:val="uz-Cyrl-UZ"/>
        </w:rPr>
      </w:pPr>
      <w:r>
        <w:rPr>
          <w:position w:val="-30"/>
          <w:lang w:val="uz-Cyrl-UZ"/>
        </w:rPr>
        <w:object w:dxaOrig="1905" w:dyaOrig="675" w14:anchorId="02060E37">
          <v:shape id="_x0000_i1037" type="#_x0000_t75" style="width:95.4pt;height:33.6pt" o:ole="" fillcolor="window">
            <v:imagedata r:id="rId31" o:title=""/>
          </v:shape>
          <o:OLEObject Type="Embed" ProgID="Equation.3" ShapeID="_x0000_i1037" DrawAspect="Content" ObjectID="_1769839535" r:id="rId32"/>
        </w:object>
      </w:r>
      <w:r w:rsidRPr="0078368A">
        <w:rPr>
          <w:rFonts w:eastAsia="Calibri"/>
          <w:sz w:val="28"/>
          <w:szCs w:val="28"/>
        </w:rPr>
        <w:t>.</w:t>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t>(</w:t>
      </w:r>
      <w:r w:rsidR="005A6450">
        <w:rPr>
          <w:rFonts w:eastAsia="Calibri"/>
          <w:sz w:val="28"/>
          <w:szCs w:val="28"/>
        </w:rPr>
        <w:t>12</w:t>
      </w:r>
      <w:r>
        <w:rPr>
          <w:rFonts w:eastAsia="Calibri"/>
          <w:sz w:val="28"/>
          <w:szCs w:val="28"/>
          <w:lang w:val="uz-Cyrl-UZ"/>
        </w:rPr>
        <w:t>.</w:t>
      </w:r>
      <w:r w:rsidRPr="0078368A">
        <w:rPr>
          <w:rFonts w:eastAsia="Calibri"/>
          <w:sz w:val="28"/>
          <w:szCs w:val="28"/>
          <w:lang w:val="uz-Cyrl-UZ"/>
        </w:rPr>
        <w:t>2)</w:t>
      </w:r>
    </w:p>
    <w:p w14:paraId="6BD6E5F1" w14:textId="77777777" w:rsidR="0045414D" w:rsidRPr="0078368A" w:rsidRDefault="0045414D" w:rsidP="0045414D">
      <w:pPr>
        <w:ind w:firstLine="709"/>
        <w:jc w:val="center"/>
        <w:rPr>
          <w:rFonts w:eastAsia="Calibri"/>
          <w:sz w:val="28"/>
          <w:szCs w:val="28"/>
          <w:lang w:val="uz-Cyrl-UZ"/>
        </w:rPr>
      </w:pPr>
    </w:p>
    <w:p w14:paraId="2E40441D" w14:textId="02F53034" w:rsidR="0045414D" w:rsidRPr="0078368A" w:rsidRDefault="005A6450" w:rsidP="0045414D">
      <w:pPr>
        <w:ind w:firstLine="709"/>
        <w:jc w:val="center"/>
        <w:rPr>
          <w:rFonts w:eastAsia="Calibri"/>
          <w:b/>
          <w:sz w:val="28"/>
          <w:szCs w:val="28"/>
          <w:lang w:val="uz-Cyrl-UZ"/>
        </w:rPr>
      </w:pPr>
      <w:r>
        <w:rPr>
          <w:rFonts w:eastAsia="Calibri"/>
          <w:b/>
          <w:sz w:val="28"/>
          <w:szCs w:val="28"/>
        </w:rPr>
        <w:t>12</w:t>
      </w:r>
      <w:r w:rsidR="0045414D">
        <w:rPr>
          <w:rFonts w:eastAsia="Calibri"/>
          <w:b/>
          <w:sz w:val="28"/>
          <w:szCs w:val="28"/>
          <w:lang w:val="uz-Cyrl-UZ"/>
        </w:rPr>
        <w:t>.</w:t>
      </w:r>
      <w:r w:rsidR="0045414D" w:rsidRPr="0078368A">
        <w:rPr>
          <w:rFonts w:eastAsia="Calibri"/>
          <w:b/>
          <w:sz w:val="28"/>
          <w:szCs w:val="28"/>
          <w:lang w:val="uz-Cyrl-UZ"/>
        </w:rPr>
        <w:t>2. E</w:t>
      </w:r>
      <w:proofErr w:type="spellStart"/>
      <w:r w:rsidR="0045414D" w:rsidRPr="0078368A">
        <w:rPr>
          <w:rFonts w:eastAsia="Calibri"/>
          <w:b/>
          <w:sz w:val="28"/>
          <w:szCs w:val="28"/>
        </w:rPr>
        <w:t>lemen</w:t>
      </w:r>
      <w:proofErr w:type="spellEnd"/>
      <w:r w:rsidR="0045414D" w:rsidRPr="0078368A">
        <w:rPr>
          <w:rFonts w:eastAsia="Calibri"/>
          <w:b/>
          <w:sz w:val="28"/>
          <w:szCs w:val="28"/>
          <w:lang w:val="uz-Cyrl-UZ"/>
        </w:rPr>
        <w:t xml:space="preserve">tar elektr </w:t>
      </w:r>
      <w:r w:rsidR="0045414D">
        <w:rPr>
          <w:rFonts w:eastAsia="Calibri"/>
          <w:b/>
          <w:sz w:val="28"/>
          <w:szCs w:val="28"/>
          <w:lang w:val="uz-Cyrl-UZ"/>
        </w:rPr>
        <w:t>nurlatgich</w:t>
      </w:r>
      <w:r w:rsidR="0045414D" w:rsidRPr="0078368A">
        <w:rPr>
          <w:rFonts w:eastAsia="Calibri"/>
          <w:b/>
          <w:sz w:val="28"/>
          <w:szCs w:val="28"/>
          <w:lang w:val="uz-Cyrl-UZ"/>
        </w:rPr>
        <w:t xml:space="preserve"> maydoni tuzilishining taxlili</w:t>
      </w:r>
    </w:p>
    <w:p w14:paraId="7281E639" w14:textId="77777777" w:rsidR="0045414D" w:rsidRPr="0078368A" w:rsidRDefault="0045414D" w:rsidP="0045414D">
      <w:pPr>
        <w:ind w:firstLine="709"/>
        <w:jc w:val="both"/>
        <w:rPr>
          <w:rFonts w:eastAsia="Calibri"/>
          <w:sz w:val="28"/>
          <w:szCs w:val="28"/>
          <w:lang w:val="uz-Cyrl-UZ"/>
        </w:rPr>
      </w:pPr>
    </w:p>
    <w:p w14:paraId="7C6A02CD" w14:textId="77777777" w:rsidR="0045414D" w:rsidRPr="0078368A" w:rsidRDefault="0045414D" w:rsidP="0045414D">
      <w:pPr>
        <w:ind w:firstLine="709"/>
        <w:jc w:val="both"/>
        <w:rPr>
          <w:rFonts w:eastAsia="Calibri"/>
          <w:sz w:val="28"/>
          <w:szCs w:val="28"/>
          <w:lang w:val="uz-Cyrl-UZ"/>
        </w:rPr>
      </w:pPr>
      <w:r w:rsidRPr="0078368A">
        <w:rPr>
          <w:rFonts w:eastAsia="Calibri"/>
          <w:sz w:val="28"/>
          <w:szCs w:val="28"/>
          <w:lang w:val="uz-Cyrl-UZ"/>
        </w:rPr>
        <w:t>Tebratgichning EMM tuzilishini taxlil qilishda uning atrofidagi fazo 3 zonaga bo‘linadi</w:t>
      </w:r>
    </w:p>
    <w:p w14:paraId="09FA7A79" w14:textId="77777777" w:rsidR="0045414D" w:rsidRPr="0078368A" w:rsidRDefault="0045414D" w:rsidP="0045414D">
      <w:pPr>
        <w:numPr>
          <w:ilvl w:val="0"/>
          <w:numId w:val="1"/>
        </w:numPr>
        <w:ind w:left="0" w:firstLine="709"/>
        <w:jc w:val="both"/>
        <w:rPr>
          <w:rFonts w:eastAsia="Calibri"/>
          <w:sz w:val="28"/>
          <w:szCs w:val="28"/>
          <w:lang w:val="uz-Cyrl-UZ"/>
        </w:rPr>
      </w:pPr>
      <w:r w:rsidRPr="0078368A">
        <w:rPr>
          <w:rFonts w:eastAsia="Calibri"/>
          <w:sz w:val="28"/>
          <w:szCs w:val="28"/>
          <w:lang w:val="uz-Cyrl-UZ"/>
        </w:rPr>
        <w:t>uzoq yoki to‘lqinli zona (</w:t>
      </w:r>
      <w:r w:rsidRPr="0078368A">
        <w:rPr>
          <w:rFonts w:eastAsia="Calibri"/>
          <w:i/>
          <w:sz w:val="28"/>
          <w:szCs w:val="28"/>
          <w:lang w:val="uz-Cyrl-UZ"/>
        </w:rPr>
        <w:t>kr</w:t>
      </w:r>
      <w:r w:rsidRPr="0078368A">
        <w:rPr>
          <w:rFonts w:eastAsia="Calibri"/>
          <w:sz w:val="28"/>
          <w:szCs w:val="28"/>
          <w:lang w:val="uz-Cyrl-UZ"/>
        </w:rPr>
        <w:t>»1);</w:t>
      </w:r>
    </w:p>
    <w:p w14:paraId="69391B24" w14:textId="77777777" w:rsidR="0045414D" w:rsidRPr="0078368A" w:rsidRDefault="0045414D" w:rsidP="0045414D">
      <w:pPr>
        <w:numPr>
          <w:ilvl w:val="0"/>
          <w:numId w:val="1"/>
        </w:numPr>
        <w:ind w:left="0" w:firstLine="709"/>
        <w:jc w:val="both"/>
        <w:rPr>
          <w:rFonts w:eastAsia="Calibri"/>
          <w:sz w:val="28"/>
          <w:szCs w:val="28"/>
          <w:lang w:val="uz-Cyrl-UZ"/>
        </w:rPr>
      </w:pPr>
      <w:r w:rsidRPr="0078368A">
        <w:rPr>
          <w:rFonts w:eastAsia="Calibri"/>
          <w:sz w:val="28"/>
          <w:szCs w:val="28"/>
          <w:lang w:val="uz-Cyrl-UZ"/>
        </w:rPr>
        <w:t>yaqin zona (</w:t>
      </w:r>
      <w:r w:rsidRPr="0078368A">
        <w:rPr>
          <w:rFonts w:eastAsia="Calibri"/>
          <w:i/>
          <w:sz w:val="28"/>
          <w:szCs w:val="28"/>
          <w:lang w:val="uz-Cyrl-UZ"/>
        </w:rPr>
        <w:t>kr</w:t>
      </w:r>
      <w:r w:rsidRPr="0078368A">
        <w:rPr>
          <w:rFonts w:eastAsia="Calibri"/>
          <w:sz w:val="28"/>
          <w:szCs w:val="28"/>
        </w:rPr>
        <w:t>«1)</w:t>
      </w:r>
      <w:r w:rsidRPr="0078368A">
        <w:rPr>
          <w:rFonts w:eastAsia="Calibri"/>
          <w:sz w:val="28"/>
          <w:szCs w:val="28"/>
          <w:lang w:val="uz-Cyrl-UZ"/>
        </w:rPr>
        <w:t>;</w:t>
      </w:r>
    </w:p>
    <w:p w14:paraId="4ED33434" w14:textId="77777777" w:rsidR="0045414D" w:rsidRPr="0078368A" w:rsidRDefault="0045414D" w:rsidP="0045414D">
      <w:pPr>
        <w:numPr>
          <w:ilvl w:val="0"/>
          <w:numId w:val="1"/>
        </w:numPr>
        <w:ind w:left="0" w:firstLine="709"/>
        <w:jc w:val="both"/>
        <w:rPr>
          <w:rFonts w:eastAsia="Calibri"/>
          <w:sz w:val="28"/>
          <w:szCs w:val="28"/>
          <w:lang w:val="uz-Cyrl-UZ"/>
        </w:rPr>
      </w:pPr>
      <w:r w:rsidRPr="0078368A">
        <w:rPr>
          <w:rFonts w:eastAsia="Calibri"/>
          <w:sz w:val="28"/>
          <w:szCs w:val="28"/>
          <w:lang w:val="uz-Cyrl-UZ"/>
        </w:rPr>
        <w:t>oraliq zona (</w:t>
      </w:r>
      <w:r w:rsidRPr="0078368A">
        <w:rPr>
          <w:rFonts w:eastAsia="Calibri"/>
          <w:i/>
          <w:sz w:val="28"/>
          <w:szCs w:val="28"/>
          <w:lang w:val="uz-Cyrl-UZ"/>
        </w:rPr>
        <w:t>kr</w:t>
      </w:r>
      <w:r w:rsidRPr="0078368A">
        <w:rPr>
          <w:rFonts w:eastAsia="Calibri"/>
          <w:sz w:val="28"/>
          <w:szCs w:val="28"/>
          <w:lang w:val="uz-Cyrl-UZ"/>
        </w:rPr>
        <w:t xml:space="preserve"> ≈ 1).</w:t>
      </w:r>
    </w:p>
    <w:p w14:paraId="17869FF6" w14:textId="77777777" w:rsidR="0045414D" w:rsidRPr="0078368A" w:rsidRDefault="0045414D" w:rsidP="0045414D">
      <w:pPr>
        <w:ind w:firstLine="709"/>
        <w:jc w:val="center"/>
        <w:rPr>
          <w:rFonts w:eastAsia="Calibri"/>
          <w:sz w:val="28"/>
          <w:szCs w:val="28"/>
        </w:rPr>
      </w:pPr>
      <w:r w:rsidRPr="0078368A">
        <w:rPr>
          <w:b/>
          <w:noProof/>
          <w:lang w:val="ru-RU" w:eastAsia="ru-RU"/>
        </w:rPr>
        <w:drawing>
          <wp:inline distT="0" distB="0" distL="0" distR="0" wp14:anchorId="0C0E8D15" wp14:editId="25471122">
            <wp:extent cx="3228975" cy="3171825"/>
            <wp:effectExtent l="0" t="0" r="9525" b="9525"/>
            <wp:docPr id="284" name="Рисунок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Рисунок 562"/>
                    <pic:cNvPicPr>
                      <a:picLocks noChangeAspect="1" noChangeArrowheads="1"/>
                    </pic:cNvPicPr>
                  </pic:nvPicPr>
                  <pic:blipFill>
                    <a:blip r:embed="rId33">
                      <a:lum contrast="18000"/>
                      <a:extLst>
                        <a:ext uri="{28A0092B-C50C-407E-A947-70E740481C1C}">
                          <a14:useLocalDpi xmlns:a14="http://schemas.microsoft.com/office/drawing/2010/main" val="0"/>
                        </a:ext>
                      </a:extLst>
                    </a:blip>
                    <a:stretch>
                      <a:fillRect/>
                    </a:stretch>
                  </pic:blipFill>
                  <pic:spPr bwMode="auto">
                    <a:xfrm>
                      <a:off x="0" y="0"/>
                      <a:ext cx="3228975" cy="3171825"/>
                    </a:xfrm>
                    <a:prstGeom prst="rect">
                      <a:avLst/>
                    </a:prstGeom>
                    <a:noFill/>
                    <a:ln>
                      <a:noFill/>
                    </a:ln>
                  </pic:spPr>
                </pic:pic>
              </a:graphicData>
            </a:graphic>
          </wp:inline>
        </w:drawing>
      </w:r>
    </w:p>
    <w:p w14:paraId="22B35784" w14:textId="072D549A" w:rsidR="0045414D" w:rsidRPr="0078368A" w:rsidRDefault="005A6450" w:rsidP="0045414D">
      <w:pPr>
        <w:ind w:firstLine="709"/>
        <w:jc w:val="center"/>
        <w:rPr>
          <w:rFonts w:eastAsia="Calibri"/>
          <w:sz w:val="28"/>
          <w:szCs w:val="28"/>
          <w:lang w:val="uz-Cyrl-UZ"/>
        </w:rPr>
      </w:pPr>
      <w:r>
        <w:rPr>
          <w:rFonts w:eastAsia="Calibri"/>
          <w:sz w:val="28"/>
          <w:szCs w:val="28"/>
        </w:rPr>
        <w:t>12.</w:t>
      </w:r>
      <w:r w:rsidR="0045414D" w:rsidRPr="0078368A">
        <w:rPr>
          <w:rFonts w:eastAsia="Calibri"/>
          <w:sz w:val="28"/>
          <w:szCs w:val="28"/>
          <w:lang w:val="uz-Cyrl-UZ"/>
        </w:rPr>
        <w:t>2-r</w:t>
      </w:r>
      <w:proofErr w:type="spellStart"/>
      <w:r w:rsidR="0045414D" w:rsidRPr="0078368A">
        <w:rPr>
          <w:rFonts w:eastAsia="Calibri"/>
          <w:sz w:val="28"/>
          <w:szCs w:val="28"/>
        </w:rPr>
        <w:t>asm</w:t>
      </w:r>
      <w:proofErr w:type="spellEnd"/>
      <w:r w:rsidR="0045414D" w:rsidRPr="0078368A">
        <w:rPr>
          <w:rFonts w:eastAsia="Calibri"/>
          <w:sz w:val="28"/>
          <w:szCs w:val="28"/>
        </w:rPr>
        <w:t xml:space="preserve">. </w:t>
      </w:r>
      <w:r w:rsidR="0045414D" w:rsidRPr="0078368A">
        <w:rPr>
          <w:rFonts w:eastAsia="Calibri"/>
          <w:sz w:val="28"/>
          <w:szCs w:val="28"/>
          <w:lang w:val="uz-Cyrl-UZ"/>
        </w:rPr>
        <w:t xml:space="preserve">Elementar </w:t>
      </w:r>
      <w:r w:rsidR="0045414D">
        <w:rPr>
          <w:rFonts w:eastAsia="Calibri"/>
          <w:sz w:val="28"/>
          <w:szCs w:val="28"/>
          <w:lang w:val="uz-Cyrl-UZ"/>
        </w:rPr>
        <w:t>nurlatgich</w:t>
      </w:r>
      <w:r w:rsidR="0045414D" w:rsidRPr="0078368A">
        <w:rPr>
          <w:rFonts w:eastAsia="Calibri"/>
          <w:sz w:val="28"/>
          <w:szCs w:val="28"/>
          <w:lang w:val="uz-Cyrl-UZ"/>
        </w:rPr>
        <w:t>ning maydon tashkil etuvchilarini aniqlash</w:t>
      </w:r>
    </w:p>
    <w:p w14:paraId="553130CD" w14:textId="77777777" w:rsidR="0045414D" w:rsidRPr="0078368A" w:rsidRDefault="0045414D" w:rsidP="0045414D">
      <w:pPr>
        <w:ind w:firstLine="709"/>
        <w:jc w:val="center"/>
        <w:rPr>
          <w:rFonts w:eastAsia="Calibri"/>
          <w:sz w:val="28"/>
          <w:szCs w:val="28"/>
        </w:rPr>
      </w:pPr>
    </w:p>
    <w:p w14:paraId="5B2A1E1C" w14:textId="77777777" w:rsidR="0045414D" w:rsidRPr="0078368A" w:rsidRDefault="0045414D" w:rsidP="0045414D">
      <w:pPr>
        <w:ind w:firstLine="709"/>
        <w:jc w:val="both"/>
        <w:rPr>
          <w:rFonts w:eastAsia="Calibri"/>
          <w:sz w:val="28"/>
          <w:szCs w:val="28"/>
          <w:lang w:val="uz-Cyrl-UZ"/>
        </w:rPr>
      </w:pPr>
      <w:r w:rsidRPr="0078368A">
        <w:rPr>
          <w:rFonts w:eastAsia="Calibri"/>
          <w:i/>
          <w:sz w:val="28"/>
          <w:szCs w:val="28"/>
          <w:lang w:val="uz-Cyrl-UZ"/>
        </w:rPr>
        <w:t>Uzoq zona</w:t>
      </w:r>
      <w:r w:rsidRPr="0078368A">
        <w:rPr>
          <w:rFonts w:eastAsia="Calibri"/>
          <w:sz w:val="28"/>
          <w:szCs w:val="28"/>
          <w:lang w:val="uz-Cyrl-UZ"/>
        </w:rPr>
        <w:t xml:space="preserve"> ko‘rsatib o‘tilganidek </w:t>
      </w:r>
      <w:r w:rsidRPr="0078368A">
        <w:rPr>
          <w:rFonts w:eastAsia="Calibri"/>
          <w:i/>
          <w:sz w:val="28"/>
          <w:szCs w:val="28"/>
          <w:lang w:val="uz-Cyrl-UZ"/>
        </w:rPr>
        <w:t>2πr</w:t>
      </w:r>
      <w:r w:rsidRPr="0078368A">
        <w:rPr>
          <w:rFonts w:eastAsia="Calibri"/>
          <w:sz w:val="28"/>
          <w:szCs w:val="28"/>
          <w:lang w:val="uz-Cyrl-UZ"/>
        </w:rPr>
        <w:t xml:space="preserve"> » λ sharti bilan xarakterlanadi. Formulalarni solishtirishdan </w:t>
      </w:r>
      <w:r>
        <w:rPr>
          <w:position w:val="-14"/>
          <w:lang w:val="uz-Cyrl-UZ"/>
        </w:rPr>
        <w:object w:dxaOrig="1395" w:dyaOrig="405" w14:anchorId="3D5BFA1F">
          <v:shape id="_x0000_i1038" type="#_x0000_t75" style="width:69.6pt;height:20.4pt" o:ole="" fillcolor="window">
            <v:imagedata r:id="rId34" o:title=""/>
          </v:shape>
          <o:OLEObject Type="Embed" ProgID="Equation.3" ShapeID="_x0000_i1038" DrawAspect="Content" ObjectID="_1769839536" r:id="rId35"/>
        </w:object>
      </w:r>
      <w:r w:rsidRPr="0078368A">
        <w:rPr>
          <w:rFonts w:eastAsia="Calibri"/>
          <w:sz w:val="28"/>
          <w:szCs w:val="28"/>
          <w:lang w:val="uz-Cyrl-UZ"/>
        </w:rPr>
        <w:t xml:space="preserve"> ifodalarida </w:t>
      </w:r>
      <w:r w:rsidRPr="0078368A">
        <w:rPr>
          <w:rFonts w:eastAsia="Calibri"/>
          <w:i/>
          <w:sz w:val="28"/>
          <w:szCs w:val="28"/>
          <w:lang w:val="uz-Cyrl-UZ"/>
        </w:rPr>
        <w:t>k</w:t>
      </w:r>
      <w:r w:rsidRPr="0078368A">
        <w:rPr>
          <w:rFonts w:eastAsia="Calibri"/>
          <w:sz w:val="28"/>
          <w:szCs w:val="28"/>
          <w:lang w:val="uz-Cyrl-UZ"/>
        </w:rPr>
        <w:t>=2</w:t>
      </w:r>
      <w:r w:rsidRPr="0078368A">
        <w:rPr>
          <w:rFonts w:eastAsia="Calibri"/>
          <w:sz w:val="28"/>
          <w:szCs w:val="28"/>
        </w:rPr>
        <w:t>π</w:t>
      </w:r>
      <w:r w:rsidRPr="0078368A">
        <w:rPr>
          <w:rFonts w:eastAsia="Calibri"/>
          <w:sz w:val="28"/>
          <w:szCs w:val="28"/>
          <w:lang w:val="uz-Cyrl-UZ"/>
        </w:rPr>
        <w:t>/</w:t>
      </w:r>
      <w:r w:rsidRPr="0078368A">
        <w:rPr>
          <w:rFonts w:eastAsia="Calibri"/>
          <w:sz w:val="28"/>
          <w:szCs w:val="28"/>
        </w:rPr>
        <w:t>λ</w:t>
      </w:r>
      <w:r w:rsidRPr="0078368A">
        <w:rPr>
          <w:rFonts w:eastAsia="Calibri"/>
          <w:sz w:val="28"/>
          <w:szCs w:val="28"/>
          <w:lang w:val="uz-Cyrl-UZ"/>
        </w:rPr>
        <w:t xml:space="preserve">  va  </w:t>
      </w:r>
      <w:r>
        <w:rPr>
          <w:position w:val="-14"/>
        </w:rPr>
        <w:object w:dxaOrig="1935" w:dyaOrig="420" w14:anchorId="0C973C34">
          <v:shape id="_x0000_i1039" type="#_x0000_t75" style="width:96.6pt;height:21pt" o:ole="" fillcolor="window">
            <v:imagedata r:id="rId36" o:title=""/>
          </v:shape>
          <o:OLEObject Type="Embed" ProgID="Equation.3" ShapeID="_x0000_i1039" DrawAspect="Content" ObjectID="_1769839537" r:id="rId37"/>
        </w:object>
      </w:r>
      <w:r w:rsidRPr="0078368A">
        <w:rPr>
          <w:rFonts w:eastAsia="Calibri"/>
          <w:sz w:val="28"/>
          <w:szCs w:val="28"/>
          <w:lang w:val="uz-Cyrl-UZ"/>
        </w:rPr>
        <w:t xml:space="preserve"> ekanligini hisobga olgan xolda quyidagiga ega bo‘lamiz</w:t>
      </w:r>
    </w:p>
    <w:p w14:paraId="79D1F8C0" w14:textId="168017E6" w:rsidR="0045414D" w:rsidRPr="0078368A" w:rsidRDefault="0045414D" w:rsidP="0045414D">
      <w:pPr>
        <w:ind w:firstLine="709"/>
        <w:jc w:val="right"/>
        <w:rPr>
          <w:rFonts w:eastAsia="Calibri"/>
          <w:sz w:val="28"/>
          <w:szCs w:val="28"/>
          <w:lang w:val="uz-Cyrl-UZ"/>
        </w:rPr>
      </w:pPr>
      <w:r>
        <w:rPr>
          <w:position w:val="-32"/>
          <w:lang w:val="uz-Cyrl-UZ"/>
        </w:rPr>
        <w:object w:dxaOrig="2520" w:dyaOrig="765" w14:anchorId="20ED3F34">
          <v:shape id="_x0000_i1040" type="#_x0000_t75" style="width:126pt;height:38.4pt" o:ole="" fillcolor="window">
            <v:imagedata r:id="rId38" o:title=""/>
          </v:shape>
          <o:OLEObject Type="Embed" ProgID="Equation.3" ShapeID="_x0000_i1040" DrawAspect="Content" ObjectID="_1769839538" r:id="rId39"/>
        </w:object>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t>(</w:t>
      </w:r>
      <w:r w:rsidR="005A6450">
        <w:rPr>
          <w:rFonts w:eastAsia="Calibri"/>
          <w:sz w:val="28"/>
          <w:szCs w:val="28"/>
        </w:rPr>
        <w:t>12</w:t>
      </w:r>
      <w:r>
        <w:rPr>
          <w:rFonts w:eastAsia="Calibri"/>
          <w:sz w:val="28"/>
          <w:szCs w:val="28"/>
          <w:lang w:val="uz-Cyrl-UZ"/>
        </w:rPr>
        <w:t>.</w:t>
      </w:r>
      <w:r w:rsidRPr="0078368A">
        <w:rPr>
          <w:rFonts w:eastAsia="Calibri"/>
          <w:sz w:val="28"/>
          <w:szCs w:val="28"/>
          <w:lang w:val="uz-Cyrl-UZ"/>
        </w:rPr>
        <w:t>3)</w:t>
      </w:r>
    </w:p>
    <w:p w14:paraId="0740E320" w14:textId="77777777" w:rsidR="0045414D" w:rsidRPr="0078368A" w:rsidRDefault="0045414D" w:rsidP="0045414D">
      <w:pPr>
        <w:ind w:firstLine="709"/>
        <w:jc w:val="center"/>
        <w:rPr>
          <w:rFonts w:eastAsia="Calibri"/>
          <w:sz w:val="28"/>
          <w:szCs w:val="28"/>
          <w:lang w:val="uz-Cyrl-UZ"/>
        </w:rPr>
      </w:pPr>
    </w:p>
    <w:p w14:paraId="5F560263" w14:textId="22E9C037" w:rsidR="0045414D" w:rsidRPr="0078368A" w:rsidRDefault="0045414D" w:rsidP="0045414D">
      <w:pPr>
        <w:ind w:firstLine="709"/>
        <w:jc w:val="right"/>
        <w:rPr>
          <w:rFonts w:eastAsia="Calibri"/>
          <w:sz w:val="28"/>
          <w:szCs w:val="28"/>
          <w:lang w:val="uz-Cyrl-UZ"/>
        </w:rPr>
      </w:pPr>
      <w:r>
        <w:rPr>
          <w:position w:val="-30"/>
          <w:lang w:val="uz-Cyrl-UZ"/>
        </w:rPr>
        <w:object w:dxaOrig="2415" w:dyaOrig="720" w14:anchorId="489E7D17">
          <v:shape id="_x0000_i1041" type="#_x0000_t75" style="width:120.6pt;height:36pt" o:ole="" fillcolor="window">
            <v:imagedata r:id="rId40" o:title=""/>
          </v:shape>
          <o:OLEObject Type="Embed" ProgID="Equation.3" ShapeID="_x0000_i1041" DrawAspect="Content" ObjectID="_1769839539" r:id="rId41"/>
        </w:object>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t>(</w:t>
      </w:r>
      <w:r w:rsidR="005A6450">
        <w:rPr>
          <w:rFonts w:eastAsia="Calibri"/>
          <w:sz w:val="28"/>
          <w:szCs w:val="28"/>
        </w:rPr>
        <w:t>12</w:t>
      </w:r>
      <w:r>
        <w:rPr>
          <w:rFonts w:eastAsia="Calibri"/>
          <w:sz w:val="28"/>
          <w:szCs w:val="28"/>
          <w:lang w:val="uz-Cyrl-UZ"/>
        </w:rPr>
        <w:t>.</w:t>
      </w:r>
      <w:r w:rsidRPr="0078368A">
        <w:rPr>
          <w:rFonts w:eastAsia="Calibri"/>
          <w:sz w:val="28"/>
          <w:szCs w:val="28"/>
          <w:lang w:val="uz-Cyrl-UZ"/>
        </w:rPr>
        <w:t>4)</w:t>
      </w:r>
    </w:p>
    <w:p w14:paraId="01A67FE9" w14:textId="77777777" w:rsidR="0045414D" w:rsidRPr="0078368A" w:rsidRDefault="0045414D" w:rsidP="0045414D">
      <w:pPr>
        <w:ind w:firstLine="709"/>
        <w:jc w:val="both"/>
        <w:rPr>
          <w:rFonts w:eastAsia="Calibri"/>
          <w:sz w:val="28"/>
          <w:szCs w:val="28"/>
          <w:lang w:val="uz-Cyrl-UZ"/>
        </w:rPr>
      </w:pPr>
      <w:r w:rsidRPr="0078368A">
        <w:rPr>
          <w:rFonts w:eastAsia="Calibri"/>
          <w:sz w:val="28"/>
          <w:szCs w:val="28"/>
          <w:lang w:val="uz-Cyrl-UZ"/>
        </w:rPr>
        <w:t xml:space="preserve">Shunday qilib, uzoq  zonada elektr maydon kuchlanganligi faqat </w:t>
      </w:r>
      <w:r>
        <w:rPr>
          <w:position w:val="-12"/>
          <w:lang w:val="uz-Cyrl-UZ"/>
        </w:rPr>
        <w:object w:dxaOrig="315" w:dyaOrig="405" w14:anchorId="0331B4F9">
          <v:shape id="_x0000_i1042" type="#_x0000_t75" style="width:15.6pt;height:20.4pt" o:ole="" fillcolor="window">
            <v:imagedata r:id="rId42" o:title=""/>
          </v:shape>
          <o:OLEObject Type="Embed" ProgID="Equation.3" ShapeID="_x0000_i1042" DrawAspect="Content" ObjectID="_1769839540" r:id="rId43"/>
        </w:object>
      </w:r>
      <w:r w:rsidRPr="0078368A">
        <w:rPr>
          <w:rFonts w:eastAsia="Calibri"/>
          <w:sz w:val="28"/>
          <w:szCs w:val="28"/>
          <w:lang w:val="uz-Cyrl-UZ"/>
        </w:rPr>
        <w:t xml:space="preserve"> tashkil etuvchisiga, magnit maydon kuchlanganligi esa </w:t>
      </w:r>
      <w:r>
        <w:rPr>
          <w:position w:val="-14"/>
          <w:lang w:val="uz-Cyrl-UZ"/>
        </w:rPr>
        <w:object w:dxaOrig="375" w:dyaOrig="420" w14:anchorId="24F8713A">
          <v:shape id="_x0000_i1043" type="#_x0000_t75" style="width:18.6pt;height:21pt" o:ole="" fillcolor="window">
            <v:imagedata r:id="rId44" o:title=""/>
          </v:shape>
          <o:OLEObject Type="Embed" ProgID="Equation.3" ShapeID="_x0000_i1043" DrawAspect="Content" ObjectID="_1769839541" r:id="rId45"/>
        </w:object>
      </w:r>
      <w:r w:rsidRPr="0078368A">
        <w:rPr>
          <w:rFonts w:eastAsia="Calibri"/>
          <w:sz w:val="28"/>
          <w:szCs w:val="28"/>
          <w:lang w:val="uz-Cyrl-UZ"/>
        </w:rPr>
        <w:t xml:space="preserve"> tashkil etuvchisiga  va </w:t>
      </w:r>
      <w:r>
        <w:rPr>
          <w:position w:val="-4"/>
          <w:lang w:val="uz-Cyrl-UZ"/>
        </w:rPr>
        <w:object w:dxaOrig="240" w:dyaOrig="315" w14:anchorId="6A1C7D76">
          <v:shape id="_x0000_i1044" type="#_x0000_t75" style="width:12pt;height:15.6pt" o:ole="" fillcolor="window">
            <v:imagedata r:id="rId46" o:title=""/>
          </v:shape>
          <o:OLEObject Type="Embed" ProgID="Equation.3" ShapeID="_x0000_i1044" DrawAspect="Content" ObjectID="_1769839542" r:id="rId47"/>
        </w:object>
      </w:r>
      <w:r w:rsidRPr="0078368A">
        <w:rPr>
          <w:rFonts w:eastAsia="Calibri"/>
          <w:sz w:val="28"/>
          <w:szCs w:val="28"/>
          <w:lang w:val="uz-Cyrl-UZ"/>
        </w:rPr>
        <w:t xml:space="preserve"> va </w:t>
      </w:r>
      <w:r>
        <w:rPr>
          <w:position w:val="-4"/>
          <w:lang w:val="uz-Cyrl-UZ"/>
        </w:rPr>
        <w:object w:dxaOrig="285" w:dyaOrig="315" w14:anchorId="6205FBF8">
          <v:shape id="_x0000_i1045" type="#_x0000_t75" style="width:14.4pt;height:15.6pt" o:ole="" fillcolor="window">
            <v:imagedata r:id="rId48" o:title=""/>
          </v:shape>
          <o:OLEObject Type="Embed" ProgID="Equation.3" ShapeID="_x0000_i1045" DrawAspect="Content" ObjectID="_1769839543" r:id="rId49"/>
        </w:object>
      </w:r>
      <w:r w:rsidRPr="0078368A">
        <w:rPr>
          <w:rFonts w:eastAsia="Calibri"/>
          <w:sz w:val="28"/>
          <w:szCs w:val="28"/>
          <w:lang w:val="uz-Cyrl-UZ"/>
        </w:rPr>
        <w:t xml:space="preserve"> vektorlari bir xil fazaga ega. Maydon vektorlari fazasi vibratorning markazidan ular xisoblanadigan nuqtagacha bo‘lgan </w:t>
      </w:r>
      <w:r w:rsidRPr="0078368A">
        <w:rPr>
          <w:rFonts w:eastAsia="Calibri"/>
          <w:i/>
          <w:sz w:val="28"/>
          <w:szCs w:val="28"/>
          <w:lang w:val="uz-Cyrl-UZ"/>
        </w:rPr>
        <w:t>r</w:t>
      </w:r>
      <w:r w:rsidRPr="0078368A">
        <w:rPr>
          <w:rFonts w:eastAsia="Calibri"/>
          <w:sz w:val="28"/>
          <w:szCs w:val="28"/>
          <w:lang w:val="uz-Cyrl-UZ"/>
        </w:rPr>
        <w:t xml:space="preserve"> masofa bilan aniqlanadi. Teng fazalar yuzalari markazi koordinatalar boshida joylashgan konsentrik sferalarni xosil qiladi. Teng fazalar yuzalaridan hohlagan bittasini tanlab olamiz va vaqt o‘tishi bilan unga nima bo‘lishini kuzatib turamiz. Maydon fazasi </w:t>
      </w:r>
      <w:r w:rsidRPr="0078368A">
        <w:rPr>
          <w:rFonts w:eastAsia="Calibri"/>
          <w:i/>
          <w:sz w:val="28"/>
          <w:szCs w:val="28"/>
          <w:lang w:val="uz-Cyrl-UZ"/>
        </w:rPr>
        <w:t>r</w:t>
      </w:r>
      <w:r w:rsidRPr="0078368A">
        <w:rPr>
          <w:rFonts w:eastAsia="Calibri"/>
          <w:sz w:val="28"/>
          <w:szCs w:val="28"/>
          <w:vertAlign w:val="subscript"/>
          <w:lang w:val="uz-Cyrl-UZ"/>
        </w:rPr>
        <w:t>0</w:t>
      </w:r>
      <w:r w:rsidRPr="0078368A">
        <w:rPr>
          <w:rFonts w:eastAsia="Calibri"/>
          <w:sz w:val="28"/>
          <w:szCs w:val="28"/>
          <w:lang w:val="uz-Cyrl-UZ"/>
        </w:rPr>
        <w:t xml:space="preserve"> koordinatali nuqtada </w:t>
      </w:r>
      <w:r w:rsidRPr="0078368A">
        <w:rPr>
          <w:rFonts w:eastAsia="Calibri"/>
          <w:i/>
          <w:sz w:val="28"/>
          <w:szCs w:val="28"/>
          <w:lang w:val="uz-Cyrl-UZ"/>
        </w:rPr>
        <w:t>t</w:t>
      </w:r>
      <w:r w:rsidRPr="0078368A">
        <w:rPr>
          <w:rFonts w:eastAsia="Calibri"/>
          <w:sz w:val="28"/>
          <w:szCs w:val="28"/>
          <w:vertAlign w:val="subscript"/>
          <w:lang w:val="uz-Cyrl-UZ"/>
        </w:rPr>
        <w:t>0</w:t>
      </w:r>
      <w:r w:rsidRPr="0078368A">
        <w:rPr>
          <w:rFonts w:eastAsia="Calibri"/>
          <w:sz w:val="28"/>
          <w:szCs w:val="28"/>
          <w:lang w:val="uz-Cyrl-UZ"/>
        </w:rPr>
        <w:t xml:space="preserve">  vaqt laxzasida </w:t>
      </w:r>
      <w:r>
        <w:rPr>
          <w:position w:val="-24"/>
          <w:lang w:val="uz-Cyrl-UZ"/>
        </w:rPr>
        <w:object w:dxaOrig="1980" w:dyaOrig="615" w14:anchorId="1AA04CB6">
          <v:shape id="_x0000_i1046" type="#_x0000_t75" style="width:99pt;height:30.6pt" o:ole="" fillcolor="window">
            <v:imagedata r:id="rId50" o:title=""/>
          </v:shape>
          <o:OLEObject Type="Embed" ProgID="Equation.3" ShapeID="_x0000_i1046" DrawAspect="Content" ObjectID="_1769839544" r:id="rId51"/>
        </w:object>
      </w:r>
      <w:r w:rsidRPr="0078368A">
        <w:rPr>
          <w:rFonts w:eastAsia="Calibri"/>
          <w:sz w:val="28"/>
          <w:szCs w:val="28"/>
          <w:lang w:val="uz-Cyrl-UZ"/>
        </w:rPr>
        <w:t xml:space="preserve"> ga teng. </w:t>
      </w:r>
      <w:r w:rsidRPr="0078368A">
        <w:rPr>
          <w:rFonts w:eastAsia="Calibri"/>
          <w:i/>
          <w:sz w:val="28"/>
          <w:szCs w:val="28"/>
          <w:lang w:val="uz-Cyrl-UZ"/>
        </w:rPr>
        <w:t>t</w:t>
      </w:r>
      <w:r w:rsidRPr="0078368A">
        <w:rPr>
          <w:rFonts w:eastAsia="Calibri"/>
          <w:sz w:val="28"/>
          <w:szCs w:val="28"/>
          <w:vertAlign w:val="subscript"/>
          <w:lang w:val="uz-Cyrl-UZ"/>
        </w:rPr>
        <w:t>1</w:t>
      </w:r>
      <w:r w:rsidRPr="0078368A">
        <w:rPr>
          <w:rFonts w:eastAsia="Calibri"/>
          <w:sz w:val="28"/>
          <w:szCs w:val="28"/>
          <w:lang w:val="uz-Cyrl-UZ"/>
        </w:rPr>
        <w:t>=</w:t>
      </w:r>
      <w:r w:rsidRPr="0078368A">
        <w:rPr>
          <w:rFonts w:eastAsia="Calibri"/>
          <w:i/>
          <w:sz w:val="28"/>
          <w:szCs w:val="28"/>
          <w:lang w:val="uz-Cyrl-UZ"/>
        </w:rPr>
        <w:t>t</w:t>
      </w:r>
      <w:r w:rsidRPr="0078368A">
        <w:rPr>
          <w:rFonts w:eastAsia="Calibri"/>
          <w:sz w:val="28"/>
          <w:szCs w:val="28"/>
          <w:vertAlign w:val="subscript"/>
          <w:lang w:val="uz-Cyrl-UZ"/>
        </w:rPr>
        <w:t>0</w:t>
      </w:r>
      <w:r w:rsidRPr="0078368A">
        <w:rPr>
          <w:rFonts w:eastAsia="Calibri"/>
          <w:sz w:val="28"/>
          <w:szCs w:val="28"/>
          <w:lang w:val="uz-Cyrl-UZ"/>
        </w:rPr>
        <w:t>+</w:t>
      </w:r>
      <w:r>
        <w:rPr>
          <w:position w:val="-6"/>
          <w:lang w:val="uz-Cyrl-UZ"/>
        </w:rPr>
        <w:object w:dxaOrig="300" w:dyaOrig="285" w14:anchorId="12ABA003">
          <v:shape id="_x0000_i1047" type="#_x0000_t75" style="width:15pt;height:14.4pt" o:ole="" fillcolor="window">
            <v:imagedata r:id="rId52" o:title=""/>
          </v:shape>
          <o:OLEObject Type="Embed" ProgID="Equation.3" ShapeID="_x0000_i1047" DrawAspect="Content" ObjectID="_1769839545" r:id="rId53"/>
        </w:object>
      </w:r>
      <w:r w:rsidRPr="0078368A">
        <w:rPr>
          <w:rFonts w:eastAsia="Calibri"/>
          <w:sz w:val="28"/>
          <w:szCs w:val="28"/>
          <w:lang w:val="uz-Cyrl-UZ"/>
        </w:rPr>
        <w:t xml:space="preserve"> laxzada huddi o‘sha </w:t>
      </w:r>
      <w:r w:rsidRPr="0078368A">
        <w:rPr>
          <w:rFonts w:eastAsia="Calibri"/>
          <w:i/>
          <w:sz w:val="28"/>
          <w:szCs w:val="28"/>
          <w:lang w:val="uz-Cyrl-UZ"/>
        </w:rPr>
        <w:t>r</w:t>
      </w:r>
      <w:r w:rsidRPr="0078368A">
        <w:rPr>
          <w:rFonts w:eastAsia="Calibri"/>
          <w:sz w:val="28"/>
          <w:szCs w:val="28"/>
          <w:vertAlign w:val="subscript"/>
          <w:lang w:val="uz-Cyrl-UZ"/>
        </w:rPr>
        <w:t xml:space="preserve">0  </w:t>
      </w:r>
      <w:r w:rsidRPr="0078368A">
        <w:rPr>
          <w:rFonts w:eastAsia="Calibri"/>
          <w:sz w:val="28"/>
          <w:szCs w:val="28"/>
          <w:lang w:val="uz-Cyrl-UZ"/>
        </w:rPr>
        <w:t xml:space="preserve">nuqtada u </w:t>
      </w:r>
      <w:r w:rsidRPr="0078368A">
        <w:rPr>
          <w:rFonts w:eastAsia="Calibri"/>
          <w:i/>
          <w:sz w:val="28"/>
          <w:szCs w:val="28"/>
          <w:lang w:val="uz-Cyrl-UZ"/>
        </w:rPr>
        <w:t>φ</w:t>
      </w:r>
      <w:r w:rsidRPr="0078368A">
        <w:rPr>
          <w:rFonts w:eastAsia="Calibri"/>
          <w:sz w:val="28"/>
          <w:szCs w:val="28"/>
          <w:vertAlign w:val="subscript"/>
          <w:lang w:val="uz-Cyrl-UZ"/>
        </w:rPr>
        <w:t>0</w:t>
      </w:r>
      <w:r w:rsidRPr="0078368A">
        <w:rPr>
          <w:rFonts w:eastAsia="Calibri"/>
          <w:sz w:val="28"/>
          <w:szCs w:val="28"/>
          <w:lang w:val="uz-Cyrl-UZ"/>
        </w:rPr>
        <w:t xml:space="preserve"> dan o‘zgacha bo‘ladi. </w:t>
      </w:r>
      <w:r w:rsidRPr="0078368A">
        <w:rPr>
          <w:rFonts w:eastAsia="Calibri"/>
          <w:i/>
          <w:sz w:val="28"/>
          <w:szCs w:val="28"/>
          <w:lang w:val="uz-Cyrl-UZ"/>
        </w:rPr>
        <w:t>r</w:t>
      </w:r>
      <w:r w:rsidRPr="0078368A">
        <w:rPr>
          <w:rFonts w:eastAsia="Calibri"/>
          <w:sz w:val="28"/>
          <w:szCs w:val="28"/>
          <w:vertAlign w:val="subscript"/>
          <w:lang w:val="uz-Cyrl-UZ"/>
        </w:rPr>
        <w:t>1</w:t>
      </w:r>
      <w:r w:rsidRPr="0078368A">
        <w:rPr>
          <w:rFonts w:eastAsia="Calibri"/>
          <w:sz w:val="28"/>
          <w:szCs w:val="28"/>
          <w:lang w:val="uz-Cyrl-UZ"/>
        </w:rPr>
        <w:t>=</w:t>
      </w:r>
      <w:r w:rsidRPr="0078368A">
        <w:rPr>
          <w:rFonts w:eastAsia="Calibri"/>
          <w:i/>
          <w:sz w:val="28"/>
          <w:szCs w:val="28"/>
          <w:lang w:val="uz-Cyrl-UZ"/>
        </w:rPr>
        <w:t>r</w:t>
      </w:r>
      <w:r w:rsidRPr="0078368A">
        <w:rPr>
          <w:rFonts w:eastAsia="Calibri"/>
          <w:sz w:val="28"/>
          <w:szCs w:val="28"/>
          <w:vertAlign w:val="subscript"/>
          <w:lang w:val="uz-Cyrl-UZ"/>
        </w:rPr>
        <w:t>0</w:t>
      </w:r>
      <w:r w:rsidRPr="0078368A">
        <w:rPr>
          <w:rFonts w:eastAsia="Calibri"/>
          <w:sz w:val="28"/>
          <w:szCs w:val="28"/>
          <w:lang w:val="uz-Cyrl-UZ"/>
        </w:rPr>
        <w:t>+</w:t>
      </w:r>
      <w:r>
        <w:rPr>
          <w:position w:val="-4"/>
        </w:rPr>
        <w:object w:dxaOrig="315" w:dyaOrig="255" w14:anchorId="5D2647EA">
          <v:shape id="_x0000_i1048" type="#_x0000_t75" style="width:15.6pt;height:12.6pt" o:ole="" fillcolor="window">
            <v:imagedata r:id="rId54" o:title=""/>
          </v:shape>
          <o:OLEObject Type="Embed" ProgID="Equation.3" ShapeID="_x0000_i1048" DrawAspect="Content" ObjectID="_1769839546" r:id="rId55"/>
        </w:object>
      </w:r>
      <w:r w:rsidRPr="0078368A">
        <w:rPr>
          <w:rFonts w:eastAsia="Calibri"/>
          <w:sz w:val="28"/>
          <w:szCs w:val="28"/>
          <w:lang w:val="uz-Cyrl-UZ"/>
        </w:rPr>
        <w:t xml:space="preserve"> koordinatali nuqtada </w:t>
      </w:r>
      <w:r w:rsidRPr="0078368A">
        <w:rPr>
          <w:rFonts w:eastAsia="Calibri"/>
          <w:i/>
          <w:sz w:val="28"/>
          <w:szCs w:val="28"/>
          <w:lang w:val="uz-Cyrl-UZ"/>
        </w:rPr>
        <w:t>t</w:t>
      </w:r>
      <w:r w:rsidRPr="0078368A">
        <w:rPr>
          <w:rFonts w:eastAsia="Calibri"/>
          <w:sz w:val="28"/>
          <w:szCs w:val="28"/>
          <w:vertAlign w:val="subscript"/>
          <w:lang w:val="uz-Cyrl-UZ"/>
        </w:rPr>
        <w:t>1</w:t>
      </w:r>
      <w:r w:rsidRPr="0078368A">
        <w:rPr>
          <w:rFonts w:eastAsia="Calibri"/>
          <w:sz w:val="28"/>
          <w:szCs w:val="28"/>
          <w:lang w:val="uz-Cyrl-UZ"/>
        </w:rPr>
        <w:t xml:space="preserve"> laxzada faza uchun matematik ifodani yozib, shu ifodani </w:t>
      </w:r>
      <w:r w:rsidRPr="0078368A">
        <w:rPr>
          <w:rFonts w:eastAsia="Calibri"/>
          <w:i/>
          <w:sz w:val="28"/>
          <w:szCs w:val="28"/>
          <w:lang w:val="uz-Cyrl-UZ"/>
        </w:rPr>
        <w:t>φ</w:t>
      </w:r>
      <w:r w:rsidRPr="0078368A">
        <w:rPr>
          <w:rFonts w:eastAsia="Calibri"/>
          <w:sz w:val="28"/>
          <w:szCs w:val="28"/>
          <w:vertAlign w:val="subscript"/>
          <w:lang w:val="uz-Cyrl-UZ"/>
        </w:rPr>
        <w:t xml:space="preserve">0  </w:t>
      </w:r>
      <w:r w:rsidRPr="0078368A">
        <w:rPr>
          <w:rFonts w:eastAsia="Calibri"/>
          <w:sz w:val="28"/>
          <w:szCs w:val="28"/>
          <w:lang w:val="uz-Cyrl-UZ"/>
        </w:rPr>
        <w:t xml:space="preserve">ga qayta tenglashtirib  </w:t>
      </w:r>
      <w:r>
        <w:rPr>
          <w:position w:val="-6"/>
          <w:lang w:val="uz-Cyrl-UZ"/>
        </w:rPr>
        <w:object w:dxaOrig="1065" w:dyaOrig="285" w14:anchorId="20A1B806">
          <v:shape id="_x0000_i1049" type="#_x0000_t75" style="width:53.4pt;height:14.4pt" o:ole="" fillcolor="window">
            <v:imagedata r:id="rId56" o:title=""/>
          </v:shape>
          <o:OLEObject Type="Embed" ProgID="Equation.3" ShapeID="_x0000_i1049" DrawAspect="Content" ObjectID="_1769839547" r:id="rId57"/>
        </w:object>
      </w:r>
      <w:r w:rsidRPr="0078368A">
        <w:rPr>
          <w:rFonts w:eastAsia="Calibri"/>
          <w:sz w:val="28"/>
          <w:szCs w:val="28"/>
          <w:lang w:val="uz-Cyrl-UZ"/>
        </w:rPr>
        <w:t xml:space="preserve"> ga ega bo‘lamiz. Shunga muvofiq, </w:t>
      </w:r>
      <w:r>
        <w:rPr>
          <w:position w:val="-6"/>
          <w:lang w:val="uz-Cyrl-UZ"/>
        </w:rPr>
        <w:object w:dxaOrig="300" w:dyaOrig="285" w14:anchorId="771D73C0">
          <v:shape id="_x0000_i1050" type="#_x0000_t75" style="width:15pt;height:14.4pt" o:ole="" fillcolor="window">
            <v:imagedata r:id="rId52" o:title=""/>
          </v:shape>
          <o:OLEObject Type="Embed" ProgID="Equation.3" ShapeID="_x0000_i1050" DrawAspect="Content" ObjectID="_1769839548" r:id="rId58"/>
        </w:object>
      </w:r>
      <w:r w:rsidRPr="0078368A">
        <w:rPr>
          <w:rFonts w:eastAsia="Calibri"/>
          <w:sz w:val="28"/>
          <w:szCs w:val="28"/>
          <w:lang w:val="uz-Cyrl-UZ"/>
        </w:rPr>
        <w:t xml:space="preserve"> da teng fazalar yuzasi </w:t>
      </w:r>
      <w:r>
        <w:rPr>
          <w:position w:val="-4"/>
        </w:rPr>
        <w:object w:dxaOrig="315" w:dyaOrig="255" w14:anchorId="3FEE8815">
          <v:shape id="_x0000_i1051" type="#_x0000_t75" style="width:15.6pt;height:12.6pt" o:ole="" fillcolor="window">
            <v:imagedata r:id="rId54" o:title=""/>
          </v:shape>
          <o:OLEObject Type="Embed" ProgID="Equation.3" ShapeID="_x0000_i1051" DrawAspect="Content" ObjectID="_1769839549" r:id="rId59"/>
        </w:object>
      </w:r>
      <w:r w:rsidRPr="0078368A">
        <w:rPr>
          <w:rFonts w:eastAsia="Calibri"/>
          <w:sz w:val="28"/>
          <w:szCs w:val="28"/>
          <w:lang w:val="uz-Cyrl-UZ"/>
        </w:rPr>
        <w:t xml:space="preserve"> oraliqqa siljiydi, </w:t>
      </w:r>
      <w:r w:rsidRPr="0078368A">
        <w:rPr>
          <w:rFonts w:eastAsia="Calibri"/>
          <w:i/>
          <w:sz w:val="28"/>
          <w:szCs w:val="28"/>
          <w:lang w:val="uz-Cyrl-UZ"/>
        </w:rPr>
        <w:t>t</w:t>
      </w:r>
      <w:r w:rsidRPr="0078368A">
        <w:rPr>
          <w:rFonts w:eastAsia="Calibri"/>
          <w:sz w:val="28"/>
          <w:szCs w:val="28"/>
          <w:vertAlign w:val="subscript"/>
          <w:lang w:val="uz-Cyrl-UZ"/>
        </w:rPr>
        <w:t>1</w:t>
      </w:r>
      <w:r w:rsidRPr="0078368A">
        <w:rPr>
          <w:rFonts w:eastAsia="Calibri"/>
          <w:sz w:val="28"/>
          <w:szCs w:val="28"/>
          <w:lang w:val="uz-Cyrl-UZ"/>
        </w:rPr>
        <w:t xml:space="preserve"> laxzada  esa </w:t>
      </w:r>
      <w:r w:rsidRPr="0078368A">
        <w:rPr>
          <w:rFonts w:eastAsia="Calibri"/>
          <w:i/>
          <w:sz w:val="28"/>
          <w:szCs w:val="28"/>
          <w:lang w:val="uz-Cyrl-UZ"/>
        </w:rPr>
        <w:t>r</w:t>
      </w:r>
      <w:r w:rsidRPr="0078368A">
        <w:rPr>
          <w:rFonts w:eastAsia="Calibri"/>
          <w:sz w:val="28"/>
          <w:szCs w:val="28"/>
          <w:lang w:val="uz-Cyrl-UZ"/>
        </w:rPr>
        <w:t>+</w:t>
      </w:r>
      <w:r>
        <w:rPr>
          <w:position w:val="-4"/>
        </w:rPr>
        <w:object w:dxaOrig="315" w:dyaOrig="255" w14:anchorId="3CE766DE">
          <v:shape id="_x0000_i1052" type="#_x0000_t75" style="width:15.6pt;height:12.6pt" o:ole="" fillcolor="window">
            <v:imagedata r:id="rId54" o:title=""/>
          </v:shape>
          <o:OLEObject Type="Embed" ProgID="Equation.3" ShapeID="_x0000_i1052" DrawAspect="Content" ObjectID="_1769839550" r:id="rId60"/>
        </w:object>
      </w:r>
      <w:r w:rsidRPr="0078368A">
        <w:rPr>
          <w:rFonts w:eastAsia="Calibri"/>
          <w:sz w:val="28"/>
          <w:szCs w:val="28"/>
          <w:lang w:val="uz-Cyrl-UZ"/>
        </w:rPr>
        <w:t xml:space="preserve"> radiusga ega sferani ifodalaydi. Teng fazalar yuzasining siljish tezligi </w:t>
      </w:r>
    </w:p>
    <w:p w14:paraId="6B85CF5B" w14:textId="344EE116" w:rsidR="0045414D" w:rsidRPr="0078368A" w:rsidRDefault="0045414D" w:rsidP="0045414D">
      <w:pPr>
        <w:ind w:firstLine="709"/>
        <w:jc w:val="right"/>
        <w:rPr>
          <w:rFonts w:eastAsia="Calibri"/>
          <w:sz w:val="28"/>
          <w:szCs w:val="28"/>
          <w:lang w:val="uz-Cyrl-UZ"/>
        </w:rPr>
      </w:pPr>
      <w:r>
        <w:rPr>
          <w:position w:val="-34"/>
          <w:lang w:val="uz-Cyrl-UZ"/>
        </w:rPr>
        <w:object w:dxaOrig="4560" w:dyaOrig="735" w14:anchorId="1462394E">
          <v:shape id="_x0000_i1053" type="#_x0000_t75" style="width:228pt;height:36.6pt" o:ole="" fillcolor="window">
            <v:imagedata r:id="rId61" o:title=""/>
          </v:shape>
          <o:OLEObject Type="Embed" ProgID="Equation.3" ShapeID="_x0000_i1053" DrawAspect="Content" ObjectID="_1769839551" r:id="rId62"/>
        </w:object>
      </w:r>
      <w:r w:rsidRPr="0078368A">
        <w:rPr>
          <w:rFonts w:eastAsia="Calibri"/>
          <w:sz w:val="28"/>
          <w:szCs w:val="28"/>
          <w:lang w:val="uz-Cyrl-UZ"/>
        </w:rPr>
        <w:t>.</w:t>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t>(</w:t>
      </w:r>
      <w:r w:rsidR="005A6450">
        <w:rPr>
          <w:rFonts w:eastAsia="Calibri"/>
          <w:sz w:val="28"/>
          <w:szCs w:val="28"/>
        </w:rPr>
        <w:t>12</w:t>
      </w:r>
      <w:r>
        <w:rPr>
          <w:rFonts w:eastAsia="Calibri"/>
          <w:sz w:val="28"/>
          <w:szCs w:val="28"/>
          <w:lang w:val="uz-Cyrl-UZ"/>
        </w:rPr>
        <w:t>.</w:t>
      </w:r>
      <w:r w:rsidRPr="0078368A">
        <w:rPr>
          <w:rFonts w:eastAsia="Calibri"/>
          <w:sz w:val="28"/>
          <w:szCs w:val="28"/>
          <w:lang w:val="uz-Cyrl-UZ"/>
        </w:rPr>
        <w:t>5)</w:t>
      </w:r>
    </w:p>
    <w:p w14:paraId="0770BB5E" w14:textId="77777777" w:rsidR="0045414D" w:rsidRPr="0078368A" w:rsidRDefault="0045414D" w:rsidP="0045414D">
      <w:pPr>
        <w:ind w:firstLine="709"/>
        <w:jc w:val="both"/>
        <w:rPr>
          <w:rFonts w:eastAsia="Calibri"/>
          <w:sz w:val="28"/>
          <w:szCs w:val="28"/>
          <w:lang w:val="uz-Cyrl-UZ"/>
        </w:rPr>
      </w:pPr>
      <w:r w:rsidRPr="0078368A">
        <w:rPr>
          <w:rFonts w:eastAsia="Calibri"/>
          <w:sz w:val="28"/>
          <w:szCs w:val="28"/>
          <w:lang w:val="uz-Cyrl-UZ"/>
        </w:rPr>
        <w:t xml:space="preserve"> Shunday qilib, elementar elektr </w:t>
      </w:r>
      <w:r>
        <w:rPr>
          <w:rFonts w:eastAsia="Calibri"/>
          <w:sz w:val="28"/>
          <w:szCs w:val="28"/>
          <w:lang w:val="uz-Cyrl-UZ"/>
        </w:rPr>
        <w:t>nurlatgich</w:t>
      </w:r>
      <w:r w:rsidRPr="0078368A">
        <w:rPr>
          <w:rFonts w:eastAsia="Calibri"/>
          <w:sz w:val="28"/>
          <w:szCs w:val="28"/>
          <w:lang w:val="uz-Cyrl-UZ"/>
        </w:rPr>
        <w:t xml:space="preserve"> uzoq zonada sferasimon to‘lqin tarqatuvchi xisoblanadi. To‘lqinning xarakatlanish tezligi shu muxitdagi yorug‘lik tezligiga teng. Maydon tashkil etuvchilarining  nisbatlari doimiy kattalikka teng</w:t>
      </w:r>
    </w:p>
    <w:p w14:paraId="0AD0B3FB" w14:textId="7D4978A5" w:rsidR="0045414D" w:rsidRPr="0078368A" w:rsidRDefault="0045414D" w:rsidP="0045414D">
      <w:pPr>
        <w:ind w:firstLine="709"/>
        <w:jc w:val="right"/>
        <w:rPr>
          <w:rFonts w:eastAsia="Calibri"/>
          <w:sz w:val="28"/>
          <w:szCs w:val="28"/>
          <w:lang w:val="uz-Cyrl-UZ"/>
        </w:rPr>
      </w:pPr>
      <w:r>
        <w:rPr>
          <w:position w:val="-32"/>
          <w:lang w:val="uz-Cyrl-UZ"/>
        </w:rPr>
        <w:object w:dxaOrig="1515" w:dyaOrig="795" w14:anchorId="173D12F8">
          <v:shape id="_x0000_i1054" type="#_x0000_t75" style="width:75.6pt;height:39.6pt" o:ole="" fillcolor="window">
            <v:imagedata r:id="rId63" o:title=""/>
          </v:shape>
          <o:OLEObject Type="Embed" ProgID="Equation.3" ShapeID="_x0000_i1054" DrawAspect="Content" ObjectID="_1769839552" r:id="rId64"/>
        </w:object>
      </w:r>
      <w:r w:rsidRPr="0078368A">
        <w:rPr>
          <w:rFonts w:eastAsia="Calibri"/>
          <w:sz w:val="28"/>
          <w:szCs w:val="28"/>
          <w:lang w:val="uz-Cyrl-UZ"/>
        </w:rPr>
        <w:t>.</w:t>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t>(</w:t>
      </w:r>
      <w:r w:rsidR="005A6450">
        <w:rPr>
          <w:rFonts w:eastAsia="Calibri"/>
          <w:sz w:val="28"/>
          <w:szCs w:val="28"/>
        </w:rPr>
        <w:t>12</w:t>
      </w:r>
      <w:r>
        <w:rPr>
          <w:rFonts w:eastAsia="Calibri"/>
          <w:sz w:val="28"/>
          <w:szCs w:val="28"/>
          <w:lang w:val="uz-Cyrl-UZ"/>
        </w:rPr>
        <w:t>.</w:t>
      </w:r>
      <w:r w:rsidRPr="0078368A">
        <w:rPr>
          <w:rFonts w:eastAsia="Calibri"/>
          <w:sz w:val="28"/>
          <w:szCs w:val="28"/>
          <w:lang w:val="uz-Cyrl-UZ"/>
        </w:rPr>
        <w:t>6)</w:t>
      </w:r>
    </w:p>
    <w:p w14:paraId="03956BD2" w14:textId="77777777" w:rsidR="0045414D" w:rsidRPr="0078368A" w:rsidRDefault="0045414D" w:rsidP="0045414D">
      <w:pPr>
        <w:ind w:firstLine="709"/>
        <w:jc w:val="both"/>
        <w:rPr>
          <w:rFonts w:eastAsia="Calibri"/>
          <w:sz w:val="28"/>
          <w:szCs w:val="28"/>
          <w:lang w:val="uz-Cyrl-UZ"/>
        </w:rPr>
      </w:pPr>
      <w:r w:rsidRPr="0078368A">
        <w:rPr>
          <w:rFonts w:eastAsia="Calibri"/>
          <w:sz w:val="28"/>
          <w:szCs w:val="28"/>
          <w:lang w:val="uz-Cyrl-UZ"/>
        </w:rPr>
        <w:t xml:space="preserve">Bu nisbat qarshilik o‘lchamligiga ega va muhitning to‘lqinli qarshiligi deb ataladi. Vakuum holatida muhitning to‘lqinli qarshiligi </w:t>
      </w:r>
      <w:r>
        <w:rPr>
          <w:position w:val="-14"/>
          <w:lang w:val="uz-Cyrl-UZ"/>
        </w:rPr>
        <w:object w:dxaOrig="2160" w:dyaOrig="465" w14:anchorId="1D0D7F53">
          <v:shape id="_x0000_i1055" type="#_x0000_t75" style="width:108pt;height:23.4pt" o:ole="" fillcolor="window">
            <v:imagedata r:id="rId65" o:title=""/>
          </v:shape>
          <o:OLEObject Type="Embed" ProgID="Equation.3" ShapeID="_x0000_i1055" DrawAspect="Content" ObjectID="_1769839553" r:id="rId66"/>
        </w:object>
      </w:r>
      <w:r w:rsidRPr="0078368A">
        <w:rPr>
          <w:rFonts w:eastAsia="Calibri"/>
          <w:sz w:val="28"/>
          <w:szCs w:val="28"/>
          <w:lang w:val="uz-Cyrl-UZ"/>
        </w:rPr>
        <w:t xml:space="preserve"> Om ga teng.</w:t>
      </w:r>
    </w:p>
    <w:p w14:paraId="1655FD48" w14:textId="77777777" w:rsidR="0045414D" w:rsidRPr="0078368A" w:rsidRDefault="0045414D" w:rsidP="0045414D">
      <w:pPr>
        <w:ind w:firstLine="709"/>
        <w:jc w:val="both"/>
        <w:rPr>
          <w:rFonts w:eastAsia="Calibri"/>
          <w:sz w:val="28"/>
          <w:szCs w:val="28"/>
          <w:lang w:val="uz-Cyrl-UZ"/>
        </w:rPr>
      </w:pPr>
      <w:r w:rsidRPr="0078368A">
        <w:rPr>
          <w:rFonts w:eastAsia="Calibri"/>
          <w:i/>
          <w:sz w:val="28"/>
          <w:szCs w:val="28"/>
          <w:lang w:val="uz-Cyrl-UZ"/>
        </w:rPr>
        <w:t>Yaqin zona</w:t>
      </w:r>
      <w:r w:rsidRPr="0078368A">
        <w:rPr>
          <w:rFonts w:eastAsia="Calibri"/>
          <w:sz w:val="28"/>
          <w:szCs w:val="28"/>
          <w:lang w:val="uz-Cyrl-UZ"/>
        </w:rPr>
        <w:t xml:space="preserve">. Yaqin zonada </w:t>
      </w:r>
      <w:r w:rsidRPr="0078368A">
        <w:rPr>
          <w:rFonts w:eastAsia="Calibri"/>
          <w:i/>
          <w:sz w:val="28"/>
          <w:szCs w:val="28"/>
          <w:lang w:val="uz-Cyrl-UZ"/>
        </w:rPr>
        <w:t xml:space="preserve">2πr </w:t>
      </w:r>
      <w:r w:rsidRPr="0078368A">
        <w:rPr>
          <w:rFonts w:eastAsia="Calibri"/>
          <w:sz w:val="28"/>
          <w:szCs w:val="28"/>
          <w:lang w:val="uz-Cyrl-UZ"/>
        </w:rPr>
        <w:t xml:space="preserve">« λ. Ammo </w:t>
      </w:r>
      <w:r>
        <w:rPr>
          <w:rFonts w:eastAsia="Calibri"/>
          <w:sz w:val="28"/>
          <w:szCs w:val="28"/>
          <w:lang w:val="uz-Cyrl-UZ"/>
        </w:rPr>
        <w:t>nurlatgich</w:t>
      </w:r>
      <w:r w:rsidRPr="0078368A">
        <w:rPr>
          <w:rFonts w:eastAsia="Calibri"/>
          <w:sz w:val="28"/>
          <w:szCs w:val="28"/>
          <w:lang w:val="uz-Cyrl-UZ"/>
        </w:rPr>
        <w:t xml:space="preserve"> maydoni uchun xisob formulalari </w:t>
      </w:r>
      <w:r w:rsidRPr="0078368A">
        <w:rPr>
          <w:rFonts w:eastAsia="Calibri"/>
          <w:i/>
          <w:sz w:val="28"/>
          <w:szCs w:val="28"/>
          <w:lang w:val="uz-Cyrl-UZ"/>
        </w:rPr>
        <w:t xml:space="preserve">r </w:t>
      </w:r>
      <w:r w:rsidRPr="0078368A">
        <w:rPr>
          <w:rFonts w:eastAsia="Calibri"/>
          <w:sz w:val="28"/>
          <w:szCs w:val="28"/>
          <w:lang w:val="uz-Cyrl-UZ"/>
        </w:rPr>
        <w:t xml:space="preserve">» </w:t>
      </w:r>
      <w:r w:rsidRPr="0078368A">
        <w:rPr>
          <w:rFonts w:eastAsia="Calibri"/>
          <w:i/>
          <w:sz w:val="28"/>
          <w:szCs w:val="28"/>
          <w:lang w:val="uz-Cyrl-UZ"/>
        </w:rPr>
        <w:t>l</w:t>
      </w:r>
      <w:r w:rsidRPr="0078368A">
        <w:rPr>
          <w:rFonts w:eastAsia="Calibri"/>
          <w:sz w:val="28"/>
          <w:szCs w:val="28"/>
          <w:lang w:val="uz-Cyrl-UZ"/>
        </w:rPr>
        <w:t xml:space="preserve"> taxmindan kelib chiqqan xolda yozilgan. Shuning uchun xam yaqin zona </w:t>
      </w:r>
      <w:r w:rsidRPr="0078368A">
        <w:rPr>
          <w:rFonts w:eastAsia="Calibri"/>
          <w:i/>
          <w:sz w:val="28"/>
          <w:szCs w:val="28"/>
          <w:lang w:val="uz-Cyrl-UZ"/>
        </w:rPr>
        <w:t>l</w:t>
      </w:r>
      <w:r w:rsidRPr="0078368A">
        <w:rPr>
          <w:rFonts w:eastAsia="Calibri"/>
          <w:sz w:val="28"/>
          <w:szCs w:val="28"/>
          <w:lang w:val="uz-Cyrl-UZ"/>
        </w:rPr>
        <w:t xml:space="preserve"> « </w:t>
      </w:r>
      <w:r w:rsidRPr="0078368A">
        <w:rPr>
          <w:rFonts w:eastAsia="Calibri"/>
          <w:i/>
          <w:sz w:val="28"/>
          <w:szCs w:val="28"/>
          <w:lang w:val="uz-Cyrl-UZ"/>
        </w:rPr>
        <w:t>r</w:t>
      </w:r>
      <w:r w:rsidRPr="0078368A">
        <w:rPr>
          <w:rFonts w:eastAsia="Calibri"/>
          <w:sz w:val="28"/>
          <w:szCs w:val="28"/>
          <w:lang w:val="uz-Cyrl-UZ"/>
        </w:rPr>
        <w:t xml:space="preserve"> « λ / 2 π tengsizliklar bilan harakterlanadi.</w:t>
      </w:r>
    </w:p>
    <w:p w14:paraId="7BE26A26" w14:textId="77777777" w:rsidR="0045414D" w:rsidRPr="0078368A" w:rsidRDefault="0045414D" w:rsidP="0045414D">
      <w:pPr>
        <w:ind w:firstLine="709"/>
        <w:jc w:val="both"/>
        <w:rPr>
          <w:rFonts w:eastAsia="Calibri"/>
          <w:sz w:val="28"/>
          <w:szCs w:val="28"/>
          <w:lang w:val="uz-Cyrl-UZ"/>
        </w:rPr>
      </w:pPr>
      <w:r w:rsidRPr="0078368A">
        <w:rPr>
          <w:rFonts w:eastAsia="Calibri"/>
          <w:sz w:val="28"/>
          <w:szCs w:val="28"/>
          <w:lang w:val="uz-Cyrl-UZ"/>
        </w:rPr>
        <w:t>Yaqin zona uchun maydon quyidagi tashkil etuvchilarga ega</w:t>
      </w:r>
    </w:p>
    <w:p w14:paraId="380F4072" w14:textId="40914F79" w:rsidR="0045414D" w:rsidRPr="0078368A" w:rsidRDefault="0045414D" w:rsidP="0045414D">
      <w:pPr>
        <w:ind w:firstLine="709"/>
        <w:jc w:val="right"/>
        <w:rPr>
          <w:rFonts w:eastAsia="Calibri"/>
          <w:sz w:val="28"/>
          <w:szCs w:val="28"/>
          <w:lang w:val="uz-Cyrl-UZ"/>
        </w:rPr>
      </w:pPr>
      <w:r>
        <w:rPr>
          <w:position w:val="-30"/>
          <w:lang w:val="uz-Cyrl-UZ"/>
        </w:rPr>
        <w:object w:dxaOrig="3975" w:dyaOrig="720" w14:anchorId="29DA54B7">
          <v:shape id="_x0000_i1056" type="#_x0000_t75" style="width:198.6pt;height:36pt" o:ole="" fillcolor="window">
            <v:imagedata r:id="rId67" o:title=""/>
          </v:shape>
          <o:OLEObject Type="Embed" ProgID="Equation.3" ShapeID="_x0000_i1056" DrawAspect="Content" ObjectID="_1769839554" r:id="rId68"/>
        </w:object>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t>(</w:t>
      </w:r>
      <w:r w:rsidR="005A6450">
        <w:rPr>
          <w:rFonts w:eastAsia="Calibri"/>
          <w:sz w:val="28"/>
          <w:szCs w:val="28"/>
        </w:rPr>
        <w:t>12</w:t>
      </w:r>
      <w:r>
        <w:rPr>
          <w:rFonts w:eastAsia="Calibri"/>
          <w:sz w:val="28"/>
          <w:szCs w:val="28"/>
          <w:lang w:val="uz-Cyrl-UZ"/>
        </w:rPr>
        <w:t>.</w:t>
      </w:r>
      <w:r w:rsidRPr="0078368A">
        <w:rPr>
          <w:rFonts w:eastAsia="Calibri"/>
          <w:sz w:val="28"/>
          <w:szCs w:val="28"/>
          <w:lang w:val="uz-Cyrl-UZ"/>
        </w:rPr>
        <w:t>7)</w:t>
      </w:r>
    </w:p>
    <w:p w14:paraId="3C282D01" w14:textId="68F83F74" w:rsidR="0045414D" w:rsidRPr="0078368A" w:rsidRDefault="0045414D" w:rsidP="0045414D">
      <w:pPr>
        <w:ind w:firstLine="709"/>
        <w:jc w:val="right"/>
        <w:rPr>
          <w:rFonts w:eastAsia="Calibri"/>
          <w:sz w:val="28"/>
          <w:szCs w:val="28"/>
          <w:lang w:val="uz-Cyrl-UZ"/>
        </w:rPr>
      </w:pPr>
      <w:r>
        <w:rPr>
          <w:position w:val="-30"/>
          <w:lang w:val="uz-Cyrl-UZ"/>
        </w:rPr>
        <w:object w:dxaOrig="3000" w:dyaOrig="720" w14:anchorId="37F0C7D9">
          <v:shape id="_x0000_i1057" type="#_x0000_t75" style="width:150pt;height:36pt" o:ole="" fillcolor="window">
            <v:imagedata r:id="rId69" o:title=""/>
          </v:shape>
          <o:OLEObject Type="Embed" ProgID="Equation.3" ShapeID="_x0000_i1057" DrawAspect="Content" ObjectID="_1769839555" r:id="rId70"/>
        </w:object>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t>(</w:t>
      </w:r>
      <w:r w:rsidR="005A6450">
        <w:rPr>
          <w:rFonts w:eastAsia="Calibri"/>
          <w:sz w:val="28"/>
          <w:szCs w:val="28"/>
        </w:rPr>
        <w:t>12</w:t>
      </w:r>
      <w:r>
        <w:rPr>
          <w:rFonts w:eastAsia="Calibri"/>
          <w:sz w:val="28"/>
          <w:szCs w:val="28"/>
          <w:lang w:val="uz-Cyrl-UZ"/>
        </w:rPr>
        <w:t>.</w:t>
      </w:r>
      <w:r w:rsidRPr="0078368A">
        <w:rPr>
          <w:rFonts w:eastAsia="Calibri"/>
          <w:sz w:val="28"/>
          <w:szCs w:val="28"/>
          <w:lang w:val="uz-Cyrl-UZ"/>
        </w:rPr>
        <w:t>8)</w:t>
      </w:r>
    </w:p>
    <w:p w14:paraId="6C53662A" w14:textId="7C9BB5D6" w:rsidR="0045414D" w:rsidRPr="0078368A" w:rsidRDefault="0045414D" w:rsidP="0045414D">
      <w:pPr>
        <w:ind w:firstLine="709"/>
        <w:jc w:val="right"/>
        <w:rPr>
          <w:rFonts w:eastAsia="Calibri"/>
          <w:sz w:val="28"/>
          <w:szCs w:val="28"/>
          <w:lang w:val="uz-Cyrl-UZ"/>
        </w:rPr>
      </w:pPr>
      <w:r>
        <w:rPr>
          <w:position w:val="-30"/>
          <w:lang w:val="uz-Cyrl-UZ"/>
        </w:rPr>
        <w:object w:dxaOrig="2535" w:dyaOrig="720" w14:anchorId="2B2FA1BB">
          <v:shape id="_x0000_i1058" type="#_x0000_t75" style="width:126.6pt;height:36pt" o:ole="" fillcolor="window">
            <v:imagedata r:id="rId71" o:title=""/>
          </v:shape>
          <o:OLEObject Type="Embed" ProgID="Equation.3" ShapeID="_x0000_i1058" DrawAspect="Content" ObjectID="_1769839556" r:id="rId72"/>
        </w:object>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t>(</w:t>
      </w:r>
      <w:r w:rsidR="005A6450">
        <w:rPr>
          <w:rFonts w:eastAsia="Calibri"/>
          <w:sz w:val="28"/>
          <w:szCs w:val="28"/>
        </w:rPr>
        <w:t>12</w:t>
      </w:r>
      <w:r>
        <w:rPr>
          <w:rFonts w:eastAsia="Calibri"/>
          <w:sz w:val="28"/>
          <w:szCs w:val="28"/>
          <w:lang w:val="uz-Cyrl-UZ"/>
        </w:rPr>
        <w:t>.</w:t>
      </w:r>
      <w:r w:rsidRPr="0078368A">
        <w:rPr>
          <w:rFonts w:eastAsia="Calibri"/>
          <w:sz w:val="28"/>
          <w:szCs w:val="28"/>
          <w:lang w:val="uz-Cyrl-UZ"/>
        </w:rPr>
        <w:t>9)</w:t>
      </w:r>
    </w:p>
    <w:p w14:paraId="56833B30" w14:textId="77777777" w:rsidR="0045414D" w:rsidRPr="0078368A" w:rsidRDefault="0045414D" w:rsidP="0045414D">
      <w:pPr>
        <w:ind w:firstLine="709"/>
        <w:jc w:val="both"/>
        <w:rPr>
          <w:rFonts w:eastAsia="Calibri"/>
          <w:sz w:val="28"/>
          <w:szCs w:val="28"/>
          <w:lang w:val="uz-Cyrl-UZ"/>
        </w:rPr>
      </w:pPr>
      <w:r>
        <w:rPr>
          <w:position w:val="-4"/>
          <w:lang w:val="uz-Cyrl-UZ"/>
        </w:rPr>
        <w:object w:dxaOrig="285" w:dyaOrig="315" w14:anchorId="5D5C4ADD">
          <v:shape id="_x0000_i1059" type="#_x0000_t75" style="width:14.4pt;height:15.6pt" o:ole="">
            <v:imagedata r:id="rId73" o:title=""/>
          </v:shape>
          <o:OLEObject Type="Embed" ProgID="Equation.3" ShapeID="_x0000_i1059" DrawAspect="Content" ObjectID="_1769839557" r:id="rId74"/>
        </w:object>
      </w:r>
      <w:r w:rsidRPr="0078368A">
        <w:rPr>
          <w:rFonts w:eastAsia="Calibri"/>
          <w:sz w:val="28"/>
          <w:szCs w:val="28"/>
          <w:lang w:val="uz-Cyrl-UZ"/>
        </w:rPr>
        <w:t xml:space="preserve"> vektorining oniy qiymatlariga o‘tib, quyidagilarga ega bo‘lamiz</w:t>
      </w:r>
    </w:p>
    <w:p w14:paraId="038289DE" w14:textId="30A03C46" w:rsidR="0045414D" w:rsidRPr="0078368A" w:rsidRDefault="0045414D" w:rsidP="0045414D">
      <w:pPr>
        <w:ind w:firstLine="709"/>
        <w:jc w:val="right"/>
        <w:rPr>
          <w:rFonts w:eastAsia="Calibri"/>
          <w:sz w:val="28"/>
          <w:szCs w:val="28"/>
          <w:lang w:val="uz-Cyrl-UZ"/>
        </w:rPr>
      </w:pPr>
      <w:r>
        <w:rPr>
          <w:position w:val="-30"/>
          <w:lang w:val="uz-Cyrl-UZ"/>
        </w:rPr>
        <w:object w:dxaOrig="2685" w:dyaOrig="720" w14:anchorId="38B0E883">
          <v:shape id="_x0000_i1060" type="#_x0000_t75" style="width:134.4pt;height:36pt" o:ole="" fillcolor="window">
            <v:imagedata r:id="rId75" o:title=""/>
          </v:shape>
          <o:OLEObject Type="Embed" ProgID="Equation.3" ShapeID="_x0000_i1060" DrawAspect="Content" ObjectID="_1769839558" r:id="rId76"/>
        </w:object>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t>(</w:t>
      </w:r>
      <w:r w:rsidR="005A6450">
        <w:rPr>
          <w:rFonts w:eastAsia="Calibri"/>
          <w:sz w:val="28"/>
          <w:szCs w:val="28"/>
        </w:rPr>
        <w:t>12</w:t>
      </w:r>
      <w:r>
        <w:rPr>
          <w:rFonts w:eastAsia="Calibri"/>
          <w:sz w:val="28"/>
          <w:szCs w:val="28"/>
          <w:lang w:val="uz-Cyrl-UZ"/>
        </w:rPr>
        <w:t>.</w:t>
      </w:r>
      <w:r w:rsidRPr="0078368A">
        <w:rPr>
          <w:rFonts w:eastAsia="Calibri"/>
          <w:sz w:val="28"/>
          <w:szCs w:val="28"/>
          <w:lang w:val="uz-Cyrl-UZ"/>
        </w:rPr>
        <w:t>10)</w:t>
      </w:r>
    </w:p>
    <w:p w14:paraId="41EFAC91" w14:textId="77777777" w:rsidR="0045414D" w:rsidRPr="0078368A" w:rsidRDefault="0045414D" w:rsidP="0045414D">
      <w:pPr>
        <w:ind w:firstLine="709"/>
        <w:jc w:val="both"/>
        <w:rPr>
          <w:rFonts w:eastAsia="Calibri"/>
          <w:sz w:val="28"/>
          <w:szCs w:val="28"/>
          <w:lang w:val="uz-Cyrl-UZ"/>
        </w:rPr>
      </w:pPr>
      <w:r w:rsidRPr="0078368A">
        <w:rPr>
          <w:rFonts w:eastAsia="Calibri"/>
          <w:sz w:val="28"/>
          <w:szCs w:val="28"/>
          <w:lang w:val="uz-Cyrl-UZ"/>
        </w:rPr>
        <w:lastRenderedPageBreak/>
        <w:t xml:space="preserve">Yaqin zonadagi </w:t>
      </w:r>
      <w:r>
        <w:rPr>
          <w:rFonts w:eastAsia="Calibri"/>
          <w:sz w:val="28"/>
          <w:szCs w:val="28"/>
          <w:lang w:val="uz-Cyrl-UZ"/>
        </w:rPr>
        <w:t>nurlatgich</w:t>
      </w:r>
      <w:r w:rsidRPr="0078368A">
        <w:rPr>
          <w:rFonts w:eastAsia="Calibri"/>
          <w:sz w:val="28"/>
          <w:szCs w:val="28"/>
          <w:lang w:val="uz-Cyrl-UZ"/>
        </w:rPr>
        <w:t xml:space="preserve">ning elektr maydoni taxliliga o‘tamiz. Tebratgichdagi tokning o‘zgarishi uning oxirlaridagi zaryadlar kattaliklarining o‘zgarishiga olib keladi. Yaqin zonada </w:t>
      </w:r>
      <w:r>
        <w:rPr>
          <w:rFonts w:eastAsia="Calibri"/>
          <w:sz w:val="28"/>
          <w:szCs w:val="28"/>
          <w:lang w:val="uz-Cyrl-UZ"/>
        </w:rPr>
        <w:t>nurlatgich</w:t>
      </w:r>
      <w:r w:rsidRPr="0078368A">
        <w:rPr>
          <w:rFonts w:eastAsia="Calibri"/>
          <w:sz w:val="28"/>
          <w:szCs w:val="28"/>
          <w:lang w:val="uz-Cyrl-UZ"/>
        </w:rPr>
        <w:t xml:space="preserve"> maydoni quyidagi tashkil etuvchilar orqaligina aniqlanadi</w:t>
      </w:r>
    </w:p>
    <w:p w14:paraId="22BC02E1" w14:textId="1390465C" w:rsidR="0045414D" w:rsidRPr="0078368A" w:rsidRDefault="0045414D" w:rsidP="0045414D">
      <w:pPr>
        <w:ind w:firstLine="709"/>
        <w:jc w:val="right"/>
        <w:rPr>
          <w:rFonts w:eastAsia="Calibri"/>
          <w:sz w:val="28"/>
          <w:szCs w:val="28"/>
          <w:lang w:val="uz-Cyrl-UZ"/>
        </w:rPr>
      </w:pPr>
      <w:r>
        <w:rPr>
          <w:position w:val="-66"/>
          <w:lang w:val="uz-Cyrl-UZ"/>
        </w:rPr>
        <w:object w:dxaOrig="2205" w:dyaOrig="1440" w14:anchorId="75D4B677">
          <v:shape id="_x0000_i1061" type="#_x0000_t75" style="width:110.4pt;height:1in" o:ole="" fillcolor="window">
            <v:imagedata r:id="rId77" o:title=""/>
          </v:shape>
          <o:OLEObject Type="Embed" ProgID="Equation.3" ShapeID="_x0000_i1061" DrawAspect="Content" ObjectID="_1769839559" r:id="rId78"/>
        </w:object>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t>(</w:t>
      </w:r>
      <w:r w:rsidR="005A6450">
        <w:rPr>
          <w:rFonts w:eastAsia="Calibri"/>
          <w:sz w:val="28"/>
          <w:szCs w:val="28"/>
        </w:rPr>
        <w:t>12</w:t>
      </w:r>
      <w:r>
        <w:rPr>
          <w:rFonts w:eastAsia="Calibri"/>
          <w:sz w:val="28"/>
          <w:szCs w:val="28"/>
          <w:lang w:val="uz-Cyrl-UZ"/>
        </w:rPr>
        <w:t>.</w:t>
      </w:r>
      <w:r w:rsidRPr="0078368A">
        <w:rPr>
          <w:rFonts w:eastAsia="Calibri"/>
          <w:sz w:val="28"/>
          <w:szCs w:val="28"/>
          <w:lang w:val="uz-Cyrl-UZ"/>
        </w:rPr>
        <w:t>11)</w:t>
      </w:r>
    </w:p>
    <w:p w14:paraId="21C7412A" w14:textId="77777777" w:rsidR="0045414D" w:rsidRPr="0078368A" w:rsidRDefault="0045414D" w:rsidP="0045414D">
      <w:pPr>
        <w:ind w:firstLine="709"/>
        <w:jc w:val="both"/>
        <w:rPr>
          <w:rFonts w:eastAsia="Calibri"/>
          <w:sz w:val="28"/>
          <w:szCs w:val="28"/>
          <w:lang w:val="uz-Cyrl-UZ"/>
        </w:rPr>
      </w:pPr>
      <w:r w:rsidRPr="0078368A">
        <w:rPr>
          <w:rFonts w:eastAsia="Calibri"/>
          <w:sz w:val="28"/>
          <w:szCs w:val="28"/>
          <w:lang w:val="uz-Cyrl-UZ"/>
        </w:rPr>
        <w:t xml:space="preserve">Yaqin zonadagi tashkil etuvchilarni taxlilidan kelib chiqqan xolda shuni aytishm mumkinki, bu yerda maydon ko‘proq reaktiv xarakterga ega, ya’ni, </w:t>
      </w:r>
      <w:r>
        <w:rPr>
          <w:rFonts w:eastAsia="Calibri"/>
          <w:sz w:val="28"/>
          <w:szCs w:val="28"/>
          <w:lang w:val="uz-Cyrl-UZ"/>
        </w:rPr>
        <w:t>nurlatgich</w:t>
      </w:r>
      <w:r w:rsidRPr="0078368A">
        <w:rPr>
          <w:rFonts w:eastAsia="Calibri"/>
          <w:sz w:val="28"/>
          <w:szCs w:val="28"/>
          <w:lang w:val="uz-Cyrl-UZ"/>
        </w:rPr>
        <w:t>ga bog‘liq bo‘lgan, nurlanmaydigan energiya katta qiymatga erishadi.</w:t>
      </w:r>
    </w:p>
    <w:p w14:paraId="741BB069" w14:textId="77777777" w:rsidR="0045414D" w:rsidRPr="0078368A" w:rsidRDefault="0045414D" w:rsidP="0045414D">
      <w:pPr>
        <w:ind w:firstLine="709"/>
        <w:jc w:val="both"/>
        <w:rPr>
          <w:rFonts w:eastAsia="Calibri"/>
          <w:sz w:val="28"/>
          <w:szCs w:val="28"/>
          <w:lang w:val="uz-Cyrl-UZ"/>
        </w:rPr>
      </w:pPr>
      <w:r w:rsidRPr="0078368A">
        <w:rPr>
          <w:rFonts w:eastAsia="Calibri"/>
          <w:i/>
          <w:sz w:val="28"/>
          <w:szCs w:val="28"/>
          <w:lang w:val="uz-Cyrl-UZ"/>
        </w:rPr>
        <w:t>Oraliq zona</w:t>
      </w:r>
      <w:r w:rsidRPr="0078368A">
        <w:rPr>
          <w:rFonts w:eastAsia="Calibri"/>
          <w:sz w:val="28"/>
          <w:szCs w:val="28"/>
          <w:lang w:val="uz-Cyrl-UZ"/>
        </w:rPr>
        <w:t xml:space="preserve"> yaqin zonadan uzoq zonaga o‘tish zonasi hisoblanadi. Shunga muvofiq, oraliq zonada to‘lqin tarqalishini taxlil qilishda, yuqoridagi tashkil etuvchilarning xar birini xisobga olishimiz lozim. Bu xolatda nurlanish maydoni va reaktiv (</w:t>
      </w:r>
      <w:r>
        <w:rPr>
          <w:rFonts w:eastAsia="Calibri"/>
          <w:sz w:val="28"/>
          <w:szCs w:val="28"/>
          <w:lang w:val="uz-Cyrl-UZ"/>
        </w:rPr>
        <w:t>nurlatgich</w:t>
      </w:r>
      <w:r w:rsidRPr="0078368A">
        <w:rPr>
          <w:rFonts w:eastAsia="Calibri"/>
          <w:sz w:val="28"/>
          <w:szCs w:val="28"/>
          <w:lang w:val="uz-Cyrl-UZ"/>
        </w:rPr>
        <w:t>da qolib ketadigan) maydon  bir xil tartibga (darajaga) ega bo‘ladi.</w:t>
      </w:r>
    </w:p>
    <w:p w14:paraId="654BA946" w14:textId="77777777" w:rsidR="0045414D" w:rsidRPr="0078368A" w:rsidRDefault="0045414D" w:rsidP="0045414D">
      <w:pPr>
        <w:ind w:firstLine="709"/>
        <w:jc w:val="both"/>
        <w:rPr>
          <w:rFonts w:eastAsia="Calibri"/>
          <w:sz w:val="28"/>
          <w:szCs w:val="28"/>
          <w:lang w:val="uz-Cyrl-UZ"/>
        </w:rPr>
      </w:pPr>
      <w:proofErr w:type="spellStart"/>
      <w:r w:rsidRPr="0078368A">
        <w:rPr>
          <w:rFonts w:eastAsia="Calibri"/>
          <w:sz w:val="28"/>
          <w:szCs w:val="28"/>
        </w:rPr>
        <w:t>Xar</w:t>
      </w:r>
      <w:proofErr w:type="spellEnd"/>
      <w:r w:rsidRPr="0078368A">
        <w:rPr>
          <w:rFonts w:eastAsia="Calibri"/>
          <w:sz w:val="28"/>
          <w:szCs w:val="28"/>
        </w:rPr>
        <w:t xml:space="preserve"> </w:t>
      </w:r>
      <w:r w:rsidRPr="0078368A">
        <w:rPr>
          <w:rFonts w:eastAsia="Calibri"/>
          <w:sz w:val="28"/>
          <w:szCs w:val="28"/>
          <w:lang w:val="uz-Cyrl-UZ"/>
        </w:rPr>
        <w:t xml:space="preserve">bir nurlantiruvchi tizim elektromagnit maydon energiyasini biron bir </w:t>
      </w:r>
      <w:proofErr w:type="gramStart"/>
      <w:r w:rsidRPr="0078368A">
        <w:rPr>
          <w:rFonts w:eastAsia="Calibri"/>
          <w:sz w:val="28"/>
          <w:szCs w:val="28"/>
          <w:lang w:val="uz-Cyrl-UZ"/>
        </w:rPr>
        <w:t>yo‘</w:t>
      </w:r>
      <w:proofErr w:type="gramEnd"/>
      <w:r w:rsidRPr="0078368A">
        <w:rPr>
          <w:rFonts w:eastAsia="Calibri"/>
          <w:sz w:val="28"/>
          <w:szCs w:val="28"/>
          <w:lang w:val="uz-Cyrl-UZ"/>
        </w:rPr>
        <w:t xml:space="preserve">nalishda jamlash xususiyatiga ega. Elementar elektr </w:t>
      </w:r>
      <w:r>
        <w:rPr>
          <w:rFonts w:eastAsia="Calibri"/>
          <w:sz w:val="28"/>
          <w:szCs w:val="28"/>
          <w:lang w:val="uz-Cyrl-UZ"/>
        </w:rPr>
        <w:t>nurlatgich</w:t>
      </w:r>
      <w:r w:rsidRPr="0078368A">
        <w:rPr>
          <w:rFonts w:eastAsia="Calibri"/>
          <w:sz w:val="28"/>
          <w:szCs w:val="28"/>
          <w:lang w:val="uz-Cyrl-UZ"/>
        </w:rPr>
        <w:t xml:space="preserve"> xam o‘zi nurlatayotgan maydonni ma’lum qonuniyat asosida biron yo‘nalishda nurlatadi. Bu xususiyat nurlatgichning yo‘nalganlik tavsifi orqali ifodalanadi. Yo‘nalganlik tavsifi deb </w:t>
      </w:r>
      <w:r>
        <w:rPr>
          <w:position w:val="-4"/>
          <w:lang w:val="uz-Cyrl-UZ"/>
        </w:rPr>
        <w:object w:dxaOrig="240" w:dyaOrig="315" w14:anchorId="7C68DB01">
          <v:shape id="_x0000_i1062" type="#_x0000_t75" style="width:12pt;height:15.6pt" o:ole="">
            <v:imagedata r:id="rId79" o:title=""/>
          </v:shape>
          <o:OLEObject Type="Embed" ProgID="Equation.3" ShapeID="_x0000_i1062" DrawAspect="Content" ObjectID="_1769839560" r:id="rId80"/>
        </w:object>
      </w:r>
      <w:r w:rsidRPr="0078368A">
        <w:rPr>
          <w:rFonts w:eastAsia="Calibri"/>
          <w:sz w:val="28"/>
          <w:szCs w:val="28"/>
          <w:lang w:val="uz-Cyrl-UZ"/>
        </w:rPr>
        <w:t xml:space="preserve"> vektori kompleks amplitudalarining </w:t>
      </w:r>
      <w:r w:rsidRPr="0078368A">
        <w:rPr>
          <w:rFonts w:eastAsia="Calibri"/>
          <w:i/>
          <w:sz w:val="28"/>
          <w:szCs w:val="28"/>
          <w:lang w:val="ru-RU"/>
        </w:rPr>
        <w:t>θ</w:t>
      </w:r>
      <w:r w:rsidRPr="0078368A">
        <w:rPr>
          <w:rFonts w:eastAsia="Calibri"/>
          <w:sz w:val="28"/>
          <w:szCs w:val="28"/>
          <w:lang w:val="uz-Cyrl-UZ"/>
        </w:rPr>
        <w:t xml:space="preserve"> va </w:t>
      </w:r>
      <w:r w:rsidRPr="0078368A">
        <w:rPr>
          <w:rFonts w:eastAsia="Calibri"/>
          <w:i/>
          <w:sz w:val="28"/>
          <w:szCs w:val="28"/>
          <w:lang w:val="ru-RU"/>
        </w:rPr>
        <w:t>φ</w:t>
      </w:r>
      <w:r w:rsidRPr="0078368A">
        <w:rPr>
          <w:rFonts w:eastAsia="Calibri"/>
          <w:sz w:val="28"/>
          <w:szCs w:val="28"/>
          <w:lang w:val="uz-Cyrl-UZ"/>
        </w:rPr>
        <w:t xml:space="preserve"> burchak koordinatalariga bog‘liqligiga aytiladi. Yo‘nalganlik tavsifining grafik ko‘rinishigi ifodasi yo‘nalganlik diagrammasi deb ataladi. Elementar elektr </w:t>
      </w:r>
      <w:r>
        <w:rPr>
          <w:rFonts w:eastAsia="Calibri"/>
          <w:sz w:val="28"/>
          <w:szCs w:val="28"/>
          <w:lang w:val="uz-Cyrl-UZ"/>
        </w:rPr>
        <w:t>nurlatgich</w:t>
      </w:r>
      <w:r w:rsidRPr="0078368A">
        <w:rPr>
          <w:rFonts w:eastAsia="Calibri"/>
          <w:sz w:val="28"/>
          <w:szCs w:val="28"/>
          <w:lang w:val="uz-Cyrl-UZ"/>
        </w:rPr>
        <w:t xml:space="preserve">gichning yo‘nalganlik tavsifi quyidagicha aniqlanadi </w:t>
      </w:r>
    </w:p>
    <w:p w14:paraId="22A9C975" w14:textId="77777777" w:rsidR="0045414D" w:rsidRPr="0078368A" w:rsidRDefault="0045414D" w:rsidP="0045414D">
      <w:pPr>
        <w:ind w:firstLine="709"/>
        <w:rPr>
          <w:rFonts w:eastAsia="Calibri"/>
          <w:sz w:val="28"/>
          <w:szCs w:val="28"/>
          <w:lang w:val="uz-Cyrl-UZ"/>
        </w:rPr>
      </w:pPr>
    </w:p>
    <w:p w14:paraId="66A25DFA" w14:textId="706DB0FB" w:rsidR="0045414D" w:rsidRPr="0078368A" w:rsidRDefault="0045414D" w:rsidP="0045414D">
      <w:pPr>
        <w:ind w:firstLine="709"/>
        <w:jc w:val="right"/>
        <w:rPr>
          <w:rFonts w:eastAsia="Calibri"/>
          <w:sz w:val="28"/>
          <w:szCs w:val="28"/>
          <w:lang w:val="uz-Cyrl-UZ"/>
        </w:rPr>
      </w:pPr>
      <w:r>
        <w:rPr>
          <w:position w:val="-94"/>
        </w:rPr>
        <w:object w:dxaOrig="2880" w:dyaOrig="2535" w14:anchorId="5DA6A53B">
          <v:shape id="_x0000_i1063" type="#_x0000_t75" style="width:2in;height:126.6pt" o:ole="">
            <v:imagedata r:id="rId81" o:title=""/>
          </v:shape>
          <o:OLEObject Type="Embed" ProgID="Equation.3" ShapeID="_x0000_i1063" DrawAspect="Content" ObjectID="_1769839561" r:id="rId82"/>
        </w:object>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t>(</w:t>
      </w:r>
      <w:r w:rsidR="005A6450">
        <w:rPr>
          <w:rFonts w:eastAsia="Calibri"/>
          <w:sz w:val="28"/>
          <w:szCs w:val="28"/>
        </w:rPr>
        <w:t>12</w:t>
      </w:r>
      <w:r>
        <w:rPr>
          <w:rFonts w:eastAsia="Calibri"/>
          <w:sz w:val="28"/>
          <w:szCs w:val="28"/>
          <w:lang w:val="uz-Cyrl-UZ"/>
        </w:rPr>
        <w:t>.</w:t>
      </w:r>
      <w:r w:rsidRPr="0078368A">
        <w:rPr>
          <w:rFonts w:eastAsia="Calibri"/>
          <w:sz w:val="28"/>
          <w:szCs w:val="28"/>
          <w:lang w:val="uz-Cyrl-UZ"/>
        </w:rPr>
        <w:t>12)</w:t>
      </w:r>
    </w:p>
    <w:p w14:paraId="7DFC1CCE" w14:textId="77777777" w:rsidR="0045414D" w:rsidRPr="0078368A" w:rsidRDefault="0045414D" w:rsidP="0045414D">
      <w:pPr>
        <w:ind w:firstLine="709"/>
        <w:rPr>
          <w:rFonts w:eastAsia="Calibri"/>
          <w:sz w:val="28"/>
          <w:szCs w:val="28"/>
          <w:lang w:val="uz-Cyrl-UZ"/>
        </w:rPr>
      </w:pPr>
    </w:p>
    <w:p w14:paraId="4BE9F4A2" w14:textId="77777777" w:rsidR="0045414D" w:rsidRPr="0078368A" w:rsidRDefault="0045414D" w:rsidP="0045414D">
      <w:pPr>
        <w:ind w:firstLine="709"/>
        <w:jc w:val="both"/>
        <w:rPr>
          <w:rFonts w:eastAsia="Calibri"/>
          <w:sz w:val="28"/>
          <w:szCs w:val="28"/>
          <w:lang w:val="uz-Cyrl-UZ"/>
        </w:rPr>
      </w:pPr>
      <w:r w:rsidRPr="0078368A">
        <w:rPr>
          <w:rFonts w:eastAsia="Calibri"/>
          <w:sz w:val="28"/>
          <w:szCs w:val="28"/>
          <w:lang w:val="uz-Cyrl-UZ"/>
        </w:rPr>
        <w:t>Turli tizimlarning yo‘nalganlik tavsiflarini va diagrammalarini yagona masshtabda tasvirlash va ularni solishtirish uchun qiymatlarni me’yorlashtirish amalga oshiriladi. Bunday me’yorlashtirish quyidagi ifoda yordamida amalga oshiriladi</w:t>
      </w:r>
    </w:p>
    <w:p w14:paraId="695AD6F9" w14:textId="5AF732C6" w:rsidR="0045414D" w:rsidRPr="0078368A" w:rsidRDefault="0045414D" w:rsidP="0045414D">
      <w:pPr>
        <w:ind w:firstLine="709"/>
        <w:jc w:val="right"/>
        <w:rPr>
          <w:rFonts w:eastAsia="Calibri"/>
          <w:sz w:val="28"/>
          <w:szCs w:val="28"/>
          <w:lang w:val="uz-Cyrl-UZ"/>
        </w:rPr>
      </w:pPr>
      <w:r>
        <w:rPr>
          <w:position w:val="-30"/>
        </w:rPr>
        <w:object w:dxaOrig="2520" w:dyaOrig="720" w14:anchorId="5D1DA99D">
          <v:shape id="_x0000_i1064" type="#_x0000_t75" style="width:126pt;height:36pt" o:ole="">
            <v:imagedata r:id="rId83" o:title=""/>
          </v:shape>
          <o:OLEObject Type="Embed" ProgID="Equation.3" ShapeID="_x0000_i1064" DrawAspect="Content" ObjectID="_1769839562" r:id="rId84"/>
        </w:object>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t>(</w:t>
      </w:r>
      <w:r w:rsidR="005A6450">
        <w:rPr>
          <w:rFonts w:eastAsia="Calibri"/>
          <w:sz w:val="28"/>
          <w:szCs w:val="28"/>
        </w:rPr>
        <w:t>12</w:t>
      </w:r>
      <w:r>
        <w:rPr>
          <w:rFonts w:eastAsia="Calibri"/>
          <w:sz w:val="28"/>
          <w:szCs w:val="28"/>
          <w:lang w:val="uz-Cyrl-UZ"/>
        </w:rPr>
        <w:t>.</w:t>
      </w:r>
      <w:r w:rsidRPr="0078368A">
        <w:rPr>
          <w:rFonts w:eastAsia="Calibri"/>
          <w:sz w:val="28"/>
          <w:szCs w:val="28"/>
          <w:lang w:val="uz-Cyrl-UZ"/>
        </w:rPr>
        <w:t>13)</w:t>
      </w:r>
    </w:p>
    <w:p w14:paraId="5CF5EC6A" w14:textId="77777777" w:rsidR="0045414D" w:rsidRPr="0078368A" w:rsidRDefault="0045414D" w:rsidP="0045414D">
      <w:pPr>
        <w:ind w:firstLine="709"/>
        <w:jc w:val="both"/>
        <w:rPr>
          <w:rFonts w:eastAsia="Calibri"/>
          <w:sz w:val="28"/>
          <w:szCs w:val="28"/>
          <w:lang w:val="uz-Cyrl-UZ"/>
        </w:rPr>
      </w:pPr>
      <w:r w:rsidRPr="0078368A">
        <w:rPr>
          <w:rFonts w:eastAsia="Calibri"/>
          <w:sz w:val="28"/>
          <w:szCs w:val="28"/>
          <w:lang w:val="uz-Cyrl-UZ"/>
        </w:rPr>
        <w:t>Garmonik tebranishning amplitudasi faqat musbat qiymatlarga ega. Shuning uchun (</w:t>
      </w:r>
      <w:r>
        <w:rPr>
          <w:rFonts w:eastAsia="Calibri"/>
          <w:sz w:val="28"/>
          <w:szCs w:val="28"/>
          <w:lang w:val="uz-Cyrl-UZ"/>
        </w:rPr>
        <w:t>8.</w:t>
      </w:r>
      <w:r w:rsidRPr="0078368A">
        <w:rPr>
          <w:rFonts w:eastAsia="Calibri"/>
          <w:sz w:val="28"/>
          <w:szCs w:val="28"/>
          <w:lang w:val="uz-Cyrl-UZ"/>
        </w:rPr>
        <w:t xml:space="preserve">13) formulada </w:t>
      </w:r>
      <w:r>
        <w:rPr>
          <w:position w:val="-6"/>
        </w:rPr>
        <w:object w:dxaOrig="555" w:dyaOrig="300" w14:anchorId="5600DC6D">
          <v:shape id="_x0000_i1065" type="#_x0000_t75" style="width:27.6pt;height:15pt" o:ole="">
            <v:imagedata r:id="rId85" o:title=""/>
          </v:shape>
          <o:OLEObject Type="Embed" ProgID="Equation.3" ShapeID="_x0000_i1065" DrawAspect="Content" ObjectID="_1769839563" r:id="rId86"/>
        </w:object>
      </w:r>
      <w:r w:rsidRPr="0078368A">
        <w:rPr>
          <w:rFonts w:eastAsia="Calibri"/>
          <w:sz w:val="28"/>
          <w:szCs w:val="28"/>
          <w:lang w:val="uz-Cyrl-UZ"/>
        </w:rPr>
        <w:t xml:space="preserve"> ning modul qiymati ishlatilgan. Yo‘nalganlik tavsifi qutbli yoki to‘g‘ri burchakli koordinatalar tizimida tasvirlanadi. Me’yorlangan qiymatli yo‘nalganlik diagrammasining tasviri quyidagi ko‘rinishga ega.</w:t>
      </w:r>
    </w:p>
    <w:p w14:paraId="617B962B" w14:textId="77777777" w:rsidR="0045414D" w:rsidRDefault="0045414D" w:rsidP="0045414D">
      <w:pPr>
        <w:ind w:firstLine="709"/>
        <w:jc w:val="center"/>
        <w:rPr>
          <w:rFonts w:eastAsia="Calibri"/>
          <w:sz w:val="28"/>
          <w:szCs w:val="28"/>
          <w:lang w:val="uz-Cyrl-UZ"/>
        </w:rPr>
      </w:pPr>
      <w:r w:rsidRPr="0078368A">
        <w:rPr>
          <w:noProof/>
          <w:lang w:val="ru-RU" w:eastAsia="ru-RU"/>
        </w:rPr>
        <w:lastRenderedPageBreak/>
        <w:drawing>
          <wp:inline distT="0" distB="0" distL="0" distR="0" wp14:anchorId="3269092A" wp14:editId="02915280">
            <wp:extent cx="1905000" cy="1790700"/>
            <wp:effectExtent l="0" t="0" r="0" b="0"/>
            <wp:docPr id="313" name="Рисунок 59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Рисунок 591" descr="3"/>
                    <pic:cNvPicPr>
                      <a:picLocks noChangeAspect="1" noChangeArrowheads="1"/>
                    </pic:cNvPicPr>
                  </pic:nvPicPr>
                  <pic:blipFill>
                    <a:blip r:embed="rId87">
                      <a:extLst>
                        <a:ext uri="{28A0092B-C50C-407E-A947-70E740481C1C}">
                          <a14:useLocalDpi xmlns:a14="http://schemas.microsoft.com/office/drawing/2010/main" val="0"/>
                        </a:ext>
                      </a:extLst>
                    </a:blip>
                    <a:srcRect l="24976" t="4271" r="22853" b="42848"/>
                    <a:stretch>
                      <a:fillRect/>
                    </a:stretch>
                  </pic:blipFill>
                  <pic:spPr bwMode="auto">
                    <a:xfrm>
                      <a:off x="0" y="0"/>
                      <a:ext cx="1905000" cy="1790700"/>
                    </a:xfrm>
                    <a:prstGeom prst="rect">
                      <a:avLst/>
                    </a:prstGeom>
                    <a:noFill/>
                    <a:ln>
                      <a:noFill/>
                    </a:ln>
                  </pic:spPr>
                </pic:pic>
              </a:graphicData>
            </a:graphic>
          </wp:inline>
        </w:drawing>
      </w:r>
    </w:p>
    <w:p w14:paraId="5D3CCC88" w14:textId="77777777" w:rsidR="0045414D" w:rsidRPr="0078368A" w:rsidRDefault="0045414D" w:rsidP="0045414D">
      <w:pPr>
        <w:ind w:firstLine="709"/>
        <w:jc w:val="center"/>
        <w:rPr>
          <w:rFonts w:eastAsia="Calibri"/>
          <w:sz w:val="28"/>
          <w:szCs w:val="28"/>
          <w:lang w:val="uz-Cyrl-UZ"/>
        </w:rPr>
      </w:pPr>
    </w:p>
    <w:p w14:paraId="007F603E" w14:textId="7ECEA016" w:rsidR="0045414D" w:rsidRDefault="005A6450" w:rsidP="0045414D">
      <w:pPr>
        <w:ind w:firstLine="709"/>
        <w:jc w:val="center"/>
        <w:rPr>
          <w:rFonts w:eastAsia="Calibri"/>
          <w:sz w:val="28"/>
          <w:szCs w:val="28"/>
          <w:lang w:val="uz-Cyrl-UZ"/>
        </w:rPr>
      </w:pPr>
      <w:r>
        <w:rPr>
          <w:rFonts w:eastAsia="Calibri"/>
          <w:sz w:val="28"/>
          <w:szCs w:val="28"/>
        </w:rPr>
        <w:t>12</w:t>
      </w:r>
      <w:r w:rsidR="0045414D">
        <w:rPr>
          <w:rFonts w:eastAsia="Calibri"/>
          <w:sz w:val="28"/>
          <w:szCs w:val="28"/>
          <w:lang w:val="uz-Cyrl-UZ"/>
        </w:rPr>
        <w:t>.</w:t>
      </w:r>
      <w:r w:rsidR="0045414D" w:rsidRPr="0078368A">
        <w:rPr>
          <w:rFonts w:eastAsia="Calibri"/>
          <w:sz w:val="28"/>
          <w:szCs w:val="28"/>
          <w:lang w:val="uz-Cyrl-UZ"/>
        </w:rPr>
        <w:t xml:space="preserve">3-rasm. Elementar elektr </w:t>
      </w:r>
      <w:r w:rsidR="0045414D">
        <w:rPr>
          <w:rFonts w:eastAsia="Calibri"/>
          <w:sz w:val="28"/>
          <w:szCs w:val="28"/>
          <w:lang w:val="uz-Cyrl-UZ"/>
        </w:rPr>
        <w:t>nurlatgich</w:t>
      </w:r>
      <w:r w:rsidR="0045414D" w:rsidRPr="0078368A">
        <w:rPr>
          <w:rFonts w:eastAsia="Calibri"/>
          <w:sz w:val="28"/>
          <w:szCs w:val="28"/>
          <w:lang w:val="uz-Cyrl-UZ"/>
        </w:rPr>
        <w:t>ning qutbiy koordinatalar tizimida tasvirlangan Ye-tekislikdagi yo‘nalganlik diagrammasi</w:t>
      </w:r>
    </w:p>
    <w:p w14:paraId="319BCE0A" w14:textId="77777777" w:rsidR="0045414D" w:rsidRPr="0078368A" w:rsidRDefault="0045414D" w:rsidP="0045414D">
      <w:pPr>
        <w:ind w:firstLine="709"/>
        <w:jc w:val="center"/>
        <w:rPr>
          <w:rFonts w:eastAsia="Calibri"/>
          <w:sz w:val="28"/>
          <w:szCs w:val="28"/>
          <w:lang w:val="uz-Cyrl-UZ"/>
        </w:rPr>
      </w:pPr>
    </w:p>
    <w:p w14:paraId="413C3338" w14:textId="77777777" w:rsidR="0045414D" w:rsidRDefault="0045414D" w:rsidP="0045414D">
      <w:pPr>
        <w:ind w:firstLine="709"/>
        <w:jc w:val="center"/>
        <w:rPr>
          <w:rFonts w:eastAsia="Calibri"/>
          <w:sz w:val="28"/>
          <w:szCs w:val="28"/>
          <w:lang w:val="uz-Cyrl-UZ"/>
        </w:rPr>
      </w:pPr>
      <w:r w:rsidRPr="0078368A">
        <w:rPr>
          <w:noProof/>
          <w:lang w:val="ru-RU" w:eastAsia="ru-RU"/>
        </w:rPr>
        <w:drawing>
          <wp:inline distT="0" distB="0" distL="0" distR="0" wp14:anchorId="1C169B7E" wp14:editId="2A5803F3">
            <wp:extent cx="2276475" cy="1952625"/>
            <wp:effectExtent l="0" t="0" r="9525" b="9525"/>
            <wp:docPr id="314" name="Рисунок 59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Рисунок 592" descr="3"/>
                    <pic:cNvPicPr>
                      <a:picLocks noChangeAspect="1" noChangeArrowheads="1"/>
                    </pic:cNvPicPr>
                  </pic:nvPicPr>
                  <pic:blipFill>
                    <a:blip r:embed="rId88">
                      <a:extLst>
                        <a:ext uri="{28A0092B-C50C-407E-A947-70E740481C1C}">
                          <a14:useLocalDpi xmlns:a14="http://schemas.microsoft.com/office/drawing/2010/main" val="0"/>
                        </a:ext>
                      </a:extLst>
                    </a:blip>
                    <a:srcRect l="19861" t="-3642" r="25015" b="19337"/>
                    <a:stretch>
                      <a:fillRect/>
                    </a:stretch>
                  </pic:blipFill>
                  <pic:spPr bwMode="auto">
                    <a:xfrm>
                      <a:off x="0" y="0"/>
                      <a:ext cx="2276475" cy="1952625"/>
                    </a:xfrm>
                    <a:prstGeom prst="rect">
                      <a:avLst/>
                    </a:prstGeom>
                    <a:noFill/>
                    <a:ln>
                      <a:noFill/>
                    </a:ln>
                  </pic:spPr>
                </pic:pic>
              </a:graphicData>
            </a:graphic>
          </wp:inline>
        </w:drawing>
      </w:r>
    </w:p>
    <w:p w14:paraId="3D85CBAA" w14:textId="77777777" w:rsidR="0045414D" w:rsidRPr="0078368A" w:rsidRDefault="0045414D" w:rsidP="0045414D">
      <w:pPr>
        <w:ind w:firstLine="709"/>
        <w:jc w:val="center"/>
        <w:rPr>
          <w:rFonts w:eastAsia="Calibri"/>
          <w:sz w:val="28"/>
          <w:szCs w:val="28"/>
          <w:lang w:val="uz-Cyrl-UZ"/>
        </w:rPr>
      </w:pPr>
    </w:p>
    <w:p w14:paraId="50E31285" w14:textId="3AC09F79" w:rsidR="0045414D" w:rsidRPr="0078368A" w:rsidRDefault="005A6450" w:rsidP="0045414D">
      <w:pPr>
        <w:ind w:firstLine="709"/>
        <w:jc w:val="center"/>
        <w:rPr>
          <w:rFonts w:eastAsia="Calibri"/>
          <w:sz w:val="28"/>
          <w:szCs w:val="28"/>
          <w:lang w:val="uz-Cyrl-UZ"/>
        </w:rPr>
      </w:pPr>
      <w:r>
        <w:rPr>
          <w:rFonts w:eastAsia="Calibri"/>
          <w:sz w:val="28"/>
          <w:szCs w:val="28"/>
        </w:rPr>
        <w:t>12</w:t>
      </w:r>
      <w:r w:rsidR="0045414D">
        <w:rPr>
          <w:rFonts w:eastAsia="Calibri"/>
          <w:sz w:val="28"/>
          <w:szCs w:val="28"/>
          <w:lang w:val="uz-Cyrl-UZ"/>
        </w:rPr>
        <w:t>.</w:t>
      </w:r>
      <w:r w:rsidR="0045414D" w:rsidRPr="0078368A">
        <w:rPr>
          <w:rFonts w:eastAsia="Calibri"/>
          <w:sz w:val="28"/>
          <w:szCs w:val="28"/>
          <w:lang w:val="uz-Cyrl-UZ"/>
        </w:rPr>
        <w:t xml:space="preserve">4-rasm. Elementar elektr </w:t>
      </w:r>
      <w:r w:rsidR="0045414D">
        <w:rPr>
          <w:rFonts w:eastAsia="Calibri"/>
          <w:sz w:val="28"/>
          <w:szCs w:val="28"/>
          <w:lang w:val="uz-Cyrl-UZ"/>
        </w:rPr>
        <w:t>nurlatgich</w:t>
      </w:r>
      <w:r w:rsidR="0045414D" w:rsidRPr="0078368A">
        <w:rPr>
          <w:rFonts w:eastAsia="Calibri"/>
          <w:sz w:val="28"/>
          <w:szCs w:val="28"/>
          <w:lang w:val="uz-Cyrl-UZ"/>
        </w:rPr>
        <w:t>ning to‘g‘riburchakli koordinatalar tizimida tasvirlangan Ye-tekislikdagi yo‘nalganlik diagrammasi</w:t>
      </w:r>
    </w:p>
    <w:p w14:paraId="324A6962" w14:textId="77777777" w:rsidR="0045414D" w:rsidRPr="0078368A" w:rsidRDefault="0045414D" w:rsidP="0045414D">
      <w:pPr>
        <w:ind w:firstLine="709"/>
        <w:rPr>
          <w:rFonts w:eastAsia="Calibri"/>
          <w:sz w:val="28"/>
          <w:szCs w:val="28"/>
          <w:lang w:val="uz-Cyrl-UZ"/>
        </w:rPr>
      </w:pPr>
    </w:p>
    <w:p w14:paraId="6BB9B21C" w14:textId="1560FE13" w:rsidR="0045414D" w:rsidRDefault="0045414D" w:rsidP="0045414D">
      <w:pPr>
        <w:ind w:firstLine="709"/>
        <w:jc w:val="both"/>
        <w:rPr>
          <w:rFonts w:eastAsia="Calibri"/>
          <w:iCs/>
          <w:sz w:val="28"/>
          <w:szCs w:val="28"/>
          <w:lang w:val="uz-Cyrl-UZ"/>
        </w:rPr>
      </w:pPr>
      <w:r w:rsidRPr="0078368A">
        <w:rPr>
          <w:rFonts w:eastAsia="Calibri"/>
          <w:sz w:val="28"/>
          <w:szCs w:val="28"/>
          <w:lang w:val="uz-Cyrl-UZ"/>
        </w:rPr>
        <w:t>(</w:t>
      </w:r>
      <w:r w:rsidR="005A6450" w:rsidRPr="005A6450">
        <w:rPr>
          <w:rFonts w:eastAsia="Calibri"/>
          <w:sz w:val="28"/>
          <w:szCs w:val="28"/>
          <w:lang w:val="uz-Cyrl-UZ"/>
        </w:rPr>
        <w:t>12</w:t>
      </w:r>
      <w:r>
        <w:rPr>
          <w:rFonts w:eastAsia="Calibri"/>
          <w:sz w:val="28"/>
          <w:szCs w:val="28"/>
          <w:lang w:val="uz-Cyrl-UZ"/>
        </w:rPr>
        <w:t>.</w:t>
      </w:r>
      <w:r w:rsidRPr="0078368A">
        <w:rPr>
          <w:rFonts w:eastAsia="Calibri"/>
          <w:sz w:val="28"/>
          <w:szCs w:val="28"/>
          <w:lang w:val="uz-Cyrl-UZ"/>
        </w:rPr>
        <w:t xml:space="preserve">13) formuladan ko‘rinib turibdiki, azimutal amplituda </w:t>
      </w:r>
      <w:r w:rsidRPr="0078368A">
        <w:rPr>
          <w:rFonts w:eastAsia="Calibri"/>
          <w:i/>
          <w:sz w:val="28"/>
          <w:szCs w:val="28"/>
          <w:lang w:val="ru-RU"/>
        </w:rPr>
        <w:t>φ</w:t>
      </w:r>
      <w:r w:rsidRPr="0078368A">
        <w:rPr>
          <w:rFonts w:eastAsia="Calibri"/>
          <w:iCs/>
          <w:sz w:val="28"/>
          <w:szCs w:val="28"/>
          <w:lang w:val="uz-Cyrl-UZ"/>
        </w:rPr>
        <w:t xml:space="preserve"> burchakka bog‘liq emas, ya’ni nurlatgich  </w:t>
      </w:r>
      <w:r w:rsidRPr="0078368A">
        <w:rPr>
          <w:rFonts w:eastAsia="Calibri"/>
          <w:i/>
          <w:sz w:val="28"/>
          <w:szCs w:val="28"/>
          <w:lang w:val="ru-RU"/>
        </w:rPr>
        <w:t>φ</w:t>
      </w:r>
      <w:r w:rsidRPr="0078368A">
        <w:rPr>
          <w:rFonts w:eastAsia="Calibri"/>
          <w:iCs/>
          <w:sz w:val="28"/>
          <w:szCs w:val="28"/>
          <w:lang w:val="uz-Cyrl-UZ"/>
        </w:rPr>
        <w:t xml:space="preserve"> burchak oralig‘ida bir xil nurlatadi (</w:t>
      </w:r>
      <w:r>
        <w:rPr>
          <w:rFonts w:eastAsia="Calibri"/>
          <w:iCs/>
          <w:sz w:val="28"/>
          <w:szCs w:val="28"/>
          <w:lang w:val="uz-Cyrl-UZ"/>
        </w:rPr>
        <w:t>8.</w:t>
      </w:r>
      <w:r w:rsidRPr="0078368A">
        <w:rPr>
          <w:rFonts w:eastAsia="Calibri"/>
          <w:iCs/>
          <w:sz w:val="28"/>
          <w:szCs w:val="28"/>
          <w:lang w:val="uz-Cyrl-UZ"/>
        </w:rPr>
        <w:t>5-rasm).</w:t>
      </w:r>
    </w:p>
    <w:p w14:paraId="4DF2D063" w14:textId="77777777" w:rsidR="0045414D" w:rsidRPr="0078368A" w:rsidRDefault="0045414D" w:rsidP="0045414D">
      <w:pPr>
        <w:ind w:firstLine="709"/>
        <w:jc w:val="both"/>
        <w:rPr>
          <w:rFonts w:eastAsia="Calibri"/>
          <w:iCs/>
          <w:sz w:val="28"/>
          <w:szCs w:val="28"/>
          <w:lang w:val="uz-Cyrl-UZ"/>
        </w:rPr>
      </w:pPr>
    </w:p>
    <w:p w14:paraId="77313550" w14:textId="77777777" w:rsidR="0045414D" w:rsidRDefault="0045414D" w:rsidP="0045414D">
      <w:pPr>
        <w:ind w:firstLine="709"/>
        <w:jc w:val="center"/>
        <w:rPr>
          <w:rFonts w:eastAsia="Calibri"/>
          <w:sz w:val="28"/>
          <w:szCs w:val="28"/>
          <w:lang w:val="ru-RU"/>
        </w:rPr>
      </w:pPr>
      <w:r w:rsidRPr="0078368A">
        <w:rPr>
          <w:noProof/>
          <w:lang w:val="ru-RU" w:eastAsia="ru-RU"/>
        </w:rPr>
        <w:drawing>
          <wp:inline distT="0" distB="0" distL="0" distR="0" wp14:anchorId="0D9C3D39" wp14:editId="3DE5732C">
            <wp:extent cx="1857977" cy="2028825"/>
            <wp:effectExtent l="0" t="0" r="0" b="0"/>
            <wp:docPr id="315" name="Рисунок 59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Рисунок 593" descr="3"/>
                    <pic:cNvPicPr>
                      <a:picLocks noChangeAspect="1" noChangeArrowheads="1"/>
                    </pic:cNvPicPr>
                  </pic:nvPicPr>
                  <pic:blipFill>
                    <a:blip r:embed="rId89">
                      <a:extLst>
                        <a:ext uri="{28A0092B-C50C-407E-A947-70E740481C1C}">
                          <a14:useLocalDpi xmlns:a14="http://schemas.microsoft.com/office/drawing/2010/main" val="0"/>
                        </a:ext>
                      </a:extLst>
                    </a:blip>
                    <a:srcRect l="21100" t="-533" r="35153" b="28288"/>
                    <a:stretch>
                      <a:fillRect/>
                    </a:stretch>
                  </pic:blipFill>
                  <pic:spPr bwMode="auto">
                    <a:xfrm>
                      <a:off x="0" y="0"/>
                      <a:ext cx="1864944" cy="2036433"/>
                    </a:xfrm>
                    <a:prstGeom prst="rect">
                      <a:avLst/>
                    </a:prstGeom>
                    <a:noFill/>
                    <a:ln>
                      <a:noFill/>
                    </a:ln>
                  </pic:spPr>
                </pic:pic>
              </a:graphicData>
            </a:graphic>
          </wp:inline>
        </w:drawing>
      </w:r>
    </w:p>
    <w:p w14:paraId="35D7259D" w14:textId="77777777" w:rsidR="0045414D" w:rsidRPr="0078368A" w:rsidRDefault="0045414D" w:rsidP="0045414D">
      <w:pPr>
        <w:ind w:firstLine="709"/>
        <w:jc w:val="center"/>
        <w:rPr>
          <w:rFonts w:eastAsia="Calibri"/>
          <w:sz w:val="28"/>
          <w:szCs w:val="28"/>
          <w:lang w:val="ru-RU"/>
        </w:rPr>
      </w:pPr>
    </w:p>
    <w:p w14:paraId="19CAD313" w14:textId="4E1AEE25" w:rsidR="0045414D" w:rsidRPr="0078368A" w:rsidRDefault="005A6450" w:rsidP="0045414D">
      <w:pPr>
        <w:ind w:firstLine="709"/>
        <w:jc w:val="center"/>
        <w:rPr>
          <w:rFonts w:eastAsia="Calibri"/>
          <w:sz w:val="28"/>
          <w:szCs w:val="28"/>
          <w:lang w:val="uz-Cyrl-UZ"/>
        </w:rPr>
      </w:pPr>
      <w:r>
        <w:rPr>
          <w:rFonts w:eastAsia="Calibri"/>
          <w:sz w:val="28"/>
          <w:szCs w:val="28"/>
        </w:rPr>
        <w:t>12</w:t>
      </w:r>
      <w:r w:rsidR="0045414D">
        <w:rPr>
          <w:rFonts w:eastAsia="Calibri"/>
          <w:sz w:val="28"/>
          <w:szCs w:val="28"/>
          <w:lang w:val="uz-Cyrl-UZ"/>
        </w:rPr>
        <w:t>.</w:t>
      </w:r>
      <w:r w:rsidR="0045414D" w:rsidRPr="0078368A">
        <w:rPr>
          <w:rFonts w:eastAsia="Calibri"/>
          <w:sz w:val="28"/>
          <w:szCs w:val="28"/>
          <w:lang w:val="uz-Cyrl-UZ"/>
        </w:rPr>
        <w:t xml:space="preserve">5-rasm. Elementar elektr </w:t>
      </w:r>
      <w:r w:rsidR="0045414D">
        <w:rPr>
          <w:rFonts w:eastAsia="Calibri"/>
          <w:sz w:val="28"/>
          <w:szCs w:val="28"/>
          <w:lang w:val="uz-Cyrl-UZ"/>
        </w:rPr>
        <w:t>nurlatgich</w:t>
      </w:r>
      <w:r w:rsidR="0045414D" w:rsidRPr="0078368A">
        <w:rPr>
          <w:rFonts w:eastAsia="Calibri"/>
          <w:sz w:val="28"/>
          <w:szCs w:val="28"/>
          <w:lang w:val="uz-Cyrl-UZ"/>
        </w:rPr>
        <w:t>ning qutbiy koordinatalar tizimida tasvirlangan H- tekislikdagi yo‘nalganlik diagrammasi</w:t>
      </w:r>
    </w:p>
    <w:p w14:paraId="15104DFB" w14:textId="77777777" w:rsidR="0045414D" w:rsidRPr="0078368A" w:rsidRDefault="0045414D" w:rsidP="0045414D">
      <w:pPr>
        <w:ind w:firstLine="709"/>
        <w:jc w:val="center"/>
        <w:rPr>
          <w:rFonts w:eastAsia="Calibri"/>
          <w:sz w:val="28"/>
          <w:szCs w:val="28"/>
          <w:lang w:val="ru-RU"/>
        </w:rPr>
      </w:pPr>
      <w:r w:rsidRPr="0078368A">
        <w:rPr>
          <w:noProof/>
          <w:lang w:val="ru-RU" w:eastAsia="ru-RU"/>
        </w:rPr>
        <w:lastRenderedPageBreak/>
        <w:drawing>
          <wp:inline distT="0" distB="0" distL="0" distR="0" wp14:anchorId="2680330E" wp14:editId="1F337249">
            <wp:extent cx="2066925" cy="1314450"/>
            <wp:effectExtent l="0" t="0" r="9525" b="0"/>
            <wp:docPr id="316" name="Рисунок 59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Рисунок 594" descr="3"/>
                    <pic:cNvPicPr>
                      <a:picLocks noChangeAspect="1" noChangeArrowheads="1"/>
                    </pic:cNvPicPr>
                  </pic:nvPicPr>
                  <pic:blipFill>
                    <a:blip r:embed="rId90">
                      <a:extLst>
                        <a:ext uri="{28A0092B-C50C-407E-A947-70E740481C1C}">
                          <a14:useLocalDpi xmlns:a14="http://schemas.microsoft.com/office/drawing/2010/main" val="0"/>
                        </a:ext>
                      </a:extLst>
                    </a:blip>
                    <a:srcRect l="18102" t="-175" r="28967" b="21404"/>
                    <a:stretch>
                      <a:fillRect/>
                    </a:stretch>
                  </pic:blipFill>
                  <pic:spPr bwMode="auto">
                    <a:xfrm>
                      <a:off x="0" y="0"/>
                      <a:ext cx="2066925" cy="1314450"/>
                    </a:xfrm>
                    <a:prstGeom prst="rect">
                      <a:avLst/>
                    </a:prstGeom>
                    <a:noFill/>
                    <a:ln>
                      <a:noFill/>
                    </a:ln>
                  </pic:spPr>
                </pic:pic>
              </a:graphicData>
            </a:graphic>
          </wp:inline>
        </w:drawing>
      </w:r>
    </w:p>
    <w:p w14:paraId="2D8C5400" w14:textId="7338B20C" w:rsidR="0045414D" w:rsidRPr="0078368A" w:rsidRDefault="005A6450" w:rsidP="0045414D">
      <w:pPr>
        <w:ind w:firstLine="709"/>
        <w:jc w:val="center"/>
        <w:rPr>
          <w:rFonts w:eastAsia="Calibri"/>
          <w:sz w:val="28"/>
          <w:szCs w:val="28"/>
          <w:lang w:val="uz-Cyrl-UZ"/>
        </w:rPr>
      </w:pPr>
      <w:r>
        <w:rPr>
          <w:rFonts w:eastAsia="Calibri"/>
          <w:sz w:val="28"/>
          <w:szCs w:val="28"/>
        </w:rPr>
        <w:t>12</w:t>
      </w:r>
      <w:r w:rsidR="0045414D">
        <w:rPr>
          <w:rFonts w:eastAsia="Calibri"/>
          <w:sz w:val="28"/>
          <w:szCs w:val="28"/>
          <w:lang w:val="uz-Cyrl-UZ"/>
        </w:rPr>
        <w:t>.</w:t>
      </w:r>
      <w:r w:rsidR="0045414D" w:rsidRPr="0078368A">
        <w:rPr>
          <w:rFonts w:eastAsia="Calibri"/>
          <w:sz w:val="28"/>
          <w:szCs w:val="28"/>
          <w:lang w:val="uz-Cyrl-UZ"/>
        </w:rPr>
        <w:t xml:space="preserve">6-rasm. Elementar elektr </w:t>
      </w:r>
      <w:r w:rsidR="0045414D">
        <w:rPr>
          <w:rFonts w:eastAsia="Calibri"/>
          <w:sz w:val="28"/>
          <w:szCs w:val="28"/>
          <w:lang w:val="uz-Cyrl-UZ"/>
        </w:rPr>
        <w:t>nurlatgich</w:t>
      </w:r>
      <w:r w:rsidR="0045414D" w:rsidRPr="0078368A">
        <w:rPr>
          <w:rFonts w:eastAsia="Calibri"/>
          <w:sz w:val="28"/>
          <w:szCs w:val="28"/>
          <w:lang w:val="uz-Cyrl-UZ"/>
        </w:rPr>
        <w:t>ning to‘g‘riburchakli koordinatalar tizimida tasvirlangan H-tekislikdagi yo‘nalganlik diagrammasi</w:t>
      </w:r>
    </w:p>
    <w:p w14:paraId="7B7F5837" w14:textId="77777777" w:rsidR="0045414D" w:rsidRPr="0078368A" w:rsidRDefault="0045414D" w:rsidP="0045414D">
      <w:pPr>
        <w:ind w:firstLine="709"/>
        <w:jc w:val="both"/>
        <w:rPr>
          <w:rFonts w:eastAsia="Calibri"/>
          <w:sz w:val="28"/>
          <w:szCs w:val="28"/>
        </w:rPr>
      </w:pPr>
    </w:p>
    <w:p w14:paraId="5F683C7A" w14:textId="77777777" w:rsidR="0045414D" w:rsidRPr="0078368A" w:rsidRDefault="0045414D" w:rsidP="0045414D">
      <w:pPr>
        <w:ind w:firstLine="709"/>
        <w:jc w:val="both"/>
        <w:rPr>
          <w:rFonts w:eastAsia="Calibri"/>
          <w:sz w:val="28"/>
          <w:szCs w:val="28"/>
          <w:lang w:val="uz-Cyrl-UZ"/>
        </w:rPr>
      </w:pPr>
      <w:proofErr w:type="spellStart"/>
      <w:r w:rsidRPr="0078368A">
        <w:rPr>
          <w:rFonts w:eastAsia="Calibri"/>
          <w:sz w:val="28"/>
          <w:szCs w:val="28"/>
        </w:rPr>
        <w:t>Garmonik</w:t>
      </w:r>
      <w:proofErr w:type="spellEnd"/>
      <w:r w:rsidRPr="0078368A">
        <w:rPr>
          <w:rFonts w:eastAsia="Calibri"/>
          <w:sz w:val="28"/>
          <w:szCs w:val="28"/>
        </w:rPr>
        <w:t xml:space="preserve"> </w:t>
      </w:r>
      <w:proofErr w:type="spellStart"/>
      <w:r w:rsidRPr="0078368A">
        <w:rPr>
          <w:rFonts w:eastAsia="Calibri"/>
          <w:sz w:val="28"/>
          <w:szCs w:val="28"/>
        </w:rPr>
        <w:t>toklarning</w:t>
      </w:r>
      <w:proofErr w:type="spellEnd"/>
      <w:r w:rsidRPr="0078368A">
        <w:rPr>
          <w:rFonts w:eastAsia="Calibri"/>
          <w:sz w:val="28"/>
          <w:szCs w:val="28"/>
        </w:rPr>
        <w:t xml:space="preserve"> </w:t>
      </w:r>
      <w:proofErr w:type="spellStart"/>
      <w:r w:rsidRPr="0078368A">
        <w:rPr>
          <w:rFonts w:eastAsia="Calibri"/>
          <w:sz w:val="28"/>
          <w:szCs w:val="28"/>
        </w:rPr>
        <w:t>nurlatish</w:t>
      </w:r>
      <w:proofErr w:type="spellEnd"/>
      <w:r w:rsidRPr="0078368A">
        <w:rPr>
          <w:rFonts w:eastAsia="Calibri"/>
          <w:sz w:val="28"/>
          <w:szCs w:val="28"/>
        </w:rPr>
        <w:t xml:space="preserve"> </w:t>
      </w:r>
      <w:proofErr w:type="spellStart"/>
      <w:r w:rsidRPr="0078368A">
        <w:rPr>
          <w:rFonts w:eastAsia="Calibri"/>
          <w:sz w:val="28"/>
          <w:szCs w:val="28"/>
        </w:rPr>
        <w:t>quvvati</w:t>
      </w:r>
      <w:proofErr w:type="spellEnd"/>
      <w:r w:rsidRPr="0078368A">
        <w:rPr>
          <w:rFonts w:eastAsia="Calibri"/>
          <w:sz w:val="28"/>
          <w:szCs w:val="28"/>
        </w:rPr>
        <w:t xml:space="preserve"> </w:t>
      </w:r>
      <w:proofErr w:type="spellStart"/>
      <w:r w:rsidRPr="0078368A">
        <w:rPr>
          <w:rFonts w:eastAsia="Calibri"/>
          <w:sz w:val="28"/>
          <w:szCs w:val="28"/>
        </w:rPr>
        <w:t>quyidagi</w:t>
      </w:r>
      <w:proofErr w:type="spellEnd"/>
      <w:r w:rsidRPr="0078368A">
        <w:rPr>
          <w:rFonts w:eastAsia="Calibri"/>
          <w:sz w:val="28"/>
          <w:szCs w:val="28"/>
        </w:rPr>
        <w:t xml:space="preserve"> formula </w:t>
      </w:r>
      <w:proofErr w:type="spellStart"/>
      <w:r w:rsidRPr="0078368A">
        <w:rPr>
          <w:rFonts w:eastAsia="Calibri"/>
          <w:sz w:val="28"/>
          <w:szCs w:val="28"/>
        </w:rPr>
        <w:t>orqali</w:t>
      </w:r>
      <w:proofErr w:type="spellEnd"/>
      <w:r w:rsidRPr="0078368A">
        <w:rPr>
          <w:rFonts w:eastAsia="Calibri"/>
          <w:sz w:val="28"/>
          <w:szCs w:val="28"/>
        </w:rPr>
        <w:t xml:space="preserve"> </w:t>
      </w:r>
      <w:proofErr w:type="spellStart"/>
      <w:r w:rsidRPr="0078368A">
        <w:rPr>
          <w:rFonts w:eastAsia="Calibri"/>
          <w:sz w:val="28"/>
          <w:szCs w:val="28"/>
        </w:rPr>
        <w:t>aniqlanadi</w:t>
      </w:r>
      <w:proofErr w:type="spellEnd"/>
    </w:p>
    <w:p w14:paraId="3CE4EFF5" w14:textId="6BADEFCB" w:rsidR="0045414D" w:rsidRPr="0078368A" w:rsidRDefault="0045414D" w:rsidP="0045414D">
      <w:pPr>
        <w:ind w:firstLine="709"/>
        <w:jc w:val="right"/>
        <w:rPr>
          <w:rFonts w:eastAsia="Calibri"/>
          <w:sz w:val="28"/>
          <w:szCs w:val="28"/>
          <w:lang w:val="uz-Cyrl-UZ"/>
        </w:rPr>
      </w:pPr>
      <w:r>
        <w:rPr>
          <w:position w:val="-32"/>
        </w:rPr>
        <w:object w:dxaOrig="2550" w:dyaOrig="1080" w14:anchorId="7A152D1E">
          <v:shape id="_x0000_i1066" type="#_x0000_t75" style="width:127.8pt;height:54pt" o:ole="">
            <v:imagedata r:id="rId91" o:title=""/>
          </v:shape>
          <o:OLEObject Type="Embed" ProgID="Equation.3" ShapeID="_x0000_i1066" DrawAspect="Content" ObjectID="_1769839564" r:id="rId92"/>
        </w:object>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t>(</w:t>
      </w:r>
      <w:r w:rsidR="005A6450">
        <w:rPr>
          <w:rFonts w:eastAsia="Calibri"/>
          <w:sz w:val="28"/>
          <w:szCs w:val="28"/>
        </w:rPr>
        <w:t>12</w:t>
      </w:r>
      <w:r>
        <w:rPr>
          <w:rFonts w:eastAsia="Calibri"/>
          <w:sz w:val="28"/>
          <w:szCs w:val="28"/>
          <w:lang w:val="uz-Cyrl-UZ"/>
        </w:rPr>
        <w:t>.</w:t>
      </w:r>
      <w:r w:rsidRPr="0078368A">
        <w:rPr>
          <w:rFonts w:eastAsia="Calibri"/>
          <w:sz w:val="28"/>
          <w:szCs w:val="28"/>
          <w:lang w:val="uz-Cyrl-UZ"/>
        </w:rPr>
        <w:t>14)</w:t>
      </w:r>
    </w:p>
    <w:p w14:paraId="35D66977" w14:textId="4DB34782" w:rsidR="0045414D" w:rsidRPr="0078368A" w:rsidRDefault="0045414D" w:rsidP="0045414D">
      <w:pPr>
        <w:ind w:firstLine="709"/>
        <w:jc w:val="both"/>
        <w:rPr>
          <w:rFonts w:eastAsia="Calibri"/>
          <w:sz w:val="28"/>
          <w:szCs w:val="28"/>
          <w:lang w:val="uz-Cyrl-UZ"/>
        </w:rPr>
      </w:pPr>
      <w:r w:rsidRPr="0078368A">
        <w:rPr>
          <w:rFonts w:eastAsia="Calibri"/>
          <w:sz w:val="28"/>
          <w:szCs w:val="28"/>
          <w:lang w:val="uz-Cyrl-UZ"/>
        </w:rPr>
        <w:t>Shunday qilib, antenna, sirtida quvvat oqimi zichligining taqsimlangan o‘rtacha qiymatiga ega bo‘lgan sfera bilan o‘ralgan. U xolda quvvat, (</w:t>
      </w:r>
      <w:r w:rsidR="005A6450">
        <w:rPr>
          <w:rFonts w:eastAsia="Calibri"/>
          <w:sz w:val="28"/>
          <w:szCs w:val="28"/>
        </w:rPr>
        <w:t>12</w:t>
      </w:r>
      <w:r w:rsidRPr="0078368A">
        <w:rPr>
          <w:rFonts w:eastAsia="Calibri"/>
          <w:sz w:val="28"/>
          <w:szCs w:val="28"/>
          <w:lang w:val="uz-Cyrl-UZ"/>
        </w:rPr>
        <w:t>.6) formula o‘zgartirilgandan so‘ng quyidagicha ifodalanadi</w:t>
      </w:r>
    </w:p>
    <w:p w14:paraId="7D98BD70" w14:textId="042C8D30" w:rsidR="0045414D" w:rsidRPr="0078368A" w:rsidRDefault="0045414D" w:rsidP="0045414D">
      <w:pPr>
        <w:ind w:firstLine="709"/>
        <w:jc w:val="right"/>
        <w:rPr>
          <w:rFonts w:eastAsia="Calibri"/>
          <w:sz w:val="28"/>
          <w:szCs w:val="28"/>
          <w:lang w:val="uz-Cyrl-UZ"/>
        </w:rPr>
      </w:pPr>
      <w:r>
        <w:rPr>
          <w:position w:val="-28"/>
        </w:rPr>
        <w:object w:dxaOrig="3060" w:dyaOrig="1110" w14:anchorId="1970CAD7">
          <v:shape id="_x0000_i1067" type="#_x0000_t75" style="width:153pt;height:55.8pt" o:ole="">
            <v:imagedata r:id="rId93" o:title=""/>
          </v:shape>
          <o:OLEObject Type="Embed" ProgID="Equation.3" ShapeID="_x0000_i1067" DrawAspect="Content" ObjectID="_1769839565" r:id="rId94"/>
        </w:object>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t>(</w:t>
      </w:r>
      <w:r w:rsidR="005A6450">
        <w:rPr>
          <w:rFonts w:eastAsia="Calibri"/>
          <w:sz w:val="28"/>
          <w:szCs w:val="28"/>
        </w:rPr>
        <w:t>12</w:t>
      </w:r>
      <w:r>
        <w:rPr>
          <w:rFonts w:eastAsia="Calibri"/>
          <w:sz w:val="28"/>
          <w:szCs w:val="28"/>
          <w:lang w:val="uz-Cyrl-UZ"/>
        </w:rPr>
        <w:t>.</w:t>
      </w:r>
      <w:r w:rsidRPr="0078368A">
        <w:rPr>
          <w:rFonts w:eastAsia="Calibri"/>
          <w:sz w:val="28"/>
          <w:szCs w:val="28"/>
          <w:lang w:val="uz-Cyrl-UZ"/>
        </w:rPr>
        <w:t>15)</w:t>
      </w:r>
    </w:p>
    <w:p w14:paraId="67A86F44" w14:textId="77777777" w:rsidR="0045414D" w:rsidRPr="0078368A" w:rsidRDefault="0045414D" w:rsidP="0045414D">
      <w:pPr>
        <w:ind w:firstLine="709"/>
        <w:jc w:val="both"/>
        <w:rPr>
          <w:rFonts w:eastAsia="Calibri"/>
          <w:sz w:val="28"/>
          <w:szCs w:val="28"/>
          <w:lang w:val="uz-Cyrl-UZ"/>
        </w:rPr>
      </w:pPr>
      <w:r w:rsidRPr="0078368A">
        <w:rPr>
          <w:rFonts w:eastAsia="Calibri"/>
          <w:sz w:val="28"/>
          <w:szCs w:val="28"/>
          <w:lang w:val="uz-Cyrl-UZ"/>
        </w:rPr>
        <w:t>Demak, nurlatish quvvati nurlatgichning uzunligi va to‘lqin uzunligi orasidagi munosabatga bog‘liq. Joul-Lens qonuniga asosan, elektr sxemasida sarflanayotgan quvvatni quyidagicha xam ifodalash mumkin</w:t>
      </w:r>
    </w:p>
    <w:p w14:paraId="43C16E07" w14:textId="2D18FB47" w:rsidR="0045414D" w:rsidRPr="0078368A" w:rsidRDefault="0045414D" w:rsidP="0045414D">
      <w:pPr>
        <w:ind w:firstLine="709"/>
        <w:jc w:val="right"/>
        <w:rPr>
          <w:rFonts w:eastAsia="Calibri"/>
          <w:sz w:val="28"/>
          <w:szCs w:val="28"/>
          <w:lang w:val="uz-Cyrl-UZ"/>
        </w:rPr>
      </w:pPr>
      <w:r>
        <w:rPr>
          <w:position w:val="-24"/>
        </w:rPr>
        <w:object w:dxaOrig="2100" w:dyaOrig="930" w14:anchorId="17226629">
          <v:shape id="_x0000_i1068" type="#_x0000_t75" style="width:105pt;height:46.8pt" o:ole="">
            <v:imagedata r:id="rId95" o:title=""/>
          </v:shape>
          <o:OLEObject Type="Embed" ProgID="Equation.3" ShapeID="_x0000_i1068" DrawAspect="Content" ObjectID="_1769839566" r:id="rId96"/>
        </w:object>
      </w:r>
      <w:r w:rsidRPr="0078368A">
        <w:rPr>
          <w:rFonts w:eastAsia="Calibri"/>
          <w:sz w:val="28"/>
          <w:szCs w:val="28"/>
          <w:lang w:val="uz-Cyrl-UZ"/>
        </w:rPr>
        <w:t>,</w:t>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t>(</w:t>
      </w:r>
      <w:r w:rsidR="005A6450">
        <w:rPr>
          <w:rFonts w:eastAsia="Calibri"/>
          <w:sz w:val="28"/>
          <w:szCs w:val="28"/>
        </w:rPr>
        <w:t>12</w:t>
      </w:r>
      <w:r>
        <w:rPr>
          <w:rFonts w:eastAsia="Calibri"/>
          <w:sz w:val="28"/>
          <w:szCs w:val="28"/>
          <w:lang w:val="uz-Cyrl-UZ"/>
        </w:rPr>
        <w:t>.</w:t>
      </w:r>
      <w:r w:rsidRPr="0078368A">
        <w:rPr>
          <w:rFonts w:eastAsia="Calibri"/>
          <w:sz w:val="28"/>
          <w:szCs w:val="28"/>
          <w:lang w:val="uz-Cyrl-UZ"/>
        </w:rPr>
        <w:t>16)</w:t>
      </w:r>
    </w:p>
    <w:p w14:paraId="6EA6D2B7" w14:textId="77777777" w:rsidR="0045414D" w:rsidRPr="0078368A" w:rsidRDefault="0045414D" w:rsidP="0045414D">
      <w:pPr>
        <w:ind w:firstLine="709"/>
        <w:jc w:val="both"/>
        <w:rPr>
          <w:rFonts w:eastAsia="Calibri"/>
          <w:sz w:val="28"/>
          <w:szCs w:val="28"/>
          <w:lang w:val="uz-Cyrl-UZ"/>
        </w:rPr>
      </w:pPr>
      <w:r w:rsidRPr="0078368A">
        <w:rPr>
          <w:rFonts w:eastAsia="Calibri"/>
          <w:sz w:val="28"/>
          <w:szCs w:val="28"/>
          <w:lang w:val="uz-Cyrl-UZ"/>
        </w:rPr>
        <w:t>bu yerda</w:t>
      </w:r>
    </w:p>
    <w:p w14:paraId="10EE9DF6" w14:textId="742CBB61" w:rsidR="0045414D" w:rsidRPr="0078368A" w:rsidRDefault="0045414D" w:rsidP="0045414D">
      <w:pPr>
        <w:ind w:firstLine="709"/>
        <w:jc w:val="right"/>
        <w:rPr>
          <w:rFonts w:eastAsia="Calibri"/>
          <w:sz w:val="28"/>
          <w:szCs w:val="28"/>
          <w:lang w:val="uz-Cyrl-UZ"/>
        </w:rPr>
      </w:pPr>
      <w:r>
        <w:rPr>
          <w:position w:val="-32"/>
        </w:rPr>
        <w:object w:dxaOrig="3135" w:dyaOrig="1095" w14:anchorId="1DB5F462">
          <v:shape id="_x0000_i1069" type="#_x0000_t75" style="width:156.6pt;height:54.6pt" o:ole="">
            <v:imagedata r:id="rId97" o:title=""/>
          </v:shape>
          <o:OLEObject Type="Embed" ProgID="Equation.3" ShapeID="_x0000_i1069" DrawAspect="Content" ObjectID="_1769839567" r:id="rId98"/>
        </w:object>
      </w:r>
      <w:r w:rsidRPr="0078368A">
        <w:rPr>
          <w:rFonts w:eastAsia="Calibri"/>
          <w:sz w:val="28"/>
          <w:szCs w:val="28"/>
          <w:lang w:val="uz-Cyrl-UZ"/>
        </w:rPr>
        <w:t>.</w:t>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t>(</w:t>
      </w:r>
      <w:r w:rsidR="005A6450">
        <w:rPr>
          <w:rFonts w:eastAsia="Calibri"/>
          <w:sz w:val="28"/>
          <w:szCs w:val="28"/>
        </w:rPr>
        <w:t>12</w:t>
      </w:r>
      <w:r>
        <w:rPr>
          <w:rFonts w:eastAsia="Calibri"/>
          <w:sz w:val="28"/>
          <w:szCs w:val="28"/>
          <w:lang w:val="uz-Cyrl-UZ"/>
        </w:rPr>
        <w:t>.</w:t>
      </w:r>
      <w:r w:rsidRPr="0078368A">
        <w:rPr>
          <w:rFonts w:eastAsia="Calibri"/>
          <w:sz w:val="28"/>
          <w:szCs w:val="28"/>
          <w:lang w:val="uz-Cyrl-UZ"/>
        </w:rPr>
        <w:t>17)</w:t>
      </w:r>
    </w:p>
    <w:p w14:paraId="2D2E9400" w14:textId="77777777" w:rsidR="0045414D" w:rsidRPr="0078368A" w:rsidRDefault="0045414D" w:rsidP="0045414D">
      <w:pPr>
        <w:ind w:firstLine="709"/>
        <w:jc w:val="both"/>
        <w:rPr>
          <w:rFonts w:eastAsia="Calibri"/>
          <w:sz w:val="28"/>
          <w:szCs w:val="28"/>
          <w:lang w:val="uz-Cyrl-UZ"/>
        </w:rPr>
      </w:pPr>
      <w:r w:rsidRPr="0078368A">
        <w:rPr>
          <w:rFonts w:eastAsia="Calibri"/>
          <w:sz w:val="28"/>
          <w:szCs w:val="28"/>
          <w:lang w:val="uz-Cyrl-UZ"/>
        </w:rPr>
        <w:t>R</w:t>
      </w:r>
      <w:r w:rsidRPr="0078368A">
        <w:rPr>
          <w:rFonts w:eastAsia="Calibri"/>
          <w:sz w:val="28"/>
          <w:szCs w:val="28"/>
          <w:vertAlign w:val="subscript"/>
        </w:rPr>
        <w:t>Σ</w:t>
      </w:r>
      <w:r w:rsidRPr="0078368A">
        <w:rPr>
          <w:rFonts w:eastAsia="Calibri"/>
          <w:sz w:val="28"/>
          <w:szCs w:val="28"/>
          <w:lang w:val="uz-Cyrl-UZ"/>
        </w:rPr>
        <w:t xml:space="preserve"> Om birligida o‘lchanadigan kattalik bo‘lib, </w:t>
      </w:r>
      <w:r>
        <w:rPr>
          <w:rFonts w:eastAsia="Calibri"/>
          <w:sz w:val="28"/>
          <w:szCs w:val="28"/>
          <w:lang w:val="uz-Cyrl-UZ"/>
        </w:rPr>
        <w:t>nurlatgich</w:t>
      </w:r>
      <w:r w:rsidRPr="0078368A">
        <w:rPr>
          <w:rFonts w:eastAsia="Calibri"/>
          <w:sz w:val="28"/>
          <w:szCs w:val="28"/>
          <w:lang w:val="uz-Cyrl-UZ"/>
        </w:rPr>
        <w:t>ning nurlanish qarshiligi deb ataladi. Erkin fazoda uni xisoblash ifodasi quyidagicha</w:t>
      </w:r>
    </w:p>
    <w:p w14:paraId="6EF08F3A" w14:textId="6E0F9C2D" w:rsidR="0045414D" w:rsidRPr="0078368A" w:rsidRDefault="0045414D" w:rsidP="0045414D">
      <w:pPr>
        <w:ind w:firstLine="709"/>
        <w:jc w:val="right"/>
        <w:rPr>
          <w:rFonts w:eastAsia="Calibri"/>
          <w:sz w:val="28"/>
          <w:szCs w:val="28"/>
          <w:lang w:val="uz-Cyrl-UZ"/>
        </w:rPr>
      </w:pPr>
      <w:r>
        <w:rPr>
          <w:position w:val="-28"/>
        </w:rPr>
        <w:object w:dxaOrig="2325" w:dyaOrig="945" w14:anchorId="686D23FF">
          <v:shape id="_x0000_i1070" type="#_x0000_t75" style="width:116.4pt;height:47.4pt" o:ole="">
            <v:imagedata r:id="rId99" o:title=""/>
          </v:shape>
          <o:OLEObject Type="Embed" ProgID="Equation.3" ShapeID="_x0000_i1070" DrawAspect="Content" ObjectID="_1769839568" r:id="rId100"/>
        </w:object>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r>
      <w:r w:rsidRPr="0078368A">
        <w:rPr>
          <w:rFonts w:eastAsia="Calibri"/>
          <w:sz w:val="28"/>
          <w:szCs w:val="28"/>
          <w:lang w:val="uz-Cyrl-UZ"/>
        </w:rPr>
        <w:tab/>
        <w:t>(</w:t>
      </w:r>
      <w:r w:rsidR="005A6450">
        <w:rPr>
          <w:rFonts w:eastAsia="Calibri"/>
          <w:sz w:val="28"/>
          <w:szCs w:val="28"/>
        </w:rPr>
        <w:t>12</w:t>
      </w:r>
      <w:r>
        <w:rPr>
          <w:rFonts w:eastAsia="Calibri"/>
          <w:sz w:val="28"/>
          <w:szCs w:val="28"/>
          <w:lang w:val="uz-Cyrl-UZ"/>
        </w:rPr>
        <w:t>.</w:t>
      </w:r>
      <w:r w:rsidRPr="0078368A">
        <w:rPr>
          <w:rFonts w:eastAsia="Calibri"/>
          <w:sz w:val="28"/>
          <w:szCs w:val="28"/>
          <w:lang w:val="uz-Cyrl-UZ"/>
        </w:rPr>
        <w:t>18)</w:t>
      </w:r>
    </w:p>
    <w:p w14:paraId="1DB38C00" w14:textId="77777777" w:rsidR="0045414D" w:rsidRPr="0078368A" w:rsidRDefault="0045414D" w:rsidP="0045414D">
      <w:pPr>
        <w:ind w:firstLine="709"/>
        <w:jc w:val="both"/>
        <w:rPr>
          <w:rFonts w:eastAsia="Calibri"/>
          <w:sz w:val="28"/>
          <w:szCs w:val="28"/>
          <w:lang w:val="uz-Cyrl-UZ"/>
        </w:rPr>
      </w:pPr>
      <w:r w:rsidRPr="0078368A">
        <w:rPr>
          <w:rFonts w:eastAsia="Calibri"/>
          <w:sz w:val="28"/>
          <w:szCs w:val="28"/>
          <w:lang w:val="uz-Cyrl-UZ"/>
        </w:rPr>
        <w:t xml:space="preserve">Nurlatish quvvati va nurlatish qarshiligi ifodalarini taxlil qilib, shuni anglash mumkinki, elementar elektr nurlatgichning nurlatish quvvatini oshirish uchun qo‘shimcha energiya sarflash o‘rniga uning nurlatish qarshilishigini oshirishning o‘zi kifoya bo‘ladi. Bu </w:t>
      </w:r>
      <w:r>
        <w:rPr>
          <w:rFonts w:eastAsia="Calibri"/>
          <w:sz w:val="28"/>
          <w:szCs w:val="28"/>
          <w:lang w:val="uz-Cyrl-UZ"/>
        </w:rPr>
        <w:t>nurlatgich</w:t>
      </w:r>
      <w:r w:rsidRPr="0078368A">
        <w:rPr>
          <w:rFonts w:eastAsia="Calibri"/>
          <w:sz w:val="28"/>
          <w:szCs w:val="28"/>
          <w:lang w:val="uz-Cyrl-UZ"/>
        </w:rPr>
        <w:t xml:space="preserve"> modeli ideallashtirilgan bo‘lganligi sababli xam, unda </w:t>
      </w:r>
      <w:r>
        <w:rPr>
          <w:rFonts w:eastAsia="Calibri"/>
          <w:sz w:val="28"/>
          <w:szCs w:val="28"/>
          <w:lang w:val="uz-Cyrl-UZ"/>
        </w:rPr>
        <w:t>nurlatgich</w:t>
      </w:r>
      <w:r w:rsidRPr="0078368A">
        <w:rPr>
          <w:rFonts w:eastAsia="Calibri"/>
          <w:sz w:val="28"/>
          <w:szCs w:val="28"/>
          <w:lang w:val="uz-Cyrl-UZ"/>
        </w:rPr>
        <w:t xml:space="preserve"> uzunligi </w:t>
      </w:r>
      <w:r w:rsidRPr="0078368A">
        <w:rPr>
          <w:rFonts w:eastAsia="Calibri"/>
          <w:i/>
          <w:sz w:val="28"/>
          <w:szCs w:val="28"/>
          <w:lang w:val="uz-Cyrl-UZ"/>
        </w:rPr>
        <w:t>l</w:t>
      </w:r>
      <w:r w:rsidRPr="0078368A">
        <w:rPr>
          <w:rFonts w:eastAsia="Calibri"/>
          <w:sz w:val="28"/>
          <w:szCs w:val="28"/>
          <w:lang w:val="uz-Cyrl-UZ"/>
        </w:rPr>
        <w:t xml:space="preserve"> ning to‘lqin uzunligi λ ga nisbati oshirilganda xam faza va amplitudaning bir xilda qolishi ta’minlanadi. Ammo, real sharoitda, buni amalga oshirish mumkin emas. Shuning uchun xam, antennalarning o‘lchamlari to‘lqin uzunligiga uzviy bog‘liq.</w:t>
      </w:r>
    </w:p>
    <w:p w14:paraId="08F1CB1E" w14:textId="77777777" w:rsidR="00097DA4" w:rsidRPr="0045414D" w:rsidRDefault="00097DA4">
      <w:pPr>
        <w:rPr>
          <w:lang w:val="uz-Cyrl-UZ"/>
        </w:rPr>
      </w:pPr>
    </w:p>
    <w:sectPr w:rsidR="00097DA4" w:rsidRPr="0045414D" w:rsidSect="00E3798D">
      <w:pgSz w:w="11906" w:h="16838"/>
      <w:pgMar w:top="284"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5AD34" w14:textId="77777777" w:rsidR="00E3798D" w:rsidRDefault="00E3798D" w:rsidP="0045414D">
      <w:r>
        <w:separator/>
      </w:r>
    </w:p>
  </w:endnote>
  <w:endnote w:type="continuationSeparator" w:id="0">
    <w:p w14:paraId="10BD330C" w14:textId="77777777" w:rsidR="00E3798D" w:rsidRDefault="00E3798D" w:rsidP="00454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513AE" w14:textId="77777777" w:rsidR="00E3798D" w:rsidRDefault="00E3798D" w:rsidP="0045414D">
      <w:r>
        <w:separator/>
      </w:r>
    </w:p>
  </w:footnote>
  <w:footnote w:type="continuationSeparator" w:id="0">
    <w:p w14:paraId="341ADC2B" w14:textId="77777777" w:rsidR="00E3798D" w:rsidRDefault="00E3798D" w:rsidP="004541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15177D"/>
    <w:multiLevelType w:val="hybridMultilevel"/>
    <w:tmpl w:val="8F38C744"/>
    <w:lvl w:ilvl="0" w:tplc="802CB972">
      <w:start w:val="1"/>
      <w:numFmt w:val="decimal"/>
      <w:lvlText w:val="%1)"/>
      <w:lvlJc w:val="left"/>
      <w:pPr>
        <w:tabs>
          <w:tab w:val="num" w:pos="720"/>
        </w:tabs>
        <w:ind w:left="720" w:hanging="360"/>
      </w:pPr>
      <w:rPr>
        <w:rFonts w:hint="default"/>
      </w:rPr>
    </w:lvl>
    <w:lvl w:ilvl="1" w:tplc="FD288B6E" w:tentative="1">
      <w:start w:val="1"/>
      <w:numFmt w:val="lowerLetter"/>
      <w:lvlText w:val="%2."/>
      <w:lvlJc w:val="left"/>
      <w:pPr>
        <w:tabs>
          <w:tab w:val="num" w:pos="1440"/>
        </w:tabs>
        <w:ind w:left="1440" w:hanging="360"/>
      </w:pPr>
    </w:lvl>
    <w:lvl w:ilvl="2" w:tplc="A3429696" w:tentative="1">
      <w:start w:val="1"/>
      <w:numFmt w:val="lowerRoman"/>
      <w:lvlText w:val="%3."/>
      <w:lvlJc w:val="right"/>
      <w:pPr>
        <w:tabs>
          <w:tab w:val="num" w:pos="2160"/>
        </w:tabs>
        <w:ind w:left="2160" w:hanging="180"/>
      </w:pPr>
    </w:lvl>
    <w:lvl w:ilvl="3" w:tplc="626E6A16" w:tentative="1">
      <w:start w:val="1"/>
      <w:numFmt w:val="decimal"/>
      <w:lvlText w:val="%4."/>
      <w:lvlJc w:val="left"/>
      <w:pPr>
        <w:tabs>
          <w:tab w:val="num" w:pos="2880"/>
        </w:tabs>
        <w:ind w:left="2880" w:hanging="360"/>
      </w:pPr>
    </w:lvl>
    <w:lvl w:ilvl="4" w:tplc="60CE13CC" w:tentative="1">
      <w:start w:val="1"/>
      <w:numFmt w:val="lowerLetter"/>
      <w:lvlText w:val="%5."/>
      <w:lvlJc w:val="left"/>
      <w:pPr>
        <w:tabs>
          <w:tab w:val="num" w:pos="3600"/>
        </w:tabs>
        <w:ind w:left="3600" w:hanging="360"/>
      </w:pPr>
    </w:lvl>
    <w:lvl w:ilvl="5" w:tplc="D8085EAA" w:tentative="1">
      <w:start w:val="1"/>
      <w:numFmt w:val="lowerRoman"/>
      <w:lvlText w:val="%6."/>
      <w:lvlJc w:val="right"/>
      <w:pPr>
        <w:tabs>
          <w:tab w:val="num" w:pos="4320"/>
        </w:tabs>
        <w:ind w:left="4320" w:hanging="180"/>
      </w:pPr>
    </w:lvl>
    <w:lvl w:ilvl="6" w:tplc="32BA8B9E" w:tentative="1">
      <w:start w:val="1"/>
      <w:numFmt w:val="decimal"/>
      <w:lvlText w:val="%7."/>
      <w:lvlJc w:val="left"/>
      <w:pPr>
        <w:tabs>
          <w:tab w:val="num" w:pos="5040"/>
        </w:tabs>
        <w:ind w:left="5040" w:hanging="360"/>
      </w:pPr>
    </w:lvl>
    <w:lvl w:ilvl="7" w:tplc="D56A000A" w:tentative="1">
      <w:start w:val="1"/>
      <w:numFmt w:val="lowerLetter"/>
      <w:lvlText w:val="%8."/>
      <w:lvlJc w:val="left"/>
      <w:pPr>
        <w:tabs>
          <w:tab w:val="num" w:pos="5760"/>
        </w:tabs>
        <w:ind w:left="5760" w:hanging="360"/>
      </w:pPr>
    </w:lvl>
    <w:lvl w:ilvl="8" w:tplc="C30E71E2" w:tentative="1">
      <w:start w:val="1"/>
      <w:numFmt w:val="lowerRoman"/>
      <w:lvlText w:val="%9."/>
      <w:lvlJc w:val="right"/>
      <w:pPr>
        <w:tabs>
          <w:tab w:val="num" w:pos="6480"/>
        </w:tabs>
        <w:ind w:left="6480" w:hanging="180"/>
      </w:pPr>
    </w:lvl>
  </w:abstractNum>
  <w:num w:numId="1" w16cid:durableId="685323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A4"/>
    <w:rsid w:val="00097DA4"/>
    <w:rsid w:val="0045414D"/>
    <w:rsid w:val="005A6450"/>
    <w:rsid w:val="00610BDD"/>
    <w:rsid w:val="00E379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3DB10"/>
  <w15:chartTrackingRefBased/>
  <w15:docId w15:val="{F675A67C-303A-4D9D-A4EE-FC47CF17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14D"/>
    <w:pPr>
      <w:spacing w:after="0" w:line="240" w:lineRule="auto"/>
      <w:jc w:val="left"/>
    </w:pPr>
    <w:rPr>
      <w:rFonts w:ascii="Times New Roman" w:hAnsi="Times New Roman" w:cs="Times New Roman"/>
      <w:kern w:val="0"/>
      <w:sz w:val="24"/>
      <w:szCs w:val="24"/>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414D"/>
    <w:pPr>
      <w:tabs>
        <w:tab w:val="center" w:pos="4513"/>
        <w:tab w:val="right" w:pos="9026"/>
      </w:tabs>
      <w:snapToGrid w:val="0"/>
    </w:pPr>
  </w:style>
  <w:style w:type="character" w:customStyle="1" w:styleId="a4">
    <w:name w:val="Верхний колонтитул Знак"/>
    <w:basedOn w:val="a0"/>
    <w:link w:val="a3"/>
    <w:uiPriority w:val="99"/>
    <w:rsid w:val="0045414D"/>
  </w:style>
  <w:style w:type="paragraph" w:styleId="a5">
    <w:name w:val="footer"/>
    <w:basedOn w:val="a"/>
    <w:link w:val="a6"/>
    <w:uiPriority w:val="99"/>
    <w:unhideWhenUsed/>
    <w:rsid w:val="0045414D"/>
    <w:pPr>
      <w:tabs>
        <w:tab w:val="center" w:pos="4513"/>
        <w:tab w:val="right" w:pos="9026"/>
      </w:tabs>
      <w:snapToGrid w:val="0"/>
    </w:pPr>
  </w:style>
  <w:style w:type="character" w:customStyle="1" w:styleId="a6">
    <w:name w:val="Нижний колонтитул Знак"/>
    <w:basedOn w:val="a0"/>
    <w:link w:val="a5"/>
    <w:uiPriority w:val="99"/>
    <w:rsid w:val="00454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2.jpeg"/><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oleObject" Target="embeddings/oleObject26.bin"/><Relationship Id="rId74" Type="http://schemas.openxmlformats.org/officeDocument/2006/relationships/oleObject" Target="embeddings/oleObject35.bin"/><Relationship Id="rId79" Type="http://schemas.openxmlformats.org/officeDocument/2006/relationships/image" Target="media/image36.wmf"/><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image" Target="media/image43.jpeg"/><Relationship Id="rId95" Type="http://schemas.openxmlformats.org/officeDocument/2006/relationships/image" Target="media/image46.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oleObject" Target="embeddings/oleObject30.bin"/><Relationship Id="rId69" Type="http://schemas.openxmlformats.org/officeDocument/2006/relationships/image" Target="media/image31.wmf"/><Relationship Id="rId80" Type="http://schemas.openxmlformats.org/officeDocument/2006/relationships/oleObject" Target="embeddings/oleObject38.bin"/><Relationship Id="rId85" Type="http://schemas.openxmlformats.org/officeDocument/2006/relationships/image" Target="media/image39.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png"/><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image" Target="media/image41.jpeg"/><Relationship Id="rId91" Type="http://schemas.openxmlformats.org/officeDocument/2006/relationships/image" Target="media/image44.wmf"/><Relationship Id="rId96"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8.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7.bin"/><Relationship Id="rId81" Type="http://schemas.openxmlformats.org/officeDocument/2006/relationships/image" Target="media/image37.wmf"/><Relationship Id="rId86" Type="http://schemas.openxmlformats.org/officeDocument/2006/relationships/oleObject" Target="embeddings/oleObject41.bin"/><Relationship Id="rId94" Type="http://schemas.openxmlformats.org/officeDocument/2006/relationships/oleObject" Target="embeddings/oleObject43.bin"/><Relationship Id="rId99" Type="http://schemas.openxmlformats.org/officeDocument/2006/relationships/image" Target="media/image48.wmf"/><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6.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oleObject" Target="embeddings/oleObject36.bin"/><Relationship Id="rId97" Type="http://schemas.openxmlformats.org/officeDocument/2006/relationships/image" Target="media/image47.wmf"/><Relationship Id="rId7" Type="http://schemas.openxmlformats.org/officeDocument/2006/relationships/image" Target="media/image1.emf"/><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image" Target="media/image40.jpeg"/><Relationship Id="rId61" Type="http://schemas.openxmlformats.org/officeDocument/2006/relationships/image" Target="media/image27.wmf"/><Relationship Id="rId82" Type="http://schemas.openxmlformats.org/officeDocument/2006/relationships/oleObject" Target="embeddings/oleObject39.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image" Target="media/image35.wmf"/><Relationship Id="rId100" Type="http://schemas.openxmlformats.org/officeDocument/2006/relationships/oleObject" Target="embeddings/oleObject46.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5.bin"/><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1385</Words>
  <Characters>7897</Characters>
  <Application>Microsoft Office Word</Application>
  <DocSecurity>0</DocSecurity>
  <Lines>65</Lines>
  <Paragraphs>18</Paragraphs>
  <ScaleCrop>false</ScaleCrop>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2024-02-03T05:49:00Z</dcterms:created>
  <dcterms:modified xsi:type="dcterms:W3CDTF">2024-02-19T04:10:00Z</dcterms:modified>
</cp:coreProperties>
</file>