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Pr="008F0604" w:rsidRDefault="006C4FDA" w:rsidP="008F06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604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8F06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0604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8F06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8F0604">
        <w:rPr>
          <w:rFonts w:ascii="Times New Roman" w:hAnsi="Times New Roman" w:cs="Times New Roman"/>
          <w:b/>
          <w:sz w:val="28"/>
          <w:szCs w:val="28"/>
        </w:rPr>
        <w:t>№</w:t>
      </w:r>
      <w:r w:rsidR="008F0604" w:rsidRPr="008F0604">
        <w:rPr>
          <w:rFonts w:ascii="Times New Roman" w:hAnsi="Times New Roman" w:cs="Times New Roman"/>
          <w:b/>
          <w:sz w:val="28"/>
          <w:szCs w:val="28"/>
        </w:rPr>
        <w:t>2</w:t>
      </w:r>
      <w:r w:rsidRPr="008F0604">
        <w:rPr>
          <w:rFonts w:ascii="Times New Roman" w:hAnsi="Times New Roman" w:cs="Times New Roman"/>
          <w:b/>
          <w:sz w:val="28"/>
          <w:szCs w:val="28"/>
        </w:rPr>
        <w:t>.</w:t>
      </w:r>
      <w:r w:rsidR="006A5ED4" w:rsidRPr="008F06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0604" w:rsidRPr="008F0604">
        <w:rPr>
          <w:rFonts w:ascii="Times New Roman" w:hAnsi="Times New Roman" w:cs="Times New Roman"/>
          <w:b/>
          <w:sz w:val="28"/>
          <w:szCs w:val="28"/>
        </w:rPr>
        <w:t>ИССЛЕДОВАНИЕ РЕЖИМОВ РАБОТЫ ПРЯМОУГОЛЬНОГО ВОЛНОВОДА.</w:t>
      </w:r>
    </w:p>
    <w:p w:rsidR="008F0604" w:rsidRPr="008F0604" w:rsidRDefault="006C4FDA" w:rsidP="008F060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b/>
          <w:sz w:val="28"/>
          <w:szCs w:val="28"/>
        </w:rPr>
        <w:t>Цель</w:t>
      </w:r>
      <w:r w:rsidR="006A5ED4" w:rsidRPr="008F06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0604">
        <w:rPr>
          <w:rFonts w:ascii="Times New Roman" w:hAnsi="Times New Roman" w:cs="Times New Roman"/>
          <w:b/>
          <w:sz w:val="28"/>
          <w:szCs w:val="28"/>
        </w:rPr>
        <w:t>работы.</w:t>
      </w:r>
      <w:r w:rsidR="006A5ED4" w:rsidRPr="008F0604">
        <w:rPr>
          <w:rFonts w:ascii="Times New Roman" w:hAnsi="Times New Roman" w:cs="Times New Roman"/>
          <w:sz w:val="28"/>
          <w:szCs w:val="28"/>
        </w:rPr>
        <w:t xml:space="preserve"> </w:t>
      </w:r>
      <w:r w:rsidR="008F0604" w:rsidRPr="008F0604">
        <w:rPr>
          <w:rFonts w:ascii="Times New Roman" w:hAnsi="Times New Roman" w:cs="Times New Roman"/>
          <w:caps/>
          <w:sz w:val="28"/>
          <w:szCs w:val="28"/>
        </w:rPr>
        <w:t xml:space="preserve">1. </w:t>
      </w:r>
      <w:r w:rsidR="008F0604" w:rsidRPr="008F0604">
        <w:rPr>
          <w:rFonts w:ascii="Times New Roman" w:hAnsi="Times New Roman" w:cs="Times New Roman"/>
          <w:sz w:val="28"/>
          <w:szCs w:val="28"/>
        </w:rPr>
        <w:t xml:space="preserve">Исследование дисперсионной характеристики прямоугольного волновода. </w:t>
      </w:r>
    </w:p>
    <w:p w:rsidR="008F0604" w:rsidRPr="008F0604" w:rsidRDefault="008F0604" w:rsidP="008F0604">
      <w:pPr>
        <w:tabs>
          <w:tab w:val="left" w:pos="2268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2. </w:t>
      </w:r>
      <w:r w:rsidRPr="008F0604">
        <w:rPr>
          <w:rFonts w:ascii="Times New Roman" w:hAnsi="Times New Roman" w:cs="Times New Roman"/>
          <w:sz w:val="28"/>
          <w:szCs w:val="28"/>
        </w:rPr>
        <w:t>Исследование распред</w:t>
      </w:r>
      <w:r>
        <w:rPr>
          <w:rFonts w:ascii="Times New Roman" w:hAnsi="Times New Roman" w:cs="Times New Roman"/>
          <w:sz w:val="28"/>
          <w:szCs w:val="28"/>
        </w:rPr>
        <w:t>еления электромагнитного поля в</w:t>
      </w:r>
      <w:r w:rsidRPr="008F0604">
        <w:rPr>
          <w:rFonts w:ascii="Times New Roman" w:hAnsi="Times New Roman" w:cs="Times New Roman"/>
          <w:sz w:val="28"/>
          <w:szCs w:val="28"/>
        </w:rPr>
        <w:t xml:space="preserve"> </w:t>
      </w:r>
      <w:r w:rsidRPr="008F0604">
        <w:rPr>
          <w:rFonts w:ascii="Times New Roman" w:hAnsi="Times New Roman" w:cs="Times New Roman"/>
          <w:sz w:val="28"/>
          <w:szCs w:val="28"/>
        </w:rPr>
        <w:t xml:space="preserve">поперечном сечении прямоугольного волновода. </w:t>
      </w:r>
    </w:p>
    <w:p w:rsidR="008F0604" w:rsidRDefault="008F0604" w:rsidP="008F0604">
      <w:pPr>
        <w:pStyle w:val="21"/>
        <w:jc w:val="center"/>
        <w:rPr>
          <w:b/>
          <w:szCs w:val="28"/>
        </w:rPr>
      </w:pPr>
    </w:p>
    <w:p w:rsidR="008F0604" w:rsidRPr="008F0604" w:rsidRDefault="008F0604" w:rsidP="008F0604">
      <w:pPr>
        <w:pStyle w:val="21"/>
        <w:jc w:val="center"/>
        <w:rPr>
          <w:b/>
          <w:szCs w:val="28"/>
        </w:rPr>
      </w:pPr>
      <w:r w:rsidRPr="008F0604">
        <w:rPr>
          <w:b/>
          <w:szCs w:val="28"/>
        </w:rPr>
        <w:t>1. Основные теоретические  сведения</w:t>
      </w:r>
    </w:p>
    <w:p w:rsid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>Устройства, ограничивающие область, в которой распространяются эле</w:t>
      </w:r>
      <w:r w:rsidRPr="008F0604">
        <w:rPr>
          <w:szCs w:val="28"/>
        </w:rPr>
        <w:t>к</w:t>
      </w:r>
      <w:r w:rsidRPr="008F0604">
        <w:rPr>
          <w:szCs w:val="28"/>
        </w:rPr>
        <w:t>тромагнитные волны, и направляющие поток электромагнитной энергии в заданном направлении ( напр</w:t>
      </w:r>
      <w:r w:rsidRPr="008F0604">
        <w:rPr>
          <w:szCs w:val="28"/>
        </w:rPr>
        <w:t>и</w:t>
      </w:r>
      <w:r w:rsidRPr="008F0604">
        <w:rPr>
          <w:szCs w:val="28"/>
        </w:rPr>
        <w:t>мер, от передатчика к антенне), называются н</w:t>
      </w:r>
      <w:r w:rsidRPr="008F0604">
        <w:rPr>
          <w:szCs w:val="28"/>
        </w:rPr>
        <w:t>а</w:t>
      </w:r>
      <w:r w:rsidRPr="008F0604">
        <w:rPr>
          <w:szCs w:val="28"/>
        </w:rPr>
        <w:t>правляющими системами. Основными типами направляющих систем являются проводные линии, коаксиальные линии, металлические и оптические волнов</w:t>
      </w:r>
      <w:r w:rsidRPr="008F0604">
        <w:rPr>
          <w:szCs w:val="28"/>
        </w:rPr>
        <w:t>о</w:t>
      </w:r>
      <w:r w:rsidRPr="008F0604">
        <w:rPr>
          <w:szCs w:val="28"/>
        </w:rPr>
        <w:t>ды, полосковые линии.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  Двухпроводная линия                                Прямоугольный  волновод                          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object w:dxaOrig="3026" w:dyaOrig="2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119.25pt" o:ole="">
            <v:imagedata r:id="rId7" o:title=""/>
          </v:shape>
          <o:OLEObject Type="Embed" ProgID="Visio.Drawing.5" ShapeID="_x0000_i1025" DrawAspect="Content" ObjectID="_1769784203" r:id="rId8"/>
        </w:object>
      </w:r>
      <w:r w:rsidRPr="008F0604">
        <w:rPr>
          <w:szCs w:val="28"/>
        </w:rPr>
        <w:t xml:space="preserve">                                    </w:t>
      </w:r>
      <w:r w:rsidRPr="008F0604">
        <w:rPr>
          <w:szCs w:val="28"/>
        </w:rPr>
        <w:object w:dxaOrig="4539" w:dyaOrig="3298">
          <v:shape id="_x0000_i1026" type="#_x0000_t75" style="width:2in;height:107.25pt" o:ole="">
            <v:imagedata r:id="rId9" o:title=""/>
          </v:shape>
          <o:OLEObject Type="Embed" ProgID="Visio.Drawing.5" ShapeID="_x0000_i1026" DrawAspect="Content" ObjectID="_1769784204" r:id="rId10"/>
        </w:objec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                                                                                  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    Коаксиальная линия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object w:dxaOrig="4287" w:dyaOrig="3502">
          <v:shape id="_x0000_i1027" type="#_x0000_t75" style="width:184.5pt;height:127.5pt" o:ole="">
            <v:imagedata r:id="rId11" o:title=""/>
          </v:shape>
          <o:OLEObject Type="Embed" ProgID="Visio.Drawing.5" ShapeID="_x0000_i1027" DrawAspect="Content" ObjectID="_1769784205" r:id="rId12"/>
        </w:objec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   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jc w:val="center"/>
        <w:rPr>
          <w:szCs w:val="28"/>
        </w:rPr>
      </w:pPr>
      <w:r w:rsidRPr="008F0604">
        <w:rPr>
          <w:szCs w:val="28"/>
        </w:rPr>
        <w:t>Рис. 2. Основные типы линий передачи</w:t>
      </w:r>
    </w:p>
    <w:p w:rsidR="008F0604" w:rsidRPr="008F0604" w:rsidRDefault="008F0604" w:rsidP="008F0604">
      <w:pPr>
        <w:pStyle w:val="21"/>
        <w:jc w:val="center"/>
        <w:rPr>
          <w:szCs w:val="28"/>
        </w:rPr>
      </w:pPr>
    </w:p>
    <w:p w:rsidR="008F0604" w:rsidRPr="008F0604" w:rsidRDefault="008F0604" w:rsidP="008F0604">
      <w:pPr>
        <w:pStyle w:val="21"/>
        <w:rPr>
          <w:b/>
          <w:i/>
          <w:szCs w:val="28"/>
        </w:rPr>
      </w:pPr>
      <w:r w:rsidRPr="008F0604">
        <w:rPr>
          <w:b/>
          <w:i/>
          <w:szCs w:val="28"/>
        </w:rPr>
        <w:lastRenderedPageBreak/>
        <w:t xml:space="preserve">                                       Прямоугольный волновод</w:t>
      </w:r>
    </w:p>
    <w:p w:rsidR="008F0604" w:rsidRPr="008F0604" w:rsidRDefault="008F0604" w:rsidP="008F0604">
      <w:pPr>
        <w:pStyle w:val="21"/>
        <w:ind w:firstLine="567"/>
        <w:jc w:val="left"/>
        <w:rPr>
          <w:szCs w:val="28"/>
        </w:rPr>
      </w:pPr>
      <w:r w:rsidRPr="008F0604">
        <w:rPr>
          <w:szCs w:val="28"/>
        </w:rPr>
        <w:t>Прямоугольный волновод представляет собой полую металлическую трубу прям</w:t>
      </w:r>
      <w:r w:rsidRPr="008F0604">
        <w:rPr>
          <w:szCs w:val="28"/>
        </w:rPr>
        <w:t>о</w:t>
      </w:r>
      <w:r w:rsidRPr="008F0604">
        <w:rPr>
          <w:szCs w:val="28"/>
        </w:rPr>
        <w:t>угольного сечения (рис.2).</w:t>
      </w:r>
    </w:p>
    <w:p w:rsidR="008F0604" w:rsidRPr="008F0604" w:rsidRDefault="008F0604" w:rsidP="008F0604">
      <w:pPr>
        <w:pStyle w:val="21"/>
        <w:ind w:firstLine="567"/>
        <w:jc w:val="left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jc w:val="left"/>
        <w:rPr>
          <w:szCs w:val="28"/>
        </w:rPr>
      </w:pPr>
      <w:r w:rsidRPr="008F0604">
        <w:rPr>
          <w:szCs w:val="28"/>
        </w:rPr>
        <w:t xml:space="preserve">                           </w:t>
      </w:r>
      <w:r w:rsidRPr="008F0604">
        <w:rPr>
          <w:szCs w:val="28"/>
        </w:rPr>
        <w:object w:dxaOrig="3838" w:dyaOrig="2591">
          <v:shape id="_x0000_i1028" type="#_x0000_t75" style="width:192pt;height:129.75pt" o:ole="">
            <v:imagedata r:id="rId13" o:title=""/>
          </v:shape>
          <o:OLEObject Type="Embed" ProgID="Visio.Drawing.5" ShapeID="_x0000_i1028" DrawAspect="Content" ObjectID="_1769784206" r:id="rId14"/>
        </w:object>
      </w:r>
    </w:p>
    <w:p w:rsidR="008F0604" w:rsidRPr="008F0604" w:rsidRDefault="008F0604" w:rsidP="008F0604">
      <w:pPr>
        <w:pStyle w:val="21"/>
        <w:jc w:val="center"/>
        <w:rPr>
          <w:szCs w:val="28"/>
        </w:rPr>
      </w:pPr>
      <w:r w:rsidRPr="008F0604">
        <w:rPr>
          <w:szCs w:val="28"/>
        </w:rPr>
        <w:t>Рис.3. Прямоугольный волновод</w:t>
      </w:r>
    </w:p>
    <w:p w:rsidR="008F0604" w:rsidRPr="008F0604" w:rsidRDefault="008F0604" w:rsidP="008F0604">
      <w:pPr>
        <w:pStyle w:val="21"/>
        <w:jc w:val="left"/>
        <w:rPr>
          <w:szCs w:val="28"/>
        </w:rPr>
      </w:pP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Как  будет показано ниже, в </w:t>
      </w:r>
      <w:r w:rsidRPr="008F0604">
        <w:rPr>
          <w:i/>
          <w:szCs w:val="28"/>
        </w:rPr>
        <w:t>металлическом волноводе не могут существовать поперечные волны,</w:t>
      </w:r>
      <w:r w:rsidRPr="008F0604">
        <w:rPr>
          <w:szCs w:val="28"/>
        </w:rPr>
        <w:t xml:space="preserve"> у которых отсутствуют продольные составляющие электрического и магнитного п</w:t>
      </w:r>
      <w:r w:rsidRPr="008F0604">
        <w:rPr>
          <w:szCs w:val="28"/>
        </w:rPr>
        <w:t>о</w:t>
      </w:r>
      <w:r w:rsidRPr="008F0604">
        <w:rPr>
          <w:szCs w:val="28"/>
        </w:rPr>
        <w:t>лей (</w:t>
      </w:r>
      <w:r w:rsidRPr="008F0604">
        <w:rPr>
          <w:szCs w:val="28"/>
          <w:lang w:val="en-US"/>
        </w:rPr>
        <w:t>E</w:t>
      </w:r>
      <w:r w:rsidRPr="008F0604">
        <w:rPr>
          <w:szCs w:val="28"/>
          <w:vertAlign w:val="subscript"/>
          <w:lang w:val="en-US"/>
        </w:rPr>
        <w:t>Z</w:t>
      </w:r>
      <w:r w:rsidRPr="008F0604">
        <w:rPr>
          <w:szCs w:val="28"/>
          <w:vertAlign w:val="subscript"/>
        </w:rPr>
        <w:t xml:space="preserve"> </w:t>
      </w:r>
      <w:r w:rsidRPr="008F0604">
        <w:rPr>
          <w:szCs w:val="28"/>
        </w:rPr>
        <w:t xml:space="preserve"> и  H</w:t>
      </w:r>
      <w:r w:rsidRPr="008F0604">
        <w:rPr>
          <w:szCs w:val="28"/>
          <w:vertAlign w:val="subscript"/>
          <w:lang w:val="en-US"/>
        </w:rPr>
        <w:t>Z</w:t>
      </w:r>
      <w:r w:rsidRPr="008F0604">
        <w:rPr>
          <w:szCs w:val="28"/>
        </w:rPr>
        <w:t>). Это связано с тем, что траектории волн в металлическом волноводе ориент</w:t>
      </w:r>
      <w:r w:rsidRPr="008F0604">
        <w:rPr>
          <w:szCs w:val="28"/>
        </w:rPr>
        <w:t>и</w:t>
      </w:r>
      <w:r w:rsidRPr="008F0604">
        <w:rPr>
          <w:szCs w:val="28"/>
        </w:rPr>
        <w:t>рованы не вдоль  осевой линии (ось Z), как в проводных линиях, а под определенным углом к стенкам волновода. В результате этого волна в волноводе распространяется путем мног</w:t>
      </w:r>
      <w:r w:rsidRPr="008F0604">
        <w:rPr>
          <w:szCs w:val="28"/>
        </w:rPr>
        <w:t>о</w:t>
      </w:r>
      <w:r w:rsidRPr="008F0604">
        <w:rPr>
          <w:szCs w:val="28"/>
        </w:rPr>
        <w:t>кратного отр</w:t>
      </w:r>
      <w:r w:rsidRPr="008F0604">
        <w:rPr>
          <w:szCs w:val="28"/>
        </w:rPr>
        <w:t>а</w:t>
      </w:r>
      <w:r w:rsidRPr="008F0604">
        <w:rPr>
          <w:szCs w:val="28"/>
        </w:rPr>
        <w:t>жения от его стенок (рис.4) .</w:t>
      </w:r>
    </w:p>
    <w:p w:rsidR="008F0604" w:rsidRPr="008F0604" w:rsidRDefault="008F0604" w:rsidP="008F0604">
      <w:pPr>
        <w:pStyle w:val="21"/>
        <w:rPr>
          <w:szCs w:val="28"/>
        </w:rPr>
      </w:pP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                </w:t>
      </w:r>
      <w:r w:rsidRPr="008F0604">
        <w:rPr>
          <w:szCs w:val="28"/>
        </w:rPr>
        <w:object w:dxaOrig="7138" w:dyaOrig="1983">
          <v:shape id="_x0000_i1029" type="#_x0000_t75" style="width:336.75pt;height:93.75pt" o:ole="">
            <v:imagedata r:id="rId15" o:title=""/>
          </v:shape>
          <o:OLEObject Type="Embed" ProgID="Visio.Drawing.5" ShapeID="_x0000_i1029" DrawAspect="Content" ObjectID="_1769784207" r:id="rId16"/>
        </w:object>
      </w: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                                     Рис.4 Траектория волн в волноводе.</w:t>
      </w:r>
    </w:p>
    <w:p w:rsidR="008F0604" w:rsidRPr="008F0604" w:rsidRDefault="008F0604" w:rsidP="008F0604">
      <w:pPr>
        <w:pStyle w:val="21"/>
        <w:rPr>
          <w:szCs w:val="28"/>
        </w:rPr>
      </w:pP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 Рассмотрим это более подробно. В коаксиальной линии силовые линии напряженности электрического поля начинаются и з</w:t>
      </w:r>
      <w:r w:rsidRPr="008F0604">
        <w:rPr>
          <w:szCs w:val="28"/>
        </w:rPr>
        <w:t>а</w:t>
      </w:r>
      <w:r w:rsidRPr="008F0604">
        <w:rPr>
          <w:szCs w:val="28"/>
        </w:rPr>
        <w:t>канчиваются на поверхностях центрального и внешнего проводников. Если удалить центральный проводник, то силовые линии напряженности эле</w:t>
      </w:r>
      <w:r w:rsidRPr="008F0604">
        <w:rPr>
          <w:szCs w:val="28"/>
        </w:rPr>
        <w:t>к</w:t>
      </w:r>
      <w:r w:rsidRPr="008F0604">
        <w:rPr>
          <w:szCs w:val="28"/>
        </w:rPr>
        <w:t>трич</w:t>
      </w:r>
      <w:r w:rsidRPr="008F0604">
        <w:rPr>
          <w:szCs w:val="28"/>
        </w:rPr>
        <w:t>е</w:t>
      </w:r>
      <w:r w:rsidRPr="008F0604">
        <w:rPr>
          <w:szCs w:val="28"/>
        </w:rPr>
        <w:t>ского поля будут иметь начало и конец на стенках волновода (рис.5).</w:t>
      </w:r>
    </w:p>
    <w:p w:rsidR="008F0604" w:rsidRPr="008F0604" w:rsidRDefault="008F0604" w:rsidP="008F0604">
      <w:pPr>
        <w:pStyle w:val="21"/>
        <w:rPr>
          <w:szCs w:val="28"/>
        </w:rPr>
      </w:pP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                       </w:t>
      </w:r>
      <w:r w:rsidRPr="008F0604">
        <w:rPr>
          <w:szCs w:val="28"/>
        </w:rPr>
        <w:object w:dxaOrig="9777" w:dyaOrig="3578">
          <v:shape id="_x0000_i1030" type="#_x0000_t75" style="width:314.25pt;height:114.75pt" o:ole="">
            <v:imagedata r:id="rId17" o:title=""/>
          </v:shape>
          <o:OLEObject Type="Embed" ProgID="Visio.Drawing.5" ShapeID="_x0000_i1030" DrawAspect="Content" ObjectID="_1769784208" r:id="rId18"/>
        </w:object>
      </w: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                                 Рис.5 Картина поля в волноводе.</w:t>
      </w:r>
    </w:p>
    <w:p w:rsidR="008F0604" w:rsidRPr="008F0604" w:rsidRDefault="008F0604" w:rsidP="008F0604">
      <w:pPr>
        <w:pStyle w:val="21"/>
        <w:rPr>
          <w:b/>
          <w:i/>
          <w:szCs w:val="28"/>
        </w:rPr>
      </w:pPr>
      <w:r w:rsidRPr="008F0604">
        <w:rPr>
          <w:szCs w:val="28"/>
        </w:rPr>
        <w:t>В результате их неизбежного искривления вектор Е имеет наклон относительно стенок во</w:t>
      </w:r>
      <w:r w:rsidRPr="008F0604">
        <w:rPr>
          <w:szCs w:val="28"/>
        </w:rPr>
        <w:t>л</w:t>
      </w:r>
      <w:r w:rsidRPr="008F0604">
        <w:rPr>
          <w:szCs w:val="28"/>
        </w:rPr>
        <w:t>новода. Вектор Пойнтинга (вектор П), являясь ортогональным вект</w:t>
      </w:r>
      <w:r w:rsidRPr="008F0604">
        <w:rPr>
          <w:szCs w:val="28"/>
        </w:rPr>
        <w:t>о</w:t>
      </w:r>
      <w:r w:rsidRPr="008F0604">
        <w:rPr>
          <w:szCs w:val="28"/>
        </w:rPr>
        <w:t>ру Е, также приобретает наклон по отн</w:t>
      </w:r>
      <w:r w:rsidRPr="008F0604">
        <w:rPr>
          <w:szCs w:val="28"/>
        </w:rPr>
        <w:t>о</w:t>
      </w:r>
      <w:r w:rsidRPr="008F0604">
        <w:rPr>
          <w:szCs w:val="28"/>
        </w:rPr>
        <w:t>шению к стенкам волновода. При этом вектор Н ориентирован в плоскости нормальной продольной оси волновода (H</w:t>
      </w:r>
      <w:r w:rsidRPr="008F0604">
        <w:rPr>
          <w:szCs w:val="28"/>
          <w:vertAlign w:val="subscript"/>
          <w:lang w:val="en-US"/>
        </w:rPr>
        <w:t>z</w:t>
      </w:r>
      <w:r w:rsidRPr="008F0604">
        <w:rPr>
          <w:szCs w:val="28"/>
        </w:rPr>
        <w:t>=0). Напомним, что вектор Пойнтинга характер</w:t>
      </w:r>
      <w:r w:rsidRPr="008F0604">
        <w:rPr>
          <w:szCs w:val="28"/>
        </w:rPr>
        <w:t>и</w:t>
      </w:r>
      <w:r w:rsidRPr="008F0604">
        <w:rPr>
          <w:szCs w:val="28"/>
        </w:rPr>
        <w:t xml:space="preserve">зует не только плотность потока мощности, переносимой волной, но и </w:t>
      </w:r>
      <w:r w:rsidRPr="008F0604">
        <w:rPr>
          <w:i/>
          <w:szCs w:val="28"/>
        </w:rPr>
        <w:t>направление</w:t>
      </w:r>
      <w:r w:rsidRPr="008F0604">
        <w:rPr>
          <w:szCs w:val="28"/>
        </w:rPr>
        <w:t xml:space="preserve"> ее ра</w:t>
      </w:r>
      <w:r w:rsidRPr="008F0604">
        <w:rPr>
          <w:szCs w:val="28"/>
        </w:rPr>
        <w:t>с</w:t>
      </w:r>
      <w:r w:rsidRPr="008F0604">
        <w:rPr>
          <w:szCs w:val="28"/>
        </w:rPr>
        <w:t xml:space="preserve">пространения. </w:t>
      </w:r>
      <w:r w:rsidRPr="008F0604">
        <w:rPr>
          <w:b/>
          <w:i/>
          <w:szCs w:val="28"/>
        </w:rPr>
        <w:t>Таким образом, перенос энергии волны вдоль волновода осуществляется за счет наклонных траекторий путем многократного отражения от  ст</w:t>
      </w:r>
      <w:r w:rsidRPr="008F0604">
        <w:rPr>
          <w:b/>
          <w:i/>
          <w:szCs w:val="28"/>
        </w:rPr>
        <w:t>е</w:t>
      </w:r>
      <w:r w:rsidRPr="008F0604">
        <w:rPr>
          <w:b/>
          <w:i/>
          <w:szCs w:val="28"/>
        </w:rPr>
        <w:t>нок.</w:t>
      </w: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>Наклонное расположение вектора Е сопровождается появлением поперечной и продольной составляющих Е</w:t>
      </w:r>
      <w:r w:rsidRPr="008F0604">
        <w:rPr>
          <w:szCs w:val="28"/>
          <w:vertAlign w:val="subscript"/>
        </w:rPr>
        <w:t>х</w:t>
      </w:r>
      <w:r w:rsidRPr="008F0604">
        <w:rPr>
          <w:szCs w:val="28"/>
        </w:rPr>
        <w:t xml:space="preserve"> и Е</w:t>
      </w:r>
      <w:r w:rsidRPr="008F0604">
        <w:rPr>
          <w:szCs w:val="28"/>
          <w:vertAlign w:val="subscript"/>
          <w:lang w:val="en-US"/>
        </w:rPr>
        <w:t>z</w:t>
      </w:r>
      <w:r w:rsidRPr="008F0604">
        <w:rPr>
          <w:szCs w:val="28"/>
        </w:rPr>
        <w:t>. Аналогично можно рассмотреть случай, к</w:t>
      </w:r>
      <w:r w:rsidRPr="008F0604">
        <w:rPr>
          <w:szCs w:val="28"/>
        </w:rPr>
        <w:t>о</w:t>
      </w:r>
      <w:r w:rsidRPr="008F0604">
        <w:rPr>
          <w:szCs w:val="28"/>
        </w:rPr>
        <w:t>гда имеются составляющие магнитного поля H</w:t>
      </w:r>
      <w:r w:rsidRPr="008F0604">
        <w:rPr>
          <w:szCs w:val="28"/>
          <w:vertAlign w:val="subscript"/>
          <w:lang w:val="en-US"/>
        </w:rPr>
        <w:t>x</w:t>
      </w:r>
      <w:r w:rsidRPr="008F0604">
        <w:rPr>
          <w:szCs w:val="28"/>
        </w:rPr>
        <w:t xml:space="preserve"> и H</w:t>
      </w:r>
      <w:r w:rsidRPr="008F0604">
        <w:rPr>
          <w:szCs w:val="28"/>
          <w:vertAlign w:val="subscript"/>
          <w:lang w:val="en-US"/>
        </w:rPr>
        <w:t>z</w:t>
      </w:r>
      <w:r w:rsidRPr="008F0604">
        <w:rPr>
          <w:szCs w:val="28"/>
        </w:rPr>
        <w:t xml:space="preserve"> , а E</w:t>
      </w:r>
      <w:r w:rsidRPr="008F0604">
        <w:rPr>
          <w:szCs w:val="28"/>
          <w:vertAlign w:val="subscript"/>
          <w:lang w:val="en-US"/>
        </w:rPr>
        <w:t>z</w:t>
      </w:r>
      <w:r w:rsidRPr="008F0604">
        <w:rPr>
          <w:szCs w:val="28"/>
        </w:rPr>
        <w:t>=0.</w:t>
      </w: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    На этом основании различают два типа волн в волноводе:</w:t>
      </w:r>
    </w:p>
    <w:p w:rsidR="008F0604" w:rsidRPr="008F0604" w:rsidRDefault="008F0604" w:rsidP="008F0604">
      <w:pPr>
        <w:pStyle w:val="21"/>
        <w:ind w:firstLine="567"/>
        <w:jc w:val="left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b/>
          <w:szCs w:val="28"/>
        </w:rPr>
      </w:pPr>
      <w:r w:rsidRPr="008F0604">
        <w:rPr>
          <w:b/>
          <w:szCs w:val="28"/>
        </w:rPr>
        <w:t>Е – волны в прямоугольном волноводе   ( Е</w:t>
      </w:r>
      <w:r w:rsidRPr="008F0604">
        <w:rPr>
          <w:b/>
          <w:szCs w:val="28"/>
          <w:vertAlign w:val="subscript"/>
          <w:lang w:val="en-US"/>
        </w:rPr>
        <w:t>z</w:t>
      </w:r>
      <w:r w:rsidRPr="008F0604">
        <w:rPr>
          <w:b/>
          <w:szCs w:val="28"/>
        </w:rPr>
        <w:t xml:space="preserve"> ≠ 0,  Н</w:t>
      </w:r>
      <w:r w:rsidRPr="008F0604">
        <w:rPr>
          <w:b/>
          <w:szCs w:val="28"/>
          <w:vertAlign w:val="subscript"/>
          <w:lang w:val="en-US"/>
        </w:rPr>
        <w:t>z</w:t>
      </w:r>
      <w:r w:rsidRPr="008F0604">
        <w:rPr>
          <w:b/>
          <w:szCs w:val="28"/>
        </w:rPr>
        <w:t xml:space="preserve"> = 0),</w:t>
      </w:r>
    </w:p>
    <w:p w:rsidR="008F0604" w:rsidRPr="008F0604" w:rsidRDefault="008F0604" w:rsidP="008F0604">
      <w:pPr>
        <w:pStyle w:val="21"/>
        <w:ind w:firstLine="567"/>
        <w:rPr>
          <w:b/>
          <w:szCs w:val="28"/>
        </w:rPr>
      </w:pPr>
    </w:p>
    <w:p w:rsidR="008F0604" w:rsidRPr="008F0604" w:rsidRDefault="008F0604" w:rsidP="008F0604">
      <w:pPr>
        <w:pStyle w:val="21"/>
        <w:rPr>
          <w:b/>
          <w:szCs w:val="28"/>
        </w:rPr>
      </w:pPr>
      <w:r w:rsidRPr="008F0604">
        <w:rPr>
          <w:b/>
          <w:szCs w:val="28"/>
        </w:rPr>
        <w:t xml:space="preserve">       Н – волны в прямоугольном волноводе   ( </w:t>
      </w:r>
      <w:r w:rsidRPr="008F0604">
        <w:rPr>
          <w:b/>
          <w:szCs w:val="28"/>
          <w:lang w:val="en-US"/>
        </w:rPr>
        <w:t>H</w:t>
      </w:r>
      <w:r w:rsidRPr="008F0604">
        <w:rPr>
          <w:b/>
          <w:szCs w:val="28"/>
          <w:vertAlign w:val="subscript"/>
          <w:lang w:val="en-US"/>
        </w:rPr>
        <w:t>z</w:t>
      </w:r>
      <w:r w:rsidRPr="008F0604">
        <w:rPr>
          <w:b/>
          <w:szCs w:val="28"/>
        </w:rPr>
        <w:t xml:space="preserve"> ≠ 0,  </w:t>
      </w:r>
      <w:r w:rsidRPr="008F0604">
        <w:rPr>
          <w:b/>
          <w:szCs w:val="28"/>
          <w:lang w:val="en-US"/>
        </w:rPr>
        <w:t>E</w:t>
      </w:r>
      <w:r w:rsidRPr="008F0604">
        <w:rPr>
          <w:b/>
          <w:szCs w:val="28"/>
          <w:vertAlign w:val="subscript"/>
          <w:lang w:val="en-US"/>
        </w:rPr>
        <w:t>z</w:t>
      </w:r>
      <w:r w:rsidRPr="008F0604">
        <w:rPr>
          <w:b/>
          <w:szCs w:val="28"/>
        </w:rPr>
        <w:t xml:space="preserve"> = 0),</w:t>
      </w:r>
    </w:p>
    <w:p w:rsidR="008F0604" w:rsidRPr="008F0604" w:rsidRDefault="008F0604" w:rsidP="008F0604">
      <w:pPr>
        <w:pStyle w:val="21"/>
        <w:ind w:firstLine="567"/>
        <w:rPr>
          <w:b/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Наличие поперечной составляющей поля E</w:t>
      </w:r>
      <w:r w:rsidRPr="008F0604">
        <w:rPr>
          <w:szCs w:val="28"/>
          <w:vertAlign w:val="subscript"/>
          <w:lang w:val="en-US"/>
        </w:rPr>
        <w:t>x</w:t>
      </w:r>
      <w:r w:rsidRPr="008F0604">
        <w:rPr>
          <w:szCs w:val="28"/>
          <w:vertAlign w:val="subscript"/>
        </w:rPr>
        <w:t xml:space="preserve"> </w:t>
      </w:r>
      <w:r w:rsidRPr="008F0604">
        <w:rPr>
          <w:szCs w:val="28"/>
        </w:rPr>
        <w:t xml:space="preserve">(или </w:t>
      </w:r>
      <w:r w:rsidRPr="008F0604">
        <w:rPr>
          <w:szCs w:val="28"/>
          <w:lang w:val="en-US"/>
        </w:rPr>
        <w:t>H</w:t>
      </w:r>
      <w:r w:rsidRPr="008F0604">
        <w:rPr>
          <w:szCs w:val="28"/>
          <w:vertAlign w:val="subscript"/>
          <w:lang w:val="en-US"/>
        </w:rPr>
        <w:t>x</w:t>
      </w:r>
      <w:r w:rsidRPr="008F0604">
        <w:rPr>
          <w:szCs w:val="28"/>
        </w:rPr>
        <w:t>) приводит к тому. что в попере</w:t>
      </w:r>
      <w:r w:rsidRPr="008F0604">
        <w:rPr>
          <w:szCs w:val="28"/>
        </w:rPr>
        <w:t>ч</w:t>
      </w:r>
      <w:r w:rsidRPr="008F0604">
        <w:rPr>
          <w:szCs w:val="28"/>
        </w:rPr>
        <w:t>ной плоскости волновода ( вдоль оси Х и оси Y) образуется сто</w:t>
      </w:r>
      <w:r w:rsidRPr="008F0604">
        <w:rPr>
          <w:szCs w:val="28"/>
        </w:rPr>
        <w:t>я</w:t>
      </w:r>
      <w:r w:rsidRPr="008F0604">
        <w:rPr>
          <w:szCs w:val="28"/>
        </w:rPr>
        <w:t>чая волна, количество целых полуволн которой зависит от длины волны и размеров   поперечного сечения волновода. Следует отметить, что</w:t>
      </w:r>
      <w:r w:rsidRPr="008F0604">
        <w:rPr>
          <w:i/>
          <w:szCs w:val="28"/>
        </w:rPr>
        <w:t xml:space="preserve"> </w:t>
      </w:r>
      <w:r w:rsidRPr="008F0604">
        <w:rPr>
          <w:b/>
          <w:i/>
          <w:szCs w:val="28"/>
        </w:rPr>
        <w:t>целое</w:t>
      </w:r>
      <w:r w:rsidRPr="008F0604">
        <w:rPr>
          <w:szCs w:val="28"/>
        </w:rPr>
        <w:t xml:space="preserve"> количес</w:t>
      </w:r>
      <w:r w:rsidRPr="008F0604">
        <w:rPr>
          <w:szCs w:val="28"/>
        </w:rPr>
        <w:t>т</w:t>
      </w:r>
      <w:r w:rsidRPr="008F0604">
        <w:rPr>
          <w:szCs w:val="28"/>
        </w:rPr>
        <w:t>во полуволн определяется граничными условиями для составляющих поля на провод</w:t>
      </w:r>
      <w:r w:rsidRPr="008F0604">
        <w:rPr>
          <w:szCs w:val="28"/>
        </w:rPr>
        <w:t>я</w:t>
      </w:r>
      <w:r w:rsidRPr="008F0604">
        <w:rPr>
          <w:szCs w:val="28"/>
        </w:rPr>
        <w:t>щей поверхности.</w:t>
      </w:r>
    </w:p>
    <w:p w:rsidR="008F0604" w:rsidRPr="008F0604" w:rsidRDefault="008F0604" w:rsidP="008F0604">
      <w:pPr>
        <w:pStyle w:val="21"/>
        <w:ind w:firstLine="567"/>
        <w:rPr>
          <w:b/>
          <w:szCs w:val="28"/>
        </w:rPr>
      </w:pPr>
      <w:r w:rsidRPr="008F0604">
        <w:rPr>
          <w:szCs w:val="28"/>
        </w:rPr>
        <w:t xml:space="preserve">    В качестве различительных признаков типов волн вводят соответствующие обозн</w:t>
      </w:r>
      <w:r w:rsidRPr="008F0604">
        <w:rPr>
          <w:szCs w:val="28"/>
        </w:rPr>
        <w:t>а</w:t>
      </w:r>
      <w:r w:rsidRPr="008F0604">
        <w:rPr>
          <w:szCs w:val="28"/>
        </w:rPr>
        <w:t>чения: тип Е</w:t>
      </w:r>
      <w:r w:rsidRPr="008F0604">
        <w:rPr>
          <w:szCs w:val="28"/>
          <w:vertAlign w:val="subscript"/>
          <w:lang w:val="en-US"/>
        </w:rPr>
        <w:t>mn</w:t>
      </w:r>
      <w:r w:rsidRPr="008F0604">
        <w:rPr>
          <w:szCs w:val="28"/>
        </w:rPr>
        <w:t xml:space="preserve"> и </w:t>
      </w:r>
      <w:r w:rsidRPr="008F0604">
        <w:rPr>
          <w:szCs w:val="28"/>
          <w:lang w:val="en-US"/>
        </w:rPr>
        <w:t>H</w:t>
      </w:r>
      <w:r w:rsidRPr="008F0604">
        <w:rPr>
          <w:szCs w:val="28"/>
          <w:vertAlign w:val="subscript"/>
          <w:lang w:val="en-US"/>
        </w:rPr>
        <w:t>mn</w:t>
      </w:r>
      <w:r w:rsidRPr="008F0604">
        <w:rPr>
          <w:szCs w:val="28"/>
        </w:rPr>
        <w:t xml:space="preserve">, где </w:t>
      </w:r>
      <w:r w:rsidRPr="008F0604">
        <w:rPr>
          <w:b/>
          <w:szCs w:val="28"/>
          <w:lang w:val="en-US"/>
        </w:rPr>
        <w:t>m</w:t>
      </w:r>
      <w:r w:rsidRPr="008F0604">
        <w:rPr>
          <w:b/>
          <w:szCs w:val="28"/>
        </w:rPr>
        <w:t>- колич</w:t>
      </w:r>
      <w:r w:rsidRPr="008F0604">
        <w:rPr>
          <w:b/>
          <w:szCs w:val="28"/>
        </w:rPr>
        <w:t>е</w:t>
      </w:r>
      <w:r w:rsidRPr="008F0604">
        <w:rPr>
          <w:b/>
          <w:szCs w:val="28"/>
        </w:rPr>
        <w:t>ство целых полуволн стоячей волны вдоль оси Х, а n- колич</w:t>
      </w:r>
      <w:r w:rsidRPr="008F0604">
        <w:rPr>
          <w:b/>
          <w:szCs w:val="28"/>
        </w:rPr>
        <w:t>е</w:t>
      </w:r>
      <w:r w:rsidRPr="008F0604">
        <w:rPr>
          <w:b/>
          <w:szCs w:val="28"/>
        </w:rPr>
        <w:t xml:space="preserve">ство целых полуволн стоячей волны вдоль оси </w:t>
      </w:r>
      <w:r w:rsidRPr="008F0604">
        <w:rPr>
          <w:b/>
          <w:szCs w:val="28"/>
          <w:lang w:val="en-US"/>
        </w:rPr>
        <w:t>Y</w:t>
      </w:r>
      <w:r w:rsidRPr="008F0604">
        <w:rPr>
          <w:b/>
          <w:szCs w:val="28"/>
        </w:rPr>
        <w:t xml:space="preserve">.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>В  предлагаемой лабораторной работе исследуются свойства во</w:t>
      </w:r>
      <w:r w:rsidRPr="008F0604">
        <w:rPr>
          <w:szCs w:val="28"/>
        </w:rPr>
        <w:t>л</w:t>
      </w:r>
      <w:r w:rsidRPr="008F0604">
        <w:rPr>
          <w:szCs w:val="28"/>
        </w:rPr>
        <w:t xml:space="preserve">ны низшего типа </w:t>
      </w:r>
      <w:r w:rsidRPr="008F0604">
        <w:rPr>
          <w:szCs w:val="28"/>
          <w:lang w:val="en-US"/>
        </w:rPr>
        <w:t>H</w:t>
      </w:r>
      <w:r w:rsidRPr="008F0604">
        <w:rPr>
          <w:szCs w:val="28"/>
          <w:vertAlign w:val="subscript"/>
        </w:rPr>
        <w:t>10</w:t>
      </w:r>
      <w:r w:rsidRPr="008F0604">
        <w:rPr>
          <w:szCs w:val="28"/>
        </w:rPr>
        <w:t xml:space="preserve">. В этом случае вдоль оси Х укладывается </w:t>
      </w:r>
      <w:r w:rsidRPr="008F0604">
        <w:rPr>
          <w:b/>
          <w:szCs w:val="28"/>
        </w:rPr>
        <w:t>одна целая полуволна напряженности поля</w:t>
      </w:r>
      <w:r w:rsidRPr="008F0604">
        <w:rPr>
          <w:szCs w:val="28"/>
        </w:rPr>
        <w:t xml:space="preserve">, а ноль означает, что </w:t>
      </w:r>
      <w:r w:rsidRPr="008F0604">
        <w:rPr>
          <w:b/>
          <w:szCs w:val="28"/>
        </w:rPr>
        <w:t xml:space="preserve">вдоль оси </w:t>
      </w:r>
      <w:r w:rsidRPr="008F0604">
        <w:rPr>
          <w:b/>
          <w:szCs w:val="28"/>
          <w:lang w:val="en-US"/>
        </w:rPr>
        <w:t>Y</w:t>
      </w:r>
      <w:r w:rsidRPr="008F0604">
        <w:rPr>
          <w:b/>
          <w:szCs w:val="28"/>
        </w:rPr>
        <w:t xml:space="preserve"> амплитуда поля постоянна</w:t>
      </w:r>
      <w:r w:rsidRPr="008F0604">
        <w:rPr>
          <w:szCs w:val="28"/>
        </w:rPr>
        <w:t xml:space="preserve"> (рис.6).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851"/>
        <w:rPr>
          <w:szCs w:val="28"/>
        </w:rPr>
      </w:pPr>
      <w:r w:rsidRPr="008F0604">
        <w:rPr>
          <w:szCs w:val="28"/>
        </w:rPr>
        <w:object w:dxaOrig="6398" w:dyaOrig="5314">
          <v:shape id="_x0000_i1031" type="#_x0000_t75" style="width:311.25pt;height:243.75pt" o:ole="">
            <v:imagedata r:id="rId19" o:title=""/>
          </v:shape>
          <o:OLEObject Type="Embed" ProgID="Visio.Drawing.5" ShapeID="_x0000_i1031" DrawAspect="Content" ObjectID="_1769784209" r:id="rId20"/>
        </w:object>
      </w:r>
      <w:r w:rsidRPr="008F0604">
        <w:rPr>
          <w:szCs w:val="28"/>
        </w:rPr>
        <w:t xml:space="preserve"> поперечное сечение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8F060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</w:t>
      </w:r>
      <w:r w:rsidRPr="008F0604">
        <w:rPr>
          <w:rFonts w:ascii="Times New Roman" w:hAnsi="Times New Roman" w:cs="Times New Roman"/>
          <w:sz w:val="28"/>
          <w:szCs w:val="28"/>
        </w:rPr>
        <w:object w:dxaOrig="5097" w:dyaOrig="5401">
          <v:shape id="_x0000_i1032" type="#_x0000_t75" style="width:350.25pt;height:303pt" o:ole="">
            <v:imagedata r:id="rId21" o:title=""/>
          </v:shape>
          <o:OLEObject Type="Embed" ProgID="Visio.Drawing.5" ShapeID="_x0000_i1032" DrawAspect="Content" ObjectID="_1769784210" r:id="rId22"/>
        </w:object>
      </w:r>
      <w:r w:rsidRPr="008F0604">
        <w:rPr>
          <w:rFonts w:ascii="Times New Roman" w:hAnsi="Times New Roman" w:cs="Times New Roman"/>
          <w:sz w:val="28"/>
          <w:szCs w:val="28"/>
          <w:vertAlign w:val="superscript"/>
        </w:rPr>
        <w:t>.</w:t>
      </w:r>
    </w:p>
    <w:p w:rsidR="008F0604" w:rsidRPr="008F0604" w:rsidRDefault="008F0604" w:rsidP="008F0604">
      <w:pPr>
        <w:pStyle w:val="23"/>
        <w:ind w:firstLine="0"/>
        <w:rPr>
          <w:szCs w:val="28"/>
        </w:rPr>
      </w:pPr>
      <w:r w:rsidRPr="008F0604">
        <w:rPr>
          <w:szCs w:val="28"/>
          <w:vertAlign w:val="superscript"/>
        </w:rPr>
        <w:t xml:space="preserve"> </w:t>
      </w:r>
      <w:r w:rsidRPr="008F0604">
        <w:rPr>
          <w:szCs w:val="28"/>
        </w:rPr>
        <w:t xml:space="preserve">                    </w:t>
      </w:r>
    </w:p>
    <w:p w:rsidR="008F0604" w:rsidRPr="008F0604" w:rsidRDefault="008F0604" w:rsidP="008F0604">
      <w:pPr>
        <w:pStyle w:val="23"/>
        <w:ind w:firstLine="0"/>
        <w:rPr>
          <w:szCs w:val="28"/>
        </w:rPr>
      </w:pPr>
      <w:r w:rsidRPr="008F0604">
        <w:rPr>
          <w:szCs w:val="28"/>
        </w:rPr>
        <w:t xml:space="preserve">                                                                                                    Вид сверху </w:t>
      </w:r>
    </w:p>
    <w:p w:rsidR="008F0604" w:rsidRPr="008F0604" w:rsidRDefault="008F0604" w:rsidP="008F0604">
      <w:pPr>
        <w:pStyle w:val="23"/>
        <w:ind w:firstLine="0"/>
        <w:rPr>
          <w:szCs w:val="28"/>
        </w:rPr>
      </w:pPr>
      <w:r w:rsidRPr="008F0604">
        <w:rPr>
          <w:szCs w:val="28"/>
        </w:rPr>
        <w:t xml:space="preserve">                               Рис.6.  Структура поля волны Н</w:t>
      </w:r>
      <w:r w:rsidRPr="008F0604">
        <w:rPr>
          <w:szCs w:val="28"/>
          <w:vertAlign w:val="subscript"/>
        </w:rPr>
        <w:t>10</w:t>
      </w:r>
      <w:r w:rsidRPr="008F0604">
        <w:rPr>
          <w:szCs w:val="28"/>
        </w:rPr>
        <w:t xml:space="preserve">    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Образование наклонных траекторий приводит к тому, что фазовая скорость волны в волноводе не равна скорости света. Обратимся к рисунку 7. За период высокой частоты Т вдоль наклонной траектории АВ точка С фронта плоской волны проходит путь </w:t>
      </w:r>
      <w:r w:rsidRPr="008F0604">
        <w:rPr>
          <w:szCs w:val="28"/>
          <w:lang w:val="en-US"/>
        </w:rPr>
        <w:t>CD</w:t>
      </w:r>
      <w:r w:rsidRPr="008F0604">
        <w:rPr>
          <w:szCs w:val="28"/>
        </w:rPr>
        <w:t xml:space="preserve"> со скор</w:t>
      </w:r>
      <w:r w:rsidRPr="008F0604">
        <w:rPr>
          <w:szCs w:val="28"/>
        </w:rPr>
        <w:t>о</w:t>
      </w:r>
      <w:r w:rsidRPr="008F0604">
        <w:rPr>
          <w:szCs w:val="28"/>
        </w:rPr>
        <w:t>стью света. По определению расстояние, на которое продвинулся фронт волны за период к</w:t>
      </w:r>
      <w:r w:rsidRPr="008F0604">
        <w:rPr>
          <w:szCs w:val="28"/>
        </w:rPr>
        <w:t>о</w:t>
      </w:r>
      <w:r w:rsidRPr="008F0604">
        <w:rPr>
          <w:szCs w:val="28"/>
        </w:rPr>
        <w:t xml:space="preserve">лебания высокой частоты, называется длиной волны </w:t>
      </w:r>
      <w:r w:rsidRPr="008F0604">
        <w:rPr>
          <w:position w:val="-6"/>
          <w:szCs w:val="28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769784211" r:id="rId24"/>
        </w:object>
      </w:r>
      <w:r w:rsidRPr="008F0604">
        <w:rPr>
          <w:szCs w:val="28"/>
        </w:rPr>
        <w:t xml:space="preserve">. За  это же время точка фронта </w:t>
      </w:r>
      <w:r w:rsidRPr="008F0604">
        <w:rPr>
          <w:szCs w:val="28"/>
          <w:lang w:val="en-US"/>
        </w:rPr>
        <w:t>C</w:t>
      </w:r>
      <w:r w:rsidRPr="008F0604">
        <w:rPr>
          <w:szCs w:val="28"/>
        </w:rPr>
        <w:t xml:space="preserve"> вдоль волновода (вдоль оси  </w:t>
      </w:r>
      <w:r w:rsidRPr="008F0604">
        <w:rPr>
          <w:szCs w:val="28"/>
          <w:lang w:val="en-US"/>
        </w:rPr>
        <w:t>Z</w:t>
      </w:r>
      <w:r w:rsidRPr="008F0604">
        <w:rPr>
          <w:szCs w:val="28"/>
        </w:rPr>
        <w:t xml:space="preserve">) переместилась на расстояние </w:t>
      </w:r>
      <w:r w:rsidRPr="008F0604">
        <w:rPr>
          <w:szCs w:val="28"/>
          <w:lang w:val="en-US"/>
        </w:rPr>
        <w:t>CE</w:t>
      </w:r>
      <w:r w:rsidRPr="008F0604">
        <w:rPr>
          <w:szCs w:val="28"/>
        </w:rPr>
        <w:t xml:space="preserve">. Это расстояние называется длиной волны в волноводе.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F0604">
        <w:rPr>
          <w:rFonts w:ascii="Times New Roman" w:hAnsi="Times New Roman" w:cs="Times New Roman"/>
          <w:sz w:val="28"/>
          <w:szCs w:val="28"/>
        </w:rPr>
        <w:object w:dxaOrig="10829" w:dyaOrig="4376">
          <v:shape id="_x0000_i1034" type="#_x0000_t75" style="width:402.75pt;height:163.5pt" o:ole="">
            <v:imagedata r:id="rId25" o:title=""/>
          </v:shape>
          <o:OLEObject Type="Embed" ProgID="Visio.Drawing.5" ShapeID="_x0000_i1034" DrawAspect="Content" ObjectID="_1769784212" r:id="rId26"/>
        </w:objec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Рис.7 Определение длинны волны в волноводе.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>На рис.7 видно, что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                              </w:t>
      </w:r>
      <w:r w:rsidRPr="008F0604">
        <w:rPr>
          <w:position w:val="-28"/>
          <w:szCs w:val="28"/>
        </w:rPr>
        <w:object w:dxaOrig="1080" w:dyaOrig="660">
          <v:shape id="_x0000_i1035" type="#_x0000_t75" style="width:54pt;height:33pt" o:ole="">
            <v:imagedata r:id="rId27" o:title=""/>
          </v:shape>
          <o:OLEObject Type="Embed" ProgID="Equation.DSMT4" ShapeID="_x0000_i1035" DrawAspect="Content" ObjectID="_1769784213" r:id="rId28"/>
        </w:object>
      </w:r>
      <w:r w:rsidRPr="008F0604">
        <w:rPr>
          <w:szCs w:val="28"/>
        </w:rPr>
        <w:t xml:space="preserve">                                                      (1)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>Таким образом, длина волны в волноводе больше длины волна в свободном простра</w:t>
      </w:r>
      <w:r w:rsidRPr="008F0604">
        <w:rPr>
          <w:szCs w:val="28"/>
        </w:rPr>
        <w:t>н</w:t>
      </w:r>
      <w:r w:rsidRPr="008F0604">
        <w:rPr>
          <w:szCs w:val="28"/>
        </w:rPr>
        <w:t>стве. Соответственно, скорость перемещения фронта волны вдоль волновода (фазовая ск</w:t>
      </w:r>
      <w:r w:rsidRPr="008F0604">
        <w:rPr>
          <w:szCs w:val="28"/>
        </w:rPr>
        <w:t>о</w:t>
      </w:r>
      <w:r w:rsidRPr="008F0604">
        <w:rPr>
          <w:szCs w:val="28"/>
        </w:rPr>
        <w:t>рость волны в волнов</w:t>
      </w:r>
      <w:r w:rsidRPr="008F0604">
        <w:rPr>
          <w:szCs w:val="28"/>
        </w:rPr>
        <w:t>о</w:t>
      </w:r>
      <w:r w:rsidRPr="008F0604">
        <w:rPr>
          <w:szCs w:val="28"/>
        </w:rPr>
        <w:t xml:space="preserve">де), определяемая как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                   </w:t>
      </w:r>
      <w:r w:rsidRPr="008F0604">
        <w:rPr>
          <w:position w:val="-28"/>
          <w:szCs w:val="28"/>
        </w:rPr>
        <w:object w:dxaOrig="3400" w:dyaOrig="660">
          <v:shape id="_x0000_i1036" type="#_x0000_t75" style="width:170.25pt;height:33pt" o:ole="">
            <v:imagedata r:id="rId29" o:title=""/>
          </v:shape>
          <o:OLEObject Type="Embed" ProgID="Equation.DSMT4" ShapeID="_x0000_i1036" DrawAspect="Content" ObjectID="_1769784214" r:id="rId30"/>
        </w:object>
      </w:r>
      <w:r w:rsidRPr="008F0604">
        <w:rPr>
          <w:szCs w:val="28"/>
        </w:rPr>
        <w:t xml:space="preserve">                           (2)</w:t>
      </w: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 xml:space="preserve">                                           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больше скорости света. Фазовая скорость волны в волноводе зависит от частоты f (длины волны </w:t>
      </w:r>
      <w:r w:rsidRPr="008F0604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7" type="#_x0000_t75" style="width:9.75pt;height:14.25pt" o:ole="">
            <v:imagedata r:id="rId31" o:title=""/>
          </v:shape>
          <o:OLEObject Type="Embed" ProgID="Equation.DSMT4" ShapeID="_x0000_i1037" DrawAspect="Content" ObjectID="_1769784215" r:id="rId32"/>
        </w:object>
      </w:r>
      <w:r w:rsidRPr="008F0604">
        <w:rPr>
          <w:rFonts w:ascii="Times New Roman" w:hAnsi="Times New Roman" w:cs="Times New Roman"/>
          <w:sz w:val="28"/>
          <w:szCs w:val="28"/>
        </w:rPr>
        <w:t>) и размеров поперечного сечения волновода. В случае волны типа Н</w:t>
      </w:r>
      <w:r w:rsidRPr="008F0604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8F0604">
        <w:rPr>
          <w:rFonts w:ascii="Times New Roman" w:hAnsi="Times New Roman" w:cs="Times New Roman"/>
          <w:sz w:val="28"/>
          <w:szCs w:val="28"/>
        </w:rPr>
        <w:t>фазовая ск</w:t>
      </w:r>
      <w:r w:rsidRPr="008F0604">
        <w:rPr>
          <w:rFonts w:ascii="Times New Roman" w:hAnsi="Times New Roman" w:cs="Times New Roman"/>
          <w:sz w:val="28"/>
          <w:szCs w:val="28"/>
        </w:rPr>
        <w:t>о</w:t>
      </w:r>
      <w:r w:rsidRPr="008F0604">
        <w:rPr>
          <w:rFonts w:ascii="Times New Roman" w:hAnsi="Times New Roman" w:cs="Times New Roman"/>
          <w:sz w:val="28"/>
          <w:szCs w:val="28"/>
        </w:rPr>
        <w:t>рость определяется по формуле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8F0604">
        <w:rPr>
          <w:rFonts w:ascii="Times New Roman" w:hAnsi="Times New Roman" w:cs="Times New Roman"/>
          <w:position w:val="-72"/>
          <w:sz w:val="28"/>
          <w:szCs w:val="28"/>
        </w:rPr>
        <w:object w:dxaOrig="1719" w:dyaOrig="1100">
          <v:shape id="_x0000_i1038" type="#_x0000_t75" style="width:86.25pt;height:54.75pt" o:ole="">
            <v:imagedata r:id="rId33" o:title=""/>
          </v:shape>
          <o:OLEObject Type="Embed" ProgID="Equation.DSMT4" ShapeID="_x0000_i1038" DrawAspect="Content" ObjectID="_1769784216" r:id="rId34"/>
        </w:object>
      </w: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          (3)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Подробное рассмотрение показывает, что угол наклона </w:t>
      </w:r>
      <w:r w:rsidRPr="008F0604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39" type="#_x0000_t75" style="width:11.25pt;height:12.75pt" o:ole="">
            <v:imagedata r:id="rId35" o:title=""/>
          </v:shape>
          <o:OLEObject Type="Embed" ProgID="Equation.DSMT4" ShapeID="_x0000_i1039" DrawAspect="Content" ObjectID="_1769784217" r:id="rId36"/>
        </w:object>
      </w:r>
      <w:r w:rsidRPr="008F0604">
        <w:rPr>
          <w:rFonts w:ascii="Times New Roman" w:hAnsi="Times New Roman" w:cs="Times New Roman"/>
          <w:sz w:val="28"/>
          <w:szCs w:val="28"/>
        </w:rPr>
        <w:t>(рис.6) траекторий относительно стенок волновода определяется как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8F0604">
        <w:rPr>
          <w:rFonts w:ascii="Times New Roman" w:hAnsi="Times New Roman" w:cs="Times New Roman"/>
          <w:position w:val="-12"/>
          <w:sz w:val="28"/>
          <w:szCs w:val="28"/>
        </w:rPr>
        <w:object w:dxaOrig="200" w:dyaOrig="380">
          <v:shape id="_x0000_i1040" type="#_x0000_t75" style="width:9.75pt;height:18.75pt" o:ole="">
            <v:imagedata r:id="rId37" o:title=""/>
          </v:shape>
          <o:OLEObject Type="Embed" ProgID="Equation.3" ShapeID="_x0000_i1040" DrawAspect="Content" ObjectID="_1769784218" r:id="rId38"/>
        </w:object>
      </w:r>
      <w:r w:rsidRPr="008F0604">
        <w:rPr>
          <w:rFonts w:ascii="Times New Roman" w:hAnsi="Times New Roman" w:cs="Times New Roman"/>
          <w:position w:val="-24"/>
          <w:sz w:val="28"/>
          <w:szCs w:val="28"/>
        </w:rPr>
        <w:object w:dxaOrig="1120" w:dyaOrig="620">
          <v:shape id="_x0000_i1041" type="#_x0000_t75" style="width:56.25pt;height:30.75pt" o:ole="">
            <v:imagedata r:id="rId39" o:title=""/>
          </v:shape>
          <o:OLEObject Type="Embed" ProgID="Equation.DSMT4" ShapeID="_x0000_i1041" DrawAspect="Content" ObjectID="_1769784219" r:id="rId40"/>
        </w:object>
      </w: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(4)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Из (4) следует, что с уменьшением частоты волны (увеличением длины волны) угол </w:t>
      </w:r>
      <w:r w:rsidRPr="008F0604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42" type="#_x0000_t75" style="width:11.25pt;height:12.75pt" o:ole="">
            <v:imagedata r:id="rId41" o:title=""/>
          </v:shape>
          <o:OLEObject Type="Embed" ProgID="Equation.DSMT4" ShapeID="_x0000_i1042" DrawAspect="Content" ObjectID="_1769784220" r:id="rId42"/>
        </w:object>
      </w:r>
      <w:r w:rsidRPr="008F0604">
        <w:rPr>
          <w:rFonts w:ascii="Times New Roman" w:hAnsi="Times New Roman" w:cs="Times New Roman"/>
          <w:sz w:val="28"/>
          <w:szCs w:val="28"/>
        </w:rPr>
        <w:t xml:space="preserve"> уменьшается, и при некотором значении частоты отражение от стенок происходит под пр</w:t>
      </w:r>
      <w:r w:rsidRPr="008F0604">
        <w:rPr>
          <w:rFonts w:ascii="Times New Roman" w:hAnsi="Times New Roman" w:cs="Times New Roman"/>
          <w:sz w:val="28"/>
          <w:szCs w:val="28"/>
        </w:rPr>
        <w:t>я</w:t>
      </w:r>
      <w:r w:rsidRPr="008F0604">
        <w:rPr>
          <w:rFonts w:ascii="Times New Roman" w:hAnsi="Times New Roman" w:cs="Times New Roman"/>
          <w:sz w:val="28"/>
          <w:szCs w:val="28"/>
        </w:rPr>
        <w:t>мым углом. При этом пр</w:t>
      </w:r>
      <w:r w:rsidRPr="008F0604">
        <w:rPr>
          <w:rFonts w:ascii="Times New Roman" w:hAnsi="Times New Roman" w:cs="Times New Roman"/>
          <w:sz w:val="28"/>
          <w:szCs w:val="28"/>
        </w:rPr>
        <w:t>о</w:t>
      </w:r>
      <w:r w:rsidRPr="008F0604">
        <w:rPr>
          <w:rFonts w:ascii="Times New Roman" w:hAnsi="Times New Roman" w:cs="Times New Roman"/>
          <w:sz w:val="28"/>
          <w:szCs w:val="28"/>
        </w:rPr>
        <w:t xml:space="preserve">дольное распространение волны прекращается, а соответствующая частота называется </w:t>
      </w:r>
      <w:r w:rsidRPr="008F0604">
        <w:rPr>
          <w:rFonts w:ascii="Times New Roman" w:hAnsi="Times New Roman" w:cs="Times New Roman"/>
          <w:i/>
          <w:sz w:val="28"/>
          <w:szCs w:val="28"/>
        </w:rPr>
        <w:t xml:space="preserve">критической.  </w:t>
      </w:r>
      <w:r w:rsidRPr="008F060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8F0604">
        <w:rPr>
          <w:rFonts w:ascii="Times New Roman" w:hAnsi="Times New Roman" w:cs="Times New Roman"/>
          <w:i/>
          <w:sz w:val="28"/>
          <w:szCs w:val="28"/>
        </w:rPr>
        <w:t>распространение волны в волноводе во</w:t>
      </w:r>
      <w:r w:rsidRPr="008F0604">
        <w:rPr>
          <w:rFonts w:ascii="Times New Roman" w:hAnsi="Times New Roman" w:cs="Times New Roman"/>
          <w:i/>
          <w:sz w:val="28"/>
          <w:szCs w:val="28"/>
        </w:rPr>
        <w:t>з</w:t>
      </w:r>
      <w:r w:rsidRPr="008F0604">
        <w:rPr>
          <w:rFonts w:ascii="Times New Roman" w:hAnsi="Times New Roman" w:cs="Times New Roman"/>
          <w:i/>
          <w:sz w:val="28"/>
          <w:szCs w:val="28"/>
        </w:rPr>
        <w:t xml:space="preserve">можно только на частотах, превышающих </w:t>
      </w:r>
      <w:r w:rsidRPr="008F0604">
        <w:rPr>
          <w:rFonts w:ascii="Times New Roman" w:hAnsi="Times New Roman" w:cs="Times New Roman"/>
          <w:b/>
          <w:i/>
          <w:sz w:val="28"/>
          <w:szCs w:val="28"/>
        </w:rPr>
        <w:t xml:space="preserve">критическую </w:t>
      </w:r>
      <w:r w:rsidRPr="008F0604">
        <w:rPr>
          <w:rFonts w:ascii="Times New Roman" w:hAnsi="Times New Roman" w:cs="Times New Roman"/>
          <w:i/>
          <w:sz w:val="28"/>
          <w:szCs w:val="28"/>
        </w:rPr>
        <w:t xml:space="preserve">частоту, или на длинах волн меньше </w:t>
      </w:r>
      <w:r w:rsidRPr="008F0604">
        <w:rPr>
          <w:rFonts w:ascii="Times New Roman" w:hAnsi="Times New Roman" w:cs="Times New Roman"/>
          <w:b/>
          <w:i/>
          <w:sz w:val="28"/>
          <w:szCs w:val="28"/>
        </w:rPr>
        <w:t>критической</w:t>
      </w:r>
      <w:r w:rsidRPr="008F0604">
        <w:rPr>
          <w:rFonts w:ascii="Times New Roman" w:hAnsi="Times New Roman" w:cs="Times New Roman"/>
          <w:sz w:val="28"/>
          <w:szCs w:val="28"/>
        </w:rPr>
        <w:t>. Критическая длина волны Н</w:t>
      </w:r>
      <w:r w:rsidRPr="008F060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F0604">
        <w:rPr>
          <w:rFonts w:ascii="Times New Roman" w:hAnsi="Times New Roman" w:cs="Times New Roman"/>
          <w:sz w:val="28"/>
          <w:szCs w:val="28"/>
        </w:rPr>
        <w:t xml:space="preserve"> определяется из формулы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8F0604">
        <w:rPr>
          <w:rFonts w:ascii="Times New Roman" w:hAnsi="Times New Roman" w:cs="Times New Roman"/>
          <w:position w:val="-16"/>
          <w:sz w:val="28"/>
          <w:szCs w:val="28"/>
        </w:rPr>
        <w:object w:dxaOrig="1020" w:dyaOrig="420">
          <v:shape id="_x0000_i1043" type="#_x0000_t75" style="width:51pt;height:21pt" o:ole="">
            <v:imagedata r:id="rId43" o:title=""/>
          </v:shape>
          <o:OLEObject Type="Embed" ProgID="Equation.3" ShapeID="_x0000_i1043" DrawAspect="Content" ObjectID="_1769784221" r:id="rId44"/>
        </w:object>
      </w: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(5)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Тогда формула (3) принимает вид 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8F0604">
        <w:rPr>
          <w:rFonts w:ascii="Times New Roman" w:hAnsi="Times New Roman" w:cs="Times New Roman"/>
          <w:position w:val="-100"/>
          <w:sz w:val="28"/>
          <w:szCs w:val="28"/>
        </w:rPr>
        <w:object w:dxaOrig="3860" w:dyaOrig="1440">
          <v:shape id="_x0000_i1044" type="#_x0000_t75" style="width:192.75pt;height:1in" o:ole="">
            <v:imagedata r:id="rId45" o:title=""/>
          </v:shape>
          <o:OLEObject Type="Embed" ProgID="Equation.3" ShapeID="_x0000_i1044" DrawAspect="Content" ObjectID="_1769784222" r:id="rId46"/>
        </w:object>
      </w: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(6)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Фазовая скорость волны в волноводе зависит от частоты. Это явление называется часто</w:t>
      </w:r>
      <w:r w:rsidRPr="008F0604">
        <w:rPr>
          <w:rFonts w:ascii="Times New Roman" w:hAnsi="Times New Roman" w:cs="Times New Roman"/>
          <w:sz w:val="28"/>
          <w:szCs w:val="28"/>
        </w:rPr>
        <w:t>т</w:t>
      </w:r>
      <w:r w:rsidRPr="008F0604">
        <w:rPr>
          <w:rFonts w:ascii="Times New Roman" w:hAnsi="Times New Roman" w:cs="Times New Roman"/>
          <w:sz w:val="28"/>
          <w:szCs w:val="28"/>
        </w:rPr>
        <w:t>ной дисперсией. Нетрудно убедиться, что фазовая скорость волны равна бесконечности, к</w:t>
      </w:r>
      <w:r w:rsidRPr="008F0604">
        <w:rPr>
          <w:rFonts w:ascii="Times New Roman" w:hAnsi="Times New Roman" w:cs="Times New Roman"/>
          <w:sz w:val="28"/>
          <w:szCs w:val="28"/>
        </w:rPr>
        <w:t>о</w:t>
      </w:r>
      <w:r w:rsidRPr="008F0604">
        <w:rPr>
          <w:rFonts w:ascii="Times New Roman" w:hAnsi="Times New Roman" w:cs="Times New Roman"/>
          <w:sz w:val="28"/>
          <w:szCs w:val="28"/>
        </w:rPr>
        <w:t>гда  частота равна крит</w:t>
      </w:r>
      <w:r w:rsidRPr="008F0604">
        <w:rPr>
          <w:rFonts w:ascii="Times New Roman" w:hAnsi="Times New Roman" w:cs="Times New Roman"/>
          <w:sz w:val="28"/>
          <w:szCs w:val="28"/>
        </w:rPr>
        <w:t>и</w:t>
      </w:r>
      <w:r w:rsidRPr="008F0604">
        <w:rPr>
          <w:rFonts w:ascii="Times New Roman" w:hAnsi="Times New Roman" w:cs="Times New Roman"/>
          <w:sz w:val="28"/>
          <w:szCs w:val="28"/>
        </w:rPr>
        <w:t>ческой. С ростом частоты фазовая скорость уменьшается, монотонно стремясь к скорости света (рис.8).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F0604">
        <w:rPr>
          <w:rFonts w:ascii="Times New Roman" w:hAnsi="Times New Roman" w:cs="Times New Roman"/>
          <w:sz w:val="28"/>
          <w:szCs w:val="28"/>
        </w:rPr>
        <w:object w:dxaOrig="9248" w:dyaOrig="5340">
          <v:shape id="_x0000_i1045" type="#_x0000_t75" style="width:295.5pt;height:170.25pt" o:ole="">
            <v:imagedata r:id="rId47" o:title=""/>
          </v:shape>
          <o:OLEObject Type="Embed" ProgID="Visio.Drawing.5" ShapeID="_x0000_i1045" DrawAspect="Content" ObjectID="_1769784223" r:id="rId48"/>
        </w:objec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Рис.8 Зависимость фазовой скорости  волны в волноводе от частоты.</w:t>
      </w:r>
    </w:p>
    <w:p w:rsidR="008F0604" w:rsidRDefault="008F0604" w:rsidP="008F0604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2 </w:t>
      </w:r>
      <w:r w:rsidRPr="008F0604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8F0604">
        <w:rPr>
          <w:rFonts w:ascii="Times New Roman" w:hAnsi="Times New Roman" w:cs="Times New Roman"/>
          <w:sz w:val="28"/>
          <w:szCs w:val="28"/>
        </w:rPr>
        <w:t>УСТАНОВКа</w:t>
      </w: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Лабораторная установка (рис. 1) состоит из генератора СВЧ сигналов, волноводной измер</w:t>
      </w:r>
      <w:r w:rsidRPr="008F0604">
        <w:rPr>
          <w:rFonts w:ascii="Times New Roman" w:hAnsi="Times New Roman" w:cs="Times New Roman"/>
          <w:sz w:val="28"/>
          <w:szCs w:val="28"/>
        </w:rPr>
        <w:t>и</w:t>
      </w:r>
      <w:r w:rsidRPr="008F0604">
        <w:rPr>
          <w:rFonts w:ascii="Times New Roman" w:hAnsi="Times New Roman" w:cs="Times New Roman"/>
          <w:sz w:val="28"/>
          <w:szCs w:val="28"/>
        </w:rPr>
        <w:t>тельной линии 2, устройства для измерения поля в поперечном сечении 3, короткозамкнутой нагрузки 4, индикаторного прибора 5.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object w:dxaOrig="8158" w:dyaOrig="4778">
          <v:shape id="_x0000_i1046" type="#_x0000_t75" style="width:312pt;height:183pt" o:ole="">
            <v:imagedata r:id="rId49" o:title=""/>
          </v:shape>
          <o:OLEObject Type="Embed" ProgID="Visio.Drawing.5" ShapeID="_x0000_i1046" DrawAspect="Content" ObjectID="_1769784224" r:id="rId50"/>
        </w:object>
      </w: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Рис.1. Структурная схема лабораторной установки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>Индикаторный прибор с зондом, расположенным в продольной прорези  волновода, перемещается вдоль измерительной линии, что позволяет фиксир</w:t>
      </w:r>
      <w:r w:rsidRPr="008F0604">
        <w:rPr>
          <w:szCs w:val="28"/>
        </w:rPr>
        <w:t>о</w:t>
      </w:r>
      <w:r w:rsidRPr="008F0604">
        <w:rPr>
          <w:szCs w:val="28"/>
        </w:rPr>
        <w:t>вать напряженность поля в любой точке волновода.  Для измерения напряженности поля в поперечном сечении волн</w:t>
      </w:r>
      <w:r w:rsidRPr="008F0604">
        <w:rPr>
          <w:szCs w:val="28"/>
        </w:rPr>
        <w:t>о</w:t>
      </w:r>
      <w:r w:rsidRPr="008F0604">
        <w:rPr>
          <w:szCs w:val="28"/>
        </w:rPr>
        <w:t>вода  используется измерительная л</w:t>
      </w:r>
      <w:r w:rsidRPr="008F0604">
        <w:rPr>
          <w:szCs w:val="28"/>
        </w:rPr>
        <w:t>и</w:t>
      </w:r>
      <w:r w:rsidRPr="008F0604">
        <w:rPr>
          <w:szCs w:val="28"/>
        </w:rPr>
        <w:t xml:space="preserve">ния  3. </w:t>
      </w:r>
    </w:p>
    <w:p w:rsidR="008F0604" w:rsidRPr="008F0604" w:rsidRDefault="008F0604" w:rsidP="008F0604">
      <w:pPr>
        <w:pStyle w:val="23"/>
        <w:ind w:firstLine="0"/>
        <w:rPr>
          <w:szCs w:val="28"/>
        </w:rPr>
      </w:pPr>
      <w:r w:rsidRPr="008F0604">
        <w:rPr>
          <w:szCs w:val="28"/>
        </w:rPr>
        <w:t xml:space="preserve">                                3 Экспериментальная часть</w:t>
      </w:r>
    </w:p>
    <w:p w:rsidR="008F0604" w:rsidRPr="008F0604" w:rsidRDefault="008F0604" w:rsidP="008F0604">
      <w:pPr>
        <w:pStyle w:val="23"/>
        <w:rPr>
          <w:szCs w:val="28"/>
        </w:rPr>
      </w:pPr>
    </w:p>
    <w:p w:rsidR="008F0604" w:rsidRPr="008F0604" w:rsidRDefault="008F0604" w:rsidP="008F0604">
      <w:pPr>
        <w:pStyle w:val="23"/>
        <w:numPr>
          <w:ilvl w:val="0"/>
          <w:numId w:val="7"/>
        </w:numPr>
        <w:tabs>
          <w:tab w:val="clear" w:pos="1699"/>
          <w:tab w:val="num" w:pos="1134"/>
        </w:tabs>
        <w:ind w:left="0" w:hanging="425"/>
        <w:rPr>
          <w:szCs w:val="28"/>
        </w:rPr>
      </w:pPr>
      <w:r w:rsidRPr="008F0604">
        <w:rPr>
          <w:szCs w:val="28"/>
        </w:rPr>
        <w:t>Измерить зависимость длины волны в волноводе от частоты.</w:t>
      </w:r>
    </w:p>
    <w:p w:rsidR="008F0604" w:rsidRPr="008F0604" w:rsidRDefault="008F0604" w:rsidP="008F0604">
      <w:pPr>
        <w:pStyle w:val="23"/>
        <w:numPr>
          <w:ilvl w:val="0"/>
          <w:numId w:val="7"/>
        </w:numPr>
        <w:tabs>
          <w:tab w:val="clear" w:pos="1699"/>
          <w:tab w:val="num" w:pos="1134"/>
        </w:tabs>
        <w:ind w:left="0" w:hanging="425"/>
        <w:rPr>
          <w:szCs w:val="28"/>
        </w:rPr>
      </w:pPr>
      <w:r w:rsidRPr="008F0604">
        <w:rPr>
          <w:szCs w:val="28"/>
        </w:rPr>
        <w:t>На основании полученных данных рассчитать дисперсионную хара</w:t>
      </w:r>
      <w:r w:rsidRPr="008F0604">
        <w:rPr>
          <w:szCs w:val="28"/>
        </w:rPr>
        <w:t>к</w:t>
      </w:r>
      <w:r w:rsidRPr="008F0604">
        <w:rPr>
          <w:szCs w:val="28"/>
        </w:rPr>
        <w:t xml:space="preserve">теристику  </w:t>
      </w:r>
      <w:r w:rsidRPr="008F0604">
        <w:rPr>
          <w:szCs w:val="28"/>
          <w:lang w:val="en-US"/>
        </w:rPr>
        <w:t>V</w:t>
      </w:r>
      <w:r w:rsidRPr="008F0604">
        <w:rPr>
          <w:szCs w:val="28"/>
          <w:vertAlign w:val="subscript"/>
        </w:rPr>
        <w:t>ф</w:t>
      </w:r>
      <w:r w:rsidRPr="008F0604">
        <w:rPr>
          <w:szCs w:val="28"/>
        </w:rPr>
        <w:t xml:space="preserve"> =</w:t>
      </w:r>
      <w:r w:rsidRPr="008F0604">
        <w:rPr>
          <w:position w:val="-10"/>
          <w:szCs w:val="28"/>
        </w:rPr>
        <w:object w:dxaOrig="220" w:dyaOrig="260">
          <v:shape id="_x0000_i1047" type="#_x0000_t75" style="width:11.25pt;height:12.75pt" o:ole="">
            <v:imagedata r:id="rId51" o:title=""/>
          </v:shape>
          <o:OLEObject Type="Embed" ProgID="Equation.DSMT4" ShapeID="_x0000_i1047" DrawAspect="Content" ObjectID="_1769784225" r:id="rId52"/>
        </w:object>
      </w:r>
      <w:r w:rsidRPr="008F0604">
        <w:rPr>
          <w:szCs w:val="28"/>
        </w:rPr>
        <w:t>(</w:t>
      </w:r>
      <w:r w:rsidRPr="008F0604">
        <w:rPr>
          <w:szCs w:val="28"/>
          <w:lang w:val="en-US"/>
        </w:rPr>
        <w:t>f</w:t>
      </w:r>
      <w:r w:rsidRPr="008F0604">
        <w:rPr>
          <w:szCs w:val="28"/>
        </w:rPr>
        <w:t>)</w:t>
      </w:r>
    </w:p>
    <w:p w:rsidR="008F0604" w:rsidRPr="008F0604" w:rsidRDefault="008F0604" w:rsidP="008F0604">
      <w:pPr>
        <w:pStyle w:val="23"/>
        <w:numPr>
          <w:ilvl w:val="0"/>
          <w:numId w:val="7"/>
        </w:numPr>
        <w:tabs>
          <w:tab w:val="clear" w:pos="1699"/>
          <w:tab w:val="num" w:pos="1134"/>
        </w:tabs>
        <w:ind w:left="0" w:hanging="425"/>
        <w:rPr>
          <w:szCs w:val="28"/>
        </w:rPr>
      </w:pPr>
      <w:r w:rsidRPr="008F0604">
        <w:rPr>
          <w:szCs w:val="28"/>
        </w:rPr>
        <w:t>На частоте, заданной преподавателем, измерить зависимость напр</w:t>
      </w:r>
      <w:r w:rsidRPr="008F0604">
        <w:rPr>
          <w:szCs w:val="28"/>
        </w:rPr>
        <w:t>я</w:t>
      </w:r>
      <w:r w:rsidRPr="008F0604">
        <w:rPr>
          <w:szCs w:val="28"/>
        </w:rPr>
        <w:t xml:space="preserve">женности поля от координаты х в поперечном сечении волновода   </w:t>
      </w:r>
      <w:r w:rsidRPr="008F0604">
        <w:rPr>
          <w:position w:val="-32"/>
          <w:szCs w:val="28"/>
        </w:rPr>
        <w:object w:dxaOrig="1380" w:dyaOrig="740">
          <v:shape id="_x0000_i1048" type="#_x0000_t75" style="width:69pt;height:36.75pt" o:ole="" fillcolor="window">
            <v:imagedata r:id="rId53" o:title=""/>
          </v:shape>
          <o:OLEObject Type="Embed" ProgID="Equation.DSMT4" ShapeID="_x0000_i1048" DrawAspect="Content" ObjectID="_1769784226" r:id="rId54"/>
        </w:object>
      </w:r>
      <w:r w:rsidRPr="008F0604">
        <w:rPr>
          <w:szCs w:val="28"/>
        </w:rPr>
        <w:t xml:space="preserve">  </w:t>
      </w:r>
    </w:p>
    <w:p w:rsidR="008F0604" w:rsidRPr="008F0604" w:rsidRDefault="008F0604" w:rsidP="008F0604">
      <w:pPr>
        <w:pStyle w:val="23"/>
        <w:numPr>
          <w:ilvl w:val="0"/>
          <w:numId w:val="7"/>
        </w:numPr>
        <w:tabs>
          <w:tab w:val="clear" w:pos="1699"/>
          <w:tab w:val="num" w:pos="1134"/>
        </w:tabs>
        <w:ind w:left="0" w:hanging="425"/>
        <w:rPr>
          <w:szCs w:val="28"/>
        </w:rPr>
      </w:pPr>
      <w:r w:rsidRPr="008F0604">
        <w:rPr>
          <w:szCs w:val="28"/>
        </w:rPr>
        <w:t>Экспериментальные данные внести в таблицы 1 и 2.</w:t>
      </w:r>
    </w:p>
    <w:p w:rsidR="008F0604" w:rsidRPr="008F0604" w:rsidRDefault="008F0604" w:rsidP="008F0604">
      <w:pPr>
        <w:pStyle w:val="23"/>
        <w:ind w:firstLine="0"/>
        <w:rPr>
          <w:szCs w:val="28"/>
        </w:rPr>
      </w:pPr>
    </w:p>
    <w:p w:rsidR="008F0604" w:rsidRPr="008F0604" w:rsidRDefault="008F0604" w:rsidP="008F0604">
      <w:pPr>
        <w:pStyle w:val="23"/>
        <w:rPr>
          <w:b/>
          <w:szCs w:val="28"/>
        </w:rPr>
      </w:pPr>
      <w:r w:rsidRPr="008F0604">
        <w:rPr>
          <w:b/>
          <w:szCs w:val="28"/>
        </w:rPr>
        <w:t xml:space="preserve">                        Порядок выполнения работы</w:t>
      </w:r>
    </w:p>
    <w:p w:rsidR="008F0604" w:rsidRPr="008F0604" w:rsidRDefault="008F0604" w:rsidP="008F0604">
      <w:pPr>
        <w:pStyle w:val="23"/>
        <w:rPr>
          <w:szCs w:val="28"/>
        </w:rPr>
      </w:pPr>
    </w:p>
    <w:p w:rsidR="008F0604" w:rsidRPr="008F0604" w:rsidRDefault="008F0604" w:rsidP="008F0604">
      <w:pPr>
        <w:pStyle w:val="23"/>
        <w:rPr>
          <w:szCs w:val="28"/>
        </w:rPr>
      </w:pPr>
      <w:r w:rsidRPr="008F0604">
        <w:rPr>
          <w:szCs w:val="28"/>
        </w:rPr>
        <w:t>1.Для измерения дисперсионной характеристики установить в конце измерительной линии короткозамкнутую нагрузку. Включить генератор  СВЧ и настроить индикаторную головку измерительной линии на начальную частоту. Подобрать необходимый  для измер</w:t>
      </w:r>
      <w:r w:rsidRPr="008F0604">
        <w:rPr>
          <w:szCs w:val="28"/>
        </w:rPr>
        <w:t>е</w:t>
      </w:r>
      <w:r w:rsidRPr="008F0604">
        <w:rPr>
          <w:szCs w:val="28"/>
        </w:rPr>
        <w:t>ний уровень сигнала с помощью регулир</w:t>
      </w:r>
      <w:r w:rsidRPr="008F0604">
        <w:rPr>
          <w:szCs w:val="28"/>
        </w:rPr>
        <w:t>о</w:t>
      </w:r>
      <w:r w:rsidRPr="008F0604">
        <w:rPr>
          <w:szCs w:val="28"/>
        </w:rPr>
        <w:t>вок индикаторного устройства.</w:t>
      </w:r>
    </w:p>
    <w:p w:rsidR="008F0604" w:rsidRPr="008F0604" w:rsidRDefault="008F0604" w:rsidP="008F0604">
      <w:pPr>
        <w:pStyle w:val="23"/>
        <w:rPr>
          <w:szCs w:val="28"/>
        </w:rPr>
      </w:pPr>
      <w:r w:rsidRPr="008F0604">
        <w:rPr>
          <w:szCs w:val="28"/>
        </w:rPr>
        <w:t>2. Перемещая индикаторную головку вдоль измерительной линии, определить пол</w:t>
      </w:r>
      <w:r w:rsidRPr="008F0604">
        <w:rPr>
          <w:szCs w:val="28"/>
        </w:rPr>
        <w:t>о</w:t>
      </w:r>
      <w:r w:rsidRPr="008F0604">
        <w:rPr>
          <w:szCs w:val="28"/>
        </w:rPr>
        <w:t>жение двух соседних узлов стоячей волны с помощью линейки на измерительной линии.</w:t>
      </w:r>
    </w:p>
    <w:p w:rsidR="008F0604" w:rsidRPr="008F0604" w:rsidRDefault="008F0604" w:rsidP="008F0604">
      <w:pPr>
        <w:pStyle w:val="23"/>
        <w:rPr>
          <w:szCs w:val="28"/>
        </w:rPr>
      </w:pPr>
      <w:r w:rsidRPr="008F0604">
        <w:rPr>
          <w:szCs w:val="28"/>
        </w:rPr>
        <w:t>3. Определить длину волны в волноводе как показано на рис.8.</w:t>
      </w:r>
    </w:p>
    <w:p w:rsidR="008F0604" w:rsidRPr="008F0604" w:rsidRDefault="008F0604" w:rsidP="008F0604">
      <w:pPr>
        <w:pStyle w:val="23"/>
        <w:rPr>
          <w:szCs w:val="28"/>
        </w:rPr>
      </w:pPr>
      <w:r w:rsidRPr="008F0604">
        <w:rPr>
          <w:szCs w:val="28"/>
        </w:rPr>
        <w:t>4. Для измерения распределения амплитуды электрического поля в поперечном сеч</w:t>
      </w:r>
      <w:r w:rsidRPr="008F0604">
        <w:rPr>
          <w:szCs w:val="28"/>
        </w:rPr>
        <w:t>е</w:t>
      </w:r>
      <w:r w:rsidRPr="008F0604">
        <w:rPr>
          <w:szCs w:val="28"/>
        </w:rPr>
        <w:t>нии волновода открыть конец измерительной линии и установить в непосредственной близ</w:t>
      </w:r>
      <w:r w:rsidRPr="008F0604">
        <w:rPr>
          <w:szCs w:val="28"/>
        </w:rPr>
        <w:t>о</w:t>
      </w:r>
      <w:r w:rsidRPr="008F0604">
        <w:rPr>
          <w:szCs w:val="28"/>
        </w:rPr>
        <w:t>сти от открытого конца линии устройство для измерения в виде второй измерительной л</w:t>
      </w:r>
      <w:r w:rsidRPr="008F0604">
        <w:rPr>
          <w:szCs w:val="28"/>
        </w:rPr>
        <w:t>и</w:t>
      </w:r>
      <w:r w:rsidRPr="008F0604">
        <w:rPr>
          <w:szCs w:val="28"/>
        </w:rPr>
        <w:t>нии. Перемещая зонд линии в поперечном сечении открытого конца линии произвести изм</w:t>
      </w:r>
      <w:r w:rsidRPr="008F0604">
        <w:rPr>
          <w:szCs w:val="28"/>
        </w:rPr>
        <w:t>е</w:t>
      </w:r>
      <w:r w:rsidRPr="008F0604">
        <w:rPr>
          <w:szCs w:val="28"/>
        </w:rPr>
        <w:t xml:space="preserve">рения амплитуды поля. 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>Так как в исследуемой цепи включены детекторы, вольтамперную характеристику к</w:t>
      </w:r>
      <w:r w:rsidRPr="008F0604">
        <w:rPr>
          <w:szCs w:val="28"/>
        </w:rPr>
        <w:t>о</w:t>
      </w:r>
      <w:r w:rsidRPr="008F0604">
        <w:rPr>
          <w:szCs w:val="28"/>
        </w:rPr>
        <w:t>торых при небольших уровнях сигнала можно считать квадратичной, то индикаторы фикс</w:t>
      </w:r>
      <w:r w:rsidRPr="008F0604">
        <w:rPr>
          <w:szCs w:val="28"/>
        </w:rPr>
        <w:t>и</w:t>
      </w:r>
      <w:r w:rsidRPr="008F0604">
        <w:rPr>
          <w:szCs w:val="28"/>
        </w:rPr>
        <w:t>руют показания пропорциональные мощности сигн</w:t>
      </w:r>
      <w:r w:rsidRPr="008F0604">
        <w:rPr>
          <w:szCs w:val="28"/>
        </w:rPr>
        <w:t>а</w:t>
      </w:r>
      <w:r w:rsidRPr="008F0604">
        <w:rPr>
          <w:szCs w:val="28"/>
        </w:rPr>
        <w:t>ла. Для того, чтобы выразить показания  индикаторного прибора в единицах, пропорциональных  напряженности поля, необходимо из измеренных величин извлечь квадратный корень.</w: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  <w:r w:rsidRPr="008F0604">
        <w:rPr>
          <w:szCs w:val="28"/>
        </w:rPr>
        <w:t xml:space="preserve">                         </w:t>
      </w:r>
      <w:r w:rsidRPr="008F0604">
        <w:rPr>
          <w:szCs w:val="28"/>
        </w:rPr>
        <w:object w:dxaOrig="10172" w:dyaOrig="4598">
          <v:shape id="_x0000_i1049" type="#_x0000_t75" style="width:399.75pt;height:180.75pt" o:ole="">
            <v:imagedata r:id="rId55" o:title=""/>
          </v:shape>
          <o:OLEObject Type="Embed" ProgID="Visio.Drawing.5" ShapeID="_x0000_i1049" DrawAspect="Content" ObjectID="_1769784227" r:id="rId56"/>
        </w:object>
      </w:r>
    </w:p>
    <w:p w:rsidR="008F0604" w:rsidRPr="008F0604" w:rsidRDefault="008F0604" w:rsidP="008F0604">
      <w:pPr>
        <w:pStyle w:val="21"/>
        <w:ind w:firstLine="567"/>
        <w:rPr>
          <w:szCs w:val="28"/>
        </w:rPr>
      </w:pPr>
    </w:p>
    <w:p w:rsidR="008F0604" w:rsidRPr="008F0604" w:rsidRDefault="008F0604" w:rsidP="008F0604">
      <w:pPr>
        <w:pStyle w:val="23"/>
        <w:rPr>
          <w:szCs w:val="28"/>
        </w:rPr>
      </w:pPr>
      <w:r w:rsidRPr="008F0604">
        <w:rPr>
          <w:szCs w:val="28"/>
        </w:rPr>
        <w:t xml:space="preserve">               Рис.9.Определение длины волны в волноводе</w:t>
      </w:r>
    </w:p>
    <w:p w:rsidR="008F0604" w:rsidRPr="008F0604" w:rsidRDefault="008F0604" w:rsidP="008F0604">
      <w:pPr>
        <w:pStyle w:val="23"/>
        <w:rPr>
          <w:szCs w:val="28"/>
        </w:rPr>
      </w:pPr>
      <w:r w:rsidRPr="008F0604">
        <w:rPr>
          <w:szCs w:val="28"/>
        </w:rPr>
        <w:t xml:space="preserve">                </w:t>
      </w:r>
    </w:p>
    <w:p w:rsid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134"/>
        <w:gridCol w:w="1417"/>
        <w:gridCol w:w="1418"/>
        <w:gridCol w:w="2037"/>
        <w:gridCol w:w="2037"/>
      </w:tblGrid>
      <w:tr w:rsidR="008F0604" w:rsidRPr="008F0604" w:rsidTr="005862EE">
        <w:trPr>
          <w:cantSplit/>
        </w:trPr>
        <w:tc>
          <w:tcPr>
            <w:tcW w:w="5778" w:type="dxa"/>
            <w:gridSpan w:val="5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Экспериментальные данные</w:t>
            </w:r>
          </w:p>
        </w:tc>
        <w:tc>
          <w:tcPr>
            <w:tcW w:w="4074" w:type="dxa"/>
            <w:gridSpan w:val="2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Теоретический расчет</w:t>
            </w:r>
          </w:p>
        </w:tc>
      </w:tr>
      <w:tr w:rsidR="008F0604" w:rsidRPr="008F0604" w:rsidTr="005862EE">
        <w:trPr>
          <w:cantSplit/>
        </w:trPr>
        <w:tc>
          <w:tcPr>
            <w:tcW w:w="675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604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  <w:lang w:val="en-US"/>
              </w:rPr>
              <w:object w:dxaOrig="220" w:dyaOrig="360">
                <v:shape id="_x0000_i1050" type="#_x0000_t75" style="width:11.25pt;height:18pt" o:ole="">
                  <v:imagedata r:id="rId57" o:title=""/>
                </v:shape>
                <o:OLEObject Type="Embed" ProgID="Equation.3" ShapeID="_x0000_i1050" DrawAspect="Content" ObjectID="_1769784228" r:id="rId58"/>
              </w:object>
            </w:r>
            <w:r w:rsidRPr="008F06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 min</w:t>
            </w:r>
          </w:p>
        </w:tc>
        <w:tc>
          <w:tcPr>
            <w:tcW w:w="1134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604">
              <w:rPr>
                <w:rFonts w:ascii="Times New Roman" w:hAnsi="Times New Roman" w:cs="Times New Roman"/>
                <w:position w:val="-6"/>
                <w:sz w:val="28"/>
                <w:szCs w:val="28"/>
                <w:vertAlign w:val="subscript"/>
                <w:lang w:val="en-US"/>
              </w:rPr>
              <w:object w:dxaOrig="220" w:dyaOrig="360">
                <v:shape id="_x0000_i1051" type="#_x0000_t75" style="width:11.25pt;height:18pt" o:ole="">
                  <v:imagedata r:id="rId59" o:title=""/>
                </v:shape>
                <o:OLEObject Type="Embed" ProgID="Equation.3" ShapeID="_x0000_i1051" DrawAspect="Content" ObjectID="_1769784229" r:id="rId60"/>
              </w:object>
            </w:r>
            <w:r w:rsidRPr="008F06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 min</w:t>
            </w:r>
          </w:p>
        </w:tc>
        <w:tc>
          <w:tcPr>
            <w:tcW w:w="1417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F0604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8F06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</w:t>
            </w:r>
          </w:p>
        </w:tc>
        <w:tc>
          <w:tcPr>
            <w:tcW w:w="1418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2037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</w:t>
            </w:r>
          </w:p>
        </w:tc>
        <w:tc>
          <w:tcPr>
            <w:tcW w:w="2037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F0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</w:t>
            </w:r>
          </w:p>
        </w:tc>
      </w:tr>
      <w:tr w:rsidR="008F0604" w:rsidRPr="008F0604" w:rsidTr="008F0604">
        <w:trPr>
          <w:cantSplit/>
          <w:trHeight w:val="1691"/>
        </w:trPr>
        <w:tc>
          <w:tcPr>
            <w:tcW w:w="675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0604" w:rsidRDefault="008F0604" w:rsidP="008F0604">
      <w:pPr>
        <w:pStyle w:val="23"/>
        <w:tabs>
          <w:tab w:val="left" w:pos="0"/>
        </w:tabs>
        <w:ind w:firstLine="0"/>
        <w:jc w:val="left"/>
        <w:rPr>
          <w:szCs w:val="28"/>
        </w:rPr>
      </w:pPr>
      <w:r w:rsidRPr="008F0604">
        <w:rPr>
          <w:szCs w:val="28"/>
        </w:rPr>
        <w:t xml:space="preserve">                                                                                                                  </w:t>
      </w:r>
    </w:p>
    <w:p w:rsidR="008F0604" w:rsidRPr="008F0604" w:rsidRDefault="008F0604" w:rsidP="008F0604">
      <w:pPr>
        <w:pStyle w:val="23"/>
        <w:tabs>
          <w:tab w:val="left" w:pos="0"/>
        </w:tabs>
        <w:ind w:firstLine="0"/>
        <w:jc w:val="left"/>
        <w:rPr>
          <w:szCs w:val="28"/>
        </w:rPr>
      </w:pPr>
    </w:p>
    <w:p w:rsidR="008F0604" w:rsidRPr="008F0604" w:rsidRDefault="008F0604" w:rsidP="008F0604">
      <w:pPr>
        <w:pStyle w:val="23"/>
        <w:tabs>
          <w:tab w:val="left" w:pos="0"/>
        </w:tabs>
        <w:ind w:firstLine="0"/>
        <w:jc w:val="right"/>
        <w:rPr>
          <w:szCs w:val="28"/>
        </w:rPr>
      </w:pPr>
      <w:r w:rsidRPr="008F0604">
        <w:rPr>
          <w:szCs w:val="28"/>
        </w:rPr>
        <w:t>Таблица 2</w:t>
      </w:r>
    </w:p>
    <w:p w:rsidR="008F0604" w:rsidRPr="008F0604" w:rsidRDefault="008F0604" w:rsidP="008F0604">
      <w:pPr>
        <w:pStyle w:val="23"/>
        <w:tabs>
          <w:tab w:val="left" w:pos="0"/>
        </w:tabs>
        <w:ind w:firstLine="0"/>
        <w:jc w:val="left"/>
        <w:rPr>
          <w:szCs w:val="28"/>
        </w:rPr>
      </w:pPr>
    </w:p>
    <w:p w:rsidR="008F0604" w:rsidRPr="008F0604" w:rsidRDefault="008F0604" w:rsidP="008F06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2463"/>
        <w:gridCol w:w="2463"/>
        <w:gridCol w:w="2463"/>
      </w:tblGrid>
      <w:tr w:rsidR="008F0604" w:rsidRPr="008F0604" w:rsidTr="005862EE">
        <w:trPr>
          <w:cantSplit/>
        </w:trPr>
        <w:tc>
          <w:tcPr>
            <w:tcW w:w="4926" w:type="dxa"/>
            <w:gridSpan w:val="2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Экспериментальные данные</w:t>
            </w:r>
          </w:p>
        </w:tc>
        <w:tc>
          <w:tcPr>
            <w:tcW w:w="4926" w:type="dxa"/>
            <w:gridSpan w:val="2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Теоретический расчет</w:t>
            </w:r>
          </w:p>
        </w:tc>
      </w:tr>
      <w:tr w:rsidR="008F0604" w:rsidRPr="008F0604" w:rsidTr="005862EE"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Х, мм</w:t>
            </w:r>
          </w:p>
        </w:tc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8F0604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680" w:dyaOrig="740">
                <v:shape id="_x0000_i1052" type="#_x0000_t75" style="width:33.75pt;height:36.75pt" o:ole="" fillcolor="window">
                  <v:imagedata r:id="rId61" o:title=""/>
                </v:shape>
                <o:OLEObject Type="Embed" ProgID="Equation.DSMT4" ShapeID="_x0000_i1052" DrawAspect="Content" ObjectID="_1769784230" r:id="rId62"/>
              </w:object>
            </w:r>
          </w:p>
        </w:tc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Х, мм</w:t>
            </w:r>
          </w:p>
        </w:tc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880" w:dyaOrig="880">
                <v:shape id="_x0000_i1053" type="#_x0000_t75" style="width:44.25pt;height:44.25pt" o:ole="" fillcolor="window">
                  <v:imagedata r:id="rId63" o:title=""/>
                </v:shape>
                <o:OLEObject Type="Embed" ProgID="Equation.3" ShapeID="_x0000_i1053" DrawAspect="Content" ObjectID="_1769784231" r:id="rId64"/>
              </w:object>
            </w:r>
          </w:p>
        </w:tc>
      </w:tr>
      <w:tr w:rsidR="008F0604" w:rsidRPr="008F0604" w:rsidTr="005862EE">
        <w:trPr>
          <w:trHeight w:val="1227"/>
        </w:trPr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  <w:vAlign w:val="center"/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0604" w:rsidRPr="008F0604" w:rsidRDefault="008F0604" w:rsidP="008F0604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pStyle w:val="21"/>
        <w:rPr>
          <w:szCs w:val="28"/>
        </w:rPr>
      </w:pPr>
      <w:r w:rsidRPr="008F0604">
        <w:rPr>
          <w:szCs w:val="28"/>
        </w:rPr>
        <w:t>Примечание: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Размер сечения волноводов 23х10 мм  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pStyle w:val="31"/>
        <w:jc w:val="left"/>
        <w:rPr>
          <w:b/>
          <w:caps/>
          <w:szCs w:val="28"/>
        </w:rPr>
      </w:pPr>
      <w:r w:rsidRPr="008F0604">
        <w:rPr>
          <w:b/>
          <w:caps/>
          <w:szCs w:val="28"/>
        </w:rPr>
        <w:t xml:space="preserve">                                       4  Содержание  отчета  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pStyle w:val="21"/>
        <w:numPr>
          <w:ilvl w:val="0"/>
          <w:numId w:val="8"/>
        </w:numPr>
        <w:ind w:left="0"/>
        <w:rPr>
          <w:szCs w:val="28"/>
        </w:rPr>
      </w:pPr>
      <w:r w:rsidRPr="008F0604">
        <w:rPr>
          <w:szCs w:val="28"/>
        </w:rPr>
        <w:t>Структурная схема установки с указанием наименований приборов.</w:t>
      </w:r>
    </w:p>
    <w:p w:rsidR="008F0604" w:rsidRPr="008F0604" w:rsidRDefault="008F0604" w:rsidP="008F0604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Расчетные формулы.</w:t>
      </w:r>
    </w:p>
    <w:p w:rsidR="008F0604" w:rsidRPr="008F0604" w:rsidRDefault="008F0604" w:rsidP="008F0604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Графики зависимости длины волны в волноводе  и фазовой скорости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от частоты, полученные в результате  предварительного расчета и экспер</w:t>
      </w:r>
      <w:r w:rsidRPr="008F0604">
        <w:rPr>
          <w:rFonts w:ascii="Times New Roman" w:hAnsi="Times New Roman" w:cs="Times New Roman"/>
          <w:sz w:val="28"/>
          <w:szCs w:val="28"/>
        </w:rPr>
        <w:t>и</w:t>
      </w:r>
      <w:r w:rsidRPr="008F0604">
        <w:rPr>
          <w:rFonts w:ascii="Times New Roman" w:hAnsi="Times New Roman" w:cs="Times New Roman"/>
          <w:sz w:val="28"/>
          <w:szCs w:val="28"/>
        </w:rPr>
        <w:t>ментально.</w:t>
      </w:r>
    </w:p>
    <w:p w:rsidR="008F0604" w:rsidRPr="008F0604" w:rsidRDefault="008F0604" w:rsidP="008F0604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Графики амплитуды напряженности электрического поля в поперечном сечении волн</w:t>
      </w:r>
      <w:r w:rsidRPr="008F0604">
        <w:rPr>
          <w:rFonts w:ascii="Times New Roman" w:hAnsi="Times New Roman" w:cs="Times New Roman"/>
          <w:sz w:val="28"/>
          <w:szCs w:val="28"/>
        </w:rPr>
        <w:t>о</w:t>
      </w:r>
      <w:r w:rsidRPr="008F0604">
        <w:rPr>
          <w:rFonts w:ascii="Times New Roman" w:hAnsi="Times New Roman" w:cs="Times New Roman"/>
          <w:sz w:val="28"/>
          <w:szCs w:val="28"/>
        </w:rPr>
        <w:t>вода, полученные в результате предварительного расчета и эк</w:t>
      </w:r>
      <w:r w:rsidRPr="008F0604">
        <w:rPr>
          <w:rFonts w:ascii="Times New Roman" w:hAnsi="Times New Roman" w:cs="Times New Roman"/>
          <w:sz w:val="28"/>
          <w:szCs w:val="28"/>
        </w:rPr>
        <w:t>с</w:t>
      </w:r>
      <w:r w:rsidRPr="008F0604">
        <w:rPr>
          <w:rFonts w:ascii="Times New Roman" w:hAnsi="Times New Roman" w:cs="Times New Roman"/>
          <w:sz w:val="28"/>
          <w:szCs w:val="28"/>
        </w:rPr>
        <w:t>периментально.</w:t>
      </w:r>
    </w:p>
    <w:p w:rsidR="008F0604" w:rsidRPr="008F0604" w:rsidRDefault="008F0604" w:rsidP="008F0604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Выводы по работе.</w:t>
      </w: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 w:rsidRPr="008F0604">
        <w:rPr>
          <w:rFonts w:ascii="Times New Roman" w:hAnsi="Times New Roman" w:cs="Times New Roman"/>
          <w:b/>
          <w:caps/>
          <w:sz w:val="28"/>
          <w:szCs w:val="28"/>
        </w:rPr>
        <w:t xml:space="preserve">                                        5  Контрольные  вопросы</w:t>
      </w:r>
    </w:p>
    <w:p w:rsidR="008F0604" w:rsidRPr="008F0604" w:rsidRDefault="008F0604" w:rsidP="008F0604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8F0604" w:rsidRPr="008F0604" w:rsidRDefault="008F0604" w:rsidP="008F0604">
      <w:pPr>
        <w:pStyle w:val="21"/>
        <w:numPr>
          <w:ilvl w:val="0"/>
          <w:numId w:val="9"/>
        </w:numPr>
        <w:ind w:left="0"/>
        <w:rPr>
          <w:szCs w:val="28"/>
        </w:rPr>
      </w:pPr>
      <w:r w:rsidRPr="008F0604">
        <w:rPr>
          <w:szCs w:val="28"/>
        </w:rPr>
        <w:t>Какие волны в волноводе называются электрическими и какие магнитными?</w:t>
      </w:r>
    </w:p>
    <w:p w:rsidR="008F0604" w:rsidRPr="008F0604" w:rsidRDefault="008F0604" w:rsidP="008F0604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Какой смысл имеют индексы </w:t>
      </w:r>
      <w:r w:rsidRPr="008F06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0604">
        <w:rPr>
          <w:rFonts w:ascii="Times New Roman" w:hAnsi="Times New Roman" w:cs="Times New Roman"/>
          <w:sz w:val="28"/>
          <w:szCs w:val="28"/>
        </w:rPr>
        <w:t xml:space="preserve"> и </w:t>
      </w:r>
      <w:r w:rsidRPr="008F060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0604">
        <w:rPr>
          <w:rFonts w:ascii="Times New Roman" w:hAnsi="Times New Roman" w:cs="Times New Roman"/>
          <w:sz w:val="28"/>
          <w:szCs w:val="28"/>
        </w:rPr>
        <w:t xml:space="preserve"> в обозначениях типов волн Е</w:t>
      </w:r>
      <w:r w:rsidRPr="008F06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mn</w:t>
      </w:r>
      <w:r w:rsidRPr="008F0604">
        <w:rPr>
          <w:rFonts w:ascii="Times New Roman" w:hAnsi="Times New Roman" w:cs="Times New Roman"/>
          <w:sz w:val="28"/>
          <w:szCs w:val="28"/>
        </w:rPr>
        <w:t xml:space="preserve"> и Н</w:t>
      </w:r>
      <w:r w:rsidRPr="008F06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mn</w:t>
      </w:r>
      <w:r w:rsidRPr="008F060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F0604" w:rsidRPr="008F0604" w:rsidRDefault="008F0604" w:rsidP="008F0604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Почему фазовая скорость в  волноводе больше скорости света?</w:t>
      </w:r>
    </w:p>
    <w:p w:rsidR="008F0604" w:rsidRPr="008F0604" w:rsidRDefault="008F0604" w:rsidP="008F0604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Изобразите структуру поля волны Н</w:t>
      </w:r>
      <w:r w:rsidRPr="008F060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F0604">
        <w:rPr>
          <w:rFonts w:ascii="Times New Roman" w:hAnsi="Times New Roman" w:cs="Times New Roman"/>
          <w:sz w:val="28"/>
          <w:szCs w:val="28"/>
        </w:rPr>
        <w:t>.</w:t>
      </w:r>
    </w:p>
    <w:p w:rsidR="008F0604" w:rsidRPr="008F0604" w:rsidRDefault="008F0604" w:rsidP="008F0604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Что называется критической частотой? 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tabs>
          <w:tab w:val="left" w:pos="2268"/>
        </w:tabs>
        <w:spacing w:after="0" w:line="240" w:lineRule="auto"/>
        <w:ind w:hanging="2552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F0604">
        <w:rPr>
          <w:rFonts w:ascii="Times New Roman" w:hAnsi="Times New Roman" w:cs="Times New Roman"/>
          <w:b/>
          <w:caps/>
          <w:sz w:val="28"/>
          <w:szCs w:val="28"/>
        </w:rPr>
        <w:t>6  Задание  для  предварительного  (домашнего) расчета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Рассчитать длину волны в волноводе </w:t>
      </w:r>
      <w:r w:rsidRPr="008F0604">
        <w:rPr>
          <w:rFonts w:ascii="Times New Roman" w:hAnsi="Times New Roman" w:cs="Times New Roman"/>
          <w:sz w:val="28"/>
          <w:szCs w:val="28"/>
        </w:rPr>
        <w:sym w:font="Symbol" w:char="F06C"/>
      </w:r>
      <w:r w:rsidRPr="008F0604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F0604">
        <w:rPr>
          <w:rFonts w:ascii="Times New Roman" w:hAnsi="Times New Roman" w:cs="Times New Roman"/>
          <w:sz w:val="28"/>
          <w:szCs w:val="28"/>
        </w:rPr>
        <w:t xml:space="preserve"> в заданном диапазоне частот  и построить гр</w:t>
      </w:r>
      <w:r w:rsidRPr="008F0604">
        <w:rPr>
          <w:rFonts w:ascii="Times New Roman" w:hAnsi="Times New Roman" w:cs="Times New Roman"/>
          <w:sz w:val="28"/>
          <w:szCs w:val="28"/>
        </w:rPr>
        <w:t>а</w:t>
      </w:r>
      <w:r w:rsidRPr="008F0604">
        <w:rPr>
          <w:rFonts w:ascii="Times New Roman" w:hAnsi="Times New Roman" w:cs="Times New Roman"/>
          <w:sz w:val="28"/>
          <w:szCs w:val="28"/>
        </w:rPr>
        <w:t xml:space="preserve">фик зависимости  </w:t>
      </w:r>
      <w:r w:rsidRPr="008F0604">
        <w:rPr>
          <w:rFonts w:ascii="Times New Roman" w:hAnsi="Times New Roman" w:cs="Times New Roman"/>
          <w:sz w:val="28"/>
          <w:szCs w:val="28"/>
        </w:rPr>
        <w:sym w:font="Symbol" w:char="F06C"/>
      </w:r>
      <w:r w:rsidRPr="008F0604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F0604">
        <w:rPr>
          <w:rFonts w:ascii="Times New Roman" w:hAnsi="Times New Roman" w:cs="Times New Roman"/>
          <w:sz w:val="28"/>
          <w:szCs w:val="28"/>
        </w:rPr>
        <w:t xml:space="preserve">  как функцию частоты. Результаты расч</w:t>
      </w:r>
      <w:r w:rsidRPr="008F0604">
        <w:rPr>
          <w:rFonts w:ascii="Times New Roman" w:hAnsi="Times New Roman" w:cs="Times New Roman"/>
          <w:sz w:val="28"/>
          <w:szCs w:val="28"/>
        </w:rPr>
        <w:t>е</w:t>
      </w:r>
      <w:r w:rsidRPr="008F0604">
        <w:rPr>
          <w:rFonts w:ascii="Times New Roman" w:hAnsi="Times New Roman" w:cs="Times New Roman"/>
          <w:sz w:val="28"/>
          <w:szCs w:val="28"/>
        </w:rPr>
        <w:t>тов внести в таблицу 1.</w:t>
      </w:r>
    </w:p>
    <w:p w:rsidR="008F0604" w:rsidRPr="008F0604" w:rsidRDefault="008F0604" w:rsidP="008F0604">
      <w:pPr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Рассчитать фазовую скорость волны </w:t>
      </w:r>
      <w:r w:rsidRPr="008F06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0604">
        <w:rPr>
          <w:rFonts w:ascii="Times New Roman" w:hAnsi="Times New Roman" w:cs="Times New Roman"/>
          <w:sz w:val="28"/>
          <w:szCs w:val="28"/>
          <w:vertAlign w:val="subscript"/>
        </w:rPr>
        <w:t xml:space="preserve">ф </w:t>
      </w:r>
      <w:r w:rsidRPr="008F0604">
        <w:rPr>
          <w:rFonts w:ascii="Times New Roman" w:hAnsi="Times New Roman" w:cs="Times New Roman"/>
          <w:sz w:val="28"/>
          <w:szCs w:val="28"/>
        </w:rPr>
        <w:t>в заданном диапазоне и построить график зав</w:t>
      </w:r>
      <w:r w:rsidRPr="008F0604">
        <w:rPr>
          <w:rFonts w:ascii="Times New Roman" w:hAnsi="Times New Roman" w:cs="Times New Roman"/>
          <w:sz w:val="28"/>
          <w:szCs w:val="28"/>
        </w:rPr>
        <w:t>и</w:t>
      </w:r>
      <w:r w:rsidRPr="008F0604">
        <w:rPr>
          <w:rFonts w:ascii="Times New Roman" w:hAnsi="Times New Roman" w:cs="Times New Roman"/>
          <w:sz w:val="28"/>
          <w:szCs w:val="28"/>
        </w:rPr>
        <w:t xml:space="preserve">симости </w:t>
      </w:r>
      <w:r w:rsidRPr="008F06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0604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8F0604">
        <w:rPr>
          <w:rFonts w:ascii="Times New Roman" w:hAnsi="Times New Roman" w:cs="Times New Roman"/>
          <w:sz w:val="28"/>
          <w:szCs w:val="28"/>
        </w:rPr>
        <w:t xml:space="preserve"> от частоты. Результаты расчетов внести в таблицу 3.</w:t>
      </w:r>
    </w:p>
    <w:p w:rsidR="008F0604" w:rsidRPr="008F0604" w:rsidRDefault="008F0604" w:rsidP="008F0604">
      <w:pPr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 xml:space="preserve">Рассчитать и построить график зависимости </w:t>
      </w:r>
      <w:r w:rsidRPr="008F0604">
        <w:rPr>
          <w:rFonts w:ascii="Times New Roman" w:hAnsi="Times New Roman" w:cs="Times New Roman"/>
          <w:position w:val="-30"/>
          <w:sz w:val="28"/>
          <w:szCs w:val="28"/>
        </w:rPr>
        <w:object w:dxaOrig="680" w:dyaOrig="680">
          <v:shape id="_x0000_i1054" type="#_x0000_t75" style="width:33.75pt;height:33.75pt" o:ole="" fillcolor="window">
            <v:imagedata r:id="rId65" o:title=""/>
          </v:shape>
          <o:OLEObject Type="Embed" ProgID="Equation.3" ShapeID="_x0000_i1054" DrawAspect="Content" ObjectID="_1769784232" r:id="rId66"/>
        </w:object>
      </w:r>
      <w:r w:rsidRPr="008F0604">
        <w:rPr>
          <w:rFonts w:ascii="Times New Roman" w:hAnsi="Times New Roman" w:cs="Times New Roman"/>
          <w:sz w:val="28"/>
          <w:szCs w:val="28"/>
        </w:rPr>
        <w:t xml:space="preserve"> от координаты </w:t>
      </w:r>
      <w:r w:rsidRPr="008F0604">
        <w:rPr>
          <w:rFonts w:ascii="Times New Roman" w:hAnsi="Times New Roman" w:cs="Times New Roman"/>
          <w:i/>
          <w:sz w:val="28"/>
          <w:szCs w:val="28"/>
        </w:rPr>
        <w:t>х</w:t>
      </w:r>
      <w:r w:rsidRPr="008F0604">
        <w:rPr>
          <w:rFonts w:ascii="Times New Roman" w:hAnsi="Times New Roman" w:cs="Times New Roman"/>
          <w:sz w:val="28"/>
          <w:szCs w:val="28"/>
        </w:rPr>
        <w:t>. Результаты расч</w:t>
      </w:r>
      <w:r w:rsidRPr="008F0604">
        <w:rPr>
          <w:rFonts w:ascii="Times New Roman" w:hAnsi="Times New Roman" w:cs="Times New Roman"/>
          <w:sz w:val="28"/>
          <w:szCs w:val="28"/>
        </w:rPr>
        <w:t>е</w:t>
      </w:r>
      <w:r w:rsidRPr="008F0604">
        <w:rPr>
          <w:rFonts w:ascii="Times New Roman" w:hAnsi="Times New Roman" w:cs="Times New Roman"/>
          <w:sz w:val="28"/>
          <w:szCs w:val="28"/>
        </w:rPr>
        <w:t>тов внести в таблицу 2.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4"/>
        <w:gridCol w:w="1064"/>
        <w:gridCol w:w="1064"/>
        <w:gridCol w:w="1064"/>
      </w:tblGrid>
      <w:tr w:rsidR="008F0604" w:rsidRPr="008F0604" w:rsidTr="005862EE">
        <w:tblPrEx>
          <w:tblCellMar>
            <w:top w:w="0" w:type="dxa"/>
            <w:bottom w:w="0" w:type="dxa"/>
          </w:tblCellMar>
        </w:tblPrEx>
        <w:trPr>
          <w:cantSplit/>
          <w:trHeight w:val="11640"/>
        </w:trPr>
        <w:tc>
          <w:tcPr>
            <w:tcW w:w="1063" w:type="dxa"/>
            <w:tcBorders>
              <w:top w:val="single" w:sz="8" w:space="0" w:color="auto"/>
            </w:tcBorders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63" w:type="dxa"/>
            <w:tcBorders>
              <w:top w:val="single" w:sz="8" w:space="0" w:color="auto"/>
            </w:tcBorders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23.0</w:t>
            </w:r>
          </w:p>
        </w:tc>
        <w:tc>
          <w:tcPr>
            <w:tcW w:w="1063" w:type="dxa"/>
            <w:tcBorders>
              <w:top w:val="single" w:sz="8" w:space="0" w:color="auto"/>
            </w:tcBorders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5.60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5.65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5.75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5.70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5.85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5.87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5.80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5.95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5.97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5.90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6.09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6.00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6.19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8.00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8.29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8.35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8.37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8.45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8.30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8.47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8.55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8.40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8.57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8.65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8.67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8.75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5.90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5.95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6.00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6.17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6.27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6.35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6.39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6.30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6.45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6.49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6.40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6.50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6.55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8.40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8.55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8.69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8.75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8.60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8.77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8.85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8.70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8.87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8.95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8.80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8.97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8.90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9.07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9.15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6.35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6.30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6.45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6.47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6.40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6.55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6.57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6.50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6.65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6.69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6.60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6.75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6.79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6.70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6.80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6.85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8.80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8.95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8.90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9.09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9.00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9.17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9.27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9.35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9.37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9.45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9.30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9.47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9.55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6.50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6.55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6.65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6.60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6.75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6.77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6.70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6.85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6.87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6.80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6.95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6.99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6.90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7.09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7.00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9.35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9.45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9.30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9.49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9.55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9.40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9.57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9.65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9.50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9.67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9.75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9.60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9.77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9.85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9.70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9.87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9.95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6.80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6.85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6.95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6.90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7.07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7.00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7.17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7.29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7.20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7.35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7.39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7.30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7.40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7.45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9.60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9.75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9.85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9.70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9.89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9.95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9.80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9.97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9.90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10.07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10.15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10.17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10.25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10.27</w:t>
            </w:r>
          </w:p>
          <w:p w:rsidR="008F0604" w:rsidRPr="008F0604" w:rsidRDefault="008F0604" w:rsidP="008F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604">
              <w:rPr>
                <w:rFonts w:ascii="Times New Roman" w:hAnsi="Times New Roman" w:cs="Times New Roman"/>
                <w:sz w:val="28"/>
                <w:szCs w:val="28"/>
              </w:rPr>
              <w:t>10.35</w:t>
            </w:r>
          </w:p>
        </w:tc>
      </w:tr>
    </w:tbl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F0604">
        <w:rPr>
          <w:rFonts w:ascii="Times New Roman" w:hAnsi="Times New Roman" w:cs="Times New Roman"/>
          <w:b/>
          <w:caps/>
          <w:sz w:val="28"/>
          <w:szCs w:val="28"/>
        </w:rPr>
        <w:t>7  Литература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0604" w:rsidRPr="008F0604" w:rsidRDefault="008F0604" w:rsidP="008F0604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Вольман В.И., Пименов Ю.В. Техническая электродинамика. Учебник. – М.: Связь, 1971.</w:t>
      </w:r>
    </w:p>
    <w:p w:rsidR="008F0604" w:rsidRPr="008F0604" w:rsidRDefault="008F0604" w:rsidP="008F0604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Лебедев И.В. Техника и приборы СВЧ. – М.: Высшая школа, 1970.</w:t>
      </w:r>
    </w:p>
    <w:p w:rsidR="008F0604" w:rsidRPr="008F0604" w:rsidRDefault="008F0604" w:rsidP="008F0604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604">
        <w:rPr>
          <w:rFonts w:ascii="Times New Roman" w:hAnsi="Times New Roman" w:cs="Times New Roman"/>
          <w:sz w:val="28"/>
          <w:szCs w:val="28"/>
        </w:rPr>
        <w:t>Фальковский О.И. Техническая электродинамика. Учебник для ВУЗов связи. – М.: Связь, 1978.</w:t>
      </w: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604" w:rsidRPr="008F0604" w:rsidRDefault="008F0604" w:rsidP="008F0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74E2" w:rsidRPr="008F0604" w:rsidRDefault="004235EE" w:rsidP="008F06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74E2" w:rsidRPr="008F0604" w:rsidSect="00843D7B">
      <w:footerReference w:type="default" r:id="rId67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5EE" w:rsidRDefault="004235EE" w:rsidP="00DC4E46">
      <w:pPr>
        <w:spacing w:after="0" w:line="240" w:lineRule="auto"/>
      </w:pPr>
      <w:r>
        <w:separator/>
      </w:r>
    </w:p>
  </w:endnote>
  <w:endnote w:type="continuationSeparator" w:id="0">
    <w:p w:rsidR="004235EE" w:rsidRDefault="004235EE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5EE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5EE" w:rsidRDefault="004235EE" w:rsidP="00DC4E46">
      <w:pPr>
        <w:spacing w:after="0" w:line="240" w:lineRule="auto"/>
      </w:pPr>
      <w:r>
        <w:separator/>
      </w:r>
    </w:p>
  </w:footnote>
  <w:footnote w:type="continuationSeparator" w:id="0">
    <w:p w:rsidR="004235EE" w:rsidRDefault="004235EE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53651"/>
    <w:multiLevelType w:val="multilevel"/>
    <w:tmpl w:val="BA669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540"/>
        </w:tabs>
        <w:ind w:left="540" w:hanging="54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535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78A06E6"/>
    <w:multiLevelType w:val="hybridMultilevel"/>
    <w:tmpl w:val="3294E5DE"/>
    <w:lvl w:ilvl="0" w:tplc="4104A976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9F26F4B6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A0C2BE6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2F5C5E08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90A0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6B564A22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4A6C7DB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B9940F2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5CCEC376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66B03A12"/>
    <w:multiLevelType w:val="multilevel"/>
    <w:tmpl w:val="BA669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540"/>
        </w:tabs>
        <w:ind w:left="540" w:hanging="54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78477C88"/>
    <w:multiLevelType w:val="multilevel"/>
    <w:tmpl w:val="BA669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540"/>
        </w:tabs>
        <w:ind w:left="540" w:hanging="54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92079"/>
    <w:rsid w:val="002726B8"/>
    <w:rsid w:val="004235EE"/>
    <w:rsid w:val="004C5443"/>
    <w:rsid w:val="004F4732"/>
    <w:rsid w:val="006A5ED4"/>
    <w:rsid w:val="006C4FDA"/>
    <w:rsid w:val="00754DCA"/>
    <w:rsid w:val="00843D7B"/>
    <w:rsid w:val="008E620F"/>
    <w:rsid w:val="008F0604"/>
    <w:rsid w:val="00BA7D9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F0604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21">
    <w:name w:val="Body Text 2"/>
    <w:basedOn w:val="a"/>
    <w:link w:val="22"/>
    <w:rsid w:val="008F060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8F0604"/>
    <w:rPr>
      <w:rFonts w:eastAsia="Times New Roman" w:cs="Times New Roman"/>
      <w:szCs w:val="20"/>
      <w:lang w:eastAsia="ru-RU"/>
    </w:rPr>
  </w:style>
  <w:style w:type="paragraph" w:styleId="31">
    <w:name w:val="Body Text 3"/>
    <w:basedOn w:val="a"/>
    <w:link w:val="32"/>
    <w:rsid w:val="008F060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8F0604"/>
    <w:rPr>
      <w:rFonts w:eastAsia="Times New Roman" w:cs="Times New Roman"/>
      <w:szCs w:val="20"/>
      <w:lang w:eastAsia="ru-RU"/>
    </w:rPr>
  </w:style>
  <w:style w:type="paragraph" w:styleId="23">
    <w:name w:val="Body Text Indent 2"/>
    <w:basedOn w:val="a"/>
    <w:link w:val="24"/>
    <w:rsid w:val="008F060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8F0604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emf"/><Relationship Id="rId63" Type="http://schemas.openxmlformats.org/officeDocument/2006/relationships/image" Target="media/image29.wmf"/><Relationship Id="rId68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2024-02-18T12:56:00Z</dcterms:modified>
</cp:coreProperties>
</file>