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AC" w:rsidRPr="00FD466A" w:rsidRDefault="00AA60AC" w:rsidP="00FD466A">
      <w:pPr>
        <w:spacing w:after="0" w:line="240" w:lineRule="auto"/>
        <w:ind w:firstLine="709"/>
        <w:jc w:val="center"/>
        <w:rPr>
          <w:b/>
          <w:sz w:val="28"/>
          <w:szCs w:val="28"/>
        </w:rPr>
      </w:pPr>
      <w:r w:rsidRPr="00FD466A">
        <w:rPr>
          <w:b/>
          <w:sz w:val="28"/>
          <w:szCs w:val="28"/>
        </w:rPr>
        <w:t xml:space="preserve">ЛЕКЦИЯ </w:t>
      </w:r>
      <w:r w:rsidRPr="00FD466A">
        <w:rPr>
          <w:b/>
          <w:sz w:val="28"/>
          <w:szCs w:val="28"/>
          <w:lang w:val="uz-Cyrl-UZ"/>
        </w:rPr>
        <w:t>№</w:t>
      </w:r>
      <w:r w:rsidR="00BD69CA" w:rsidRPr="00FD466A">
        <w:rPr>
          <w:b/>
          <w:sz w:val="28"/>
          <w:szCs w:val="28"/>
        </w:rPr>
        <w:t>2</w:t>
      </w:r>
      <w:r w:rsidRPr="00FD466A">
        <w:rPr>
          <w:b/>
          <w:sz w:val="28"/>
          <w:szCs w:val="28"/>
        </w:rPr>
        <w:t xml:space="preserve">. </w:t>
      </w:r>
      <w:r w:rsidR="00FD466A" w:rsidRPr="00FD466A">
        <w:rPr>
          <w:b/>
          <w:sz w:val="28"/>
          <w:szCs w:val="28"/>
        </w:rPr>
        <w:t>ЭЛЕКТРОМАГНИТНОЕ ПОЛЕ И ПАРАМЕТРЫ СРЕД.</w:t>
      </w:r>
    </w:p>
    <w:p w:rsidR="00AA60AC" w:rsidRPr="00FD466A" w:rsidRDefault="00AA60AC" w:rsidP="00FD466A">
      <w:pPr>
        <w:spacing w:after="0" w:line="240" w:lineRule="auto"/>
        <w:ind w:firstLine="709"/>
        <w:jc w:val="both"/>
        <w:rPr>
          <w:b/>
          <w:sz w:val="28"/>
          <w:szCs w:val="28"/>
        </w:rPr>
      </w:pPr>
      <w:r w:rsidRPr="00FD466A">
        <w:rPr>
          <w:b/>
          <w:sz w:val="28"/>
          <w:szCs w:val="28"/>
        </w:rPr>
        <w:t xml:space="preserve">План: </w:t>
      </w:r>
    </w:p>
    <w:p w:rsidR="00AA60AC" w:rsidRPr="00FD466A" w:rsidRDefault="00FD466A" w:rsidP="00FD466A">
      <w:pPr>
        <w:spacing w:after="0" w:line="240" w:lineRule="auto"/>
        <w:ind w:firstLine="709"/>
        <w:jc w:val="both"/>
        <w:rPr>
          <w:sz w:val="28"/>
          <w:szCs w:val="28"/>
        </w:rPr>
      </w:pPr>
      <w:r w:rsidRPr="00FD466A">
        <w:rPr>
          <w:sz w:val="28"/>
          <w:szCs w:val="28"/>
        </w:rPr>
        <w:t>2</w:t>
      </w:r>
      <w:r w:rsidR="00AA60AC" w:rsidRPr="00FD466A">
        <w:rPr>
          <w:sz w:val="28"/>
          <w:szCs w:val="28"/>
        </w:rPr>
        <w:t>.</w:t>
      </w:r>
      <w:r w:rsidRPr="00FD466A">
        <w:rPr>
          <w:sz w:val="28"/>
          <w:szCs w:val="28"/>
        </w:rPr>
        <w:t>2.</w:t>
      </w:r>
      <w:r w:rsidR="00AA60AC" w:rsidRPr="00FD466A">
        <w:rPr>
          <w:sz w:val="28"/>
          <w:szCs w:val="28"/>
        </w:rPr>
        <w:t xml:space="preserve"> </w:t>
      </w:r>
      <w:r w:rsidRPr="00FD466A">
        <w:rPr>
          <w:sz w:val="28"/>
          <w:szCs w:val="28"/>
        </w:rPr>
        <w:t>Общие сведения</w:t>
      </w:r>
      <w:r w:rsidR="00AA60AC" w:rsidRPr="00FD466A">
        <w:rPr>
          <w:sz w:val="28"/>
          <w:szCs w:val="28"/>
        </w:rPr>
        <w:t xml:space="preserve">. </w:t>
      </w:r>
    </w:p>
    <w:p w:rsidR="00AA60AC" w:rsidRPr="00FD466A" w:rsidRDefault="00FD466A" w:rsidP="00FD466A">
      <w:pPr>
        <w:spacing w:after="0" w:line="240" w:lineRule="auto"/>
        <w:ind w:firstLine="709"/>
        <w:jc w:val="both"/>
        <w:rPr>
          <w:sz w:val="28"/>
          <w:szCs w:val="28"/>
        </w:rPr>
      </w:pPr>
      <w:r w:rsidRPr="00FD466A">
        <w:rPr>
          <w:sz w:val="28"/>
          <w:szCs w:val="28"/>
        </w:rPr>
        <w:t>2</w:t>
      </w:r>
      <w:r w:rsidR="00AA60AC" w:rsidRPr="00FD466A">
        <w:rPr>
          <w:sz w:val="28"/>
          <w:szCs w:val="28"/>
        </w:rPr>
        <w:t xml:space="preserve">.2. </w:t>
      </w:r>
      <w:r w:rsidRPr="00FD466A">
        <w:rPr>
          <w:rFonts w:eastAsia="Times New Roman"/>
          <w:sz w:val="28"/>
          <w:szCs w:val="28"/>
          <w:lang w:eastAsia="ru-RU"/>
        </w:rPr>
        <w:t>Векторы электромагнитного поля</w:t>
      </w:r>
      <w:r w:rsidR="00AA60AC" w:rsidRPr="00FD466A">
        <w:rPr>
          <w:sz w:val="28"/>
          <w:szCs w:val="28"/>
        </w:rPr>
        <w:t>.</w:t>
      </w:r>
    </w:p>
    <w:p w:rsidR="00AA60AC" w:rsidRPr="00FD466A" w:rsidRDefault="00FD466A" w:rsidP="00FD466A">
      <w:pPr>
        <w:spacing w:after="0" w:line="240" w:lineRule="auto"/>
        <w:ind w:firstLine="709"/>
        <w:jc w:val="both"/>
        <w:rPr>
          <w:sz w:val="28"/>
          <w:szCs w:val="28"/>
        </w:rPr>
      </w:pPr>
      <w:r w:rsidRPr="00FD466A">
        <w:rPr>
          <w:sz w:val="28"/>
          <w:szCs w:val="28"/>
        </w:rPr>
        <w:t>2</w:t>
      </w:r>
      <w:r w:rsidR="00AA60AC" w:rsidRPr="00FD466A">
        <w:rPr>
          <w:sz w:val="28"/>
          <w:szCs w:val="28"/>
        </w:rPr>
        <w:t xml:space="preserve">.3. </w:t>
      </w:r>
      <w:r w:rsidRPr="00FD466A">
        <w:rPr>
          <w:rFonts w:eastAsia="Times New Roman"/>
          <w:sz w:val="28"/>
          <w:szCs w:val="28"/>
          <w:lang w:eastAsia="ru-RU"/>
        </w:rPr>
        <w:t>Классификация сред</w:t>
      </w:r>
      <w:r w:rsidR="00AA60AC" w:rsidRPr="00FD466A">
        <w:rPr>
          <w:sz w:val="28"/>
          <w:szCs w:val="28"/>
        </w:rPr>
        <w:t>.</w:t>
      </w:r>
    </w:p>
    <w:p w:rsidR="00AA60AC" w:rsidRPr="00FD466A" w:rsidRDefault="00FD466A" w:rsidP="00FD466A">
      <w:pPr>
        <w:spacing w:after="0" w:line="240" w:lineRule="auto"/>
        <w:ind w:firstLine="709"/>
        <w:jc w:val="both"/>
        <w:rPr>
          <w:sz w:val="28"/>
          <w:szCs w:val="28"/>
        </w:rPr>
      </w:pPr>
      <w:r w:rsidRPr="00FD466A">
        <w:rPr>
          <w:sz w:val="28"/>
          <w:szCs w:val="28"/>
        </w:rPr>
        <w:t>2</w:t>
      </w:r>
      <w:r w:rsidR="00AA60AC" w:rsidRPr="00FD466A">
        <w:rPr>
          <w:sz w:val="28"/>
          <w:szCs w:val="28"/>
        </w:rPr>
        <w:t xml:space="preserve">.4. </w:t>
      </w:r>
      <w:r w:rsidRPr="00FD466A">
        <w:rPr>
          <w:sz w:val="28"/>
          <w:szCs w:val="28"/>
        </w:rPr>
        <w:t>Графическое изображение полей.</w:t>
      </w:r>
    </w:p>
    <w:p w:rsidR="00FD466A" w:rsidRPr="00FD466A" w:rsidRDefault="00FD466A" w:rsidP="00FD466A">
      <w:pPr>
        <w:spacing w:after="0" w:line="240" w:lineRule="auto"/>
        <w:ind w:firstLine="709"/>
        <w:jc w:val="both"/>
        <w:rPr>
          <w:sz w:val="28"/>
          <w:szCs w:val="28"/>
        </w:rPr>
      </w:pPr>
      <w:r w:rsidRPr="00FD466A">
        <w:rPr>
          <w:sz w:val="28"/>
          <w:szCs w:val="28"/>
        </w:rPr>
        <w:t xml:space="preserve">2.5. </w:t>
      </w:r>
      <w:r w:rsidRPr="00FD466A">
        <w:rPr>
          <w:sz w:val="28"/>
          <w:szCs w:val="28"/>
        </w:rPr>
        <w:t>Потенциальные и вихревые поля</w:t>
      </w:r>
    </w:p>
    <w:p w:rsidR="00AA60AC" w:rsidRPr="00FD466A" w:rsidRDefault="00AA60AC" w:rsidP="00FD466A">
      <w:pPr>
        <w:spacing w:after="0" w:line="240" w:lineRule="auto"/>
        <w:ind w:firstLine="709"/>
        <w:rPr>
          <w:sz w:val="28"/>
          <w:szCs w:val="28"/>
        </w:rPr>
      </w:pPr>
    </w:p>
    <w:p w:rsidR="00FD466A" w:rsidRPr="00FD466A" w:rsidRDefault="00FD466A" w:rsidP="00FD466A">
      <w:pPr>
        <w:pStyle w:val="Normal"/>
        <w:ind w:firstLine="709"/>
        <w:jc w:val="center"/>
        <w:rPr>
          <w:b/>
          <w:sz w:val="28"/>
          <w:szCs w:val="28"/>
        </w:rPr>
      </w:pPr>
      <w:r>
        <w:rPr>
          <w:b/>
          <w:sz w:val="28"/>
          <w:szCs w:val="28"/>
        </w:rPr>
        <w:t>2.</w:t>
      </w:r>
      <w:r w:rsidRPr="00FD466A">
        <w:rPr>
          <w:b/>
          <w:sz w:val="28"/>
          <w:szCs w:val="28"/>
        </w:rPr>
        <w:t>1   Общие сведения.</w:t>
      </w:r>
    </w:p>
    <w:p w:rsidR="00FD466A" w:rsidRPr="00FD466A" w:rsidRDefault="00FD466A" w:rsidP="00FD466A">
      <w:pPr>
        <w:pStyle w:val="Normal"/>
        <w:ind w:firstLine="709"/>
        <w:jc w:val="center"/>
        <w:rPr>
          <w:b/>
          <w:sz w:val="28"/>
          <w:szCs w:val="28"/>
        </w:rPr>
      </w:pPr>
    </w:p>
    <w:p w:rsidR="00FD466A" w:rsidRPr="00FD466A" w:rsidRDefault="00FD466A" w:rsidP="00FD466A">
      <w:pPr>
        <w:pStyle w:val="Normal"/>
        <w:ind w:firstLine="709"/>
        <w:jc w:val="both"/>
        <w:rPr>
          <w:sz w:val="28"/>
          <w:szCs w:val="28"/>
        </w:rPr>
      </w:pPr>
      <w:r w:rsidRPr="00FD466A">
        <w:rPr>
          <w:sz w:val="28"/>
          <w:szCs w:val="28"/>
        </w:rPr>
        <w:t>Современная физика признает 2 формы существования материи: вещес</w:t>
      </w:r>
      <w:r w:rsidRPr="00FD466A">
        <w:rPr>
          <w:sz w:val="28"/>
          <w:szCs w:val="28"/>
        </w:rPr>
        <w:t>т</w:t>
      </w:r>
      <w:r w:rsidRPr="00FD466A">
        <w:rPr>
          <w:sz w:val="28"/>
          <w:szCs w:val="28"/>
        </w:rPr>
        <w:t>во и поле. Нам известны многие разновидности полей: электромагнитные, силовые, внутриядерных и других взаимодействий. Во многом свойства их сходны. Вещество состоит из дискретных элементов (молекул, атомов ...). Движущееся электромагнитное поле тоже можно представить в виде потока дискретных частиц — фотонов. Электромагнитное поле характеризуется энергией, массой, импульсом. Масса и импульс характерны только движущ</w:t>
      </w:r>
      <w:r w:rsidRPr="00FD466A">
        <w:rPr>
          <w:sz w:val="28"/>
          <w:szCs w:val="28"/>
        </w:rPr>
        <w:t>е</w:t>
      </w:r>
      <w:r w:rsidRPr="00FD466A">
        <w:rPr>
          <w:sz w:val="28"/>
          <w:szCs w:val="28"/>
        </w:rPr>
        <w:t>муся электромагнитному полю (электромагнитное поле не имеет массы покоя). Энергия электромагнитного поля может преобразовываться в другие виды энергии. Электромагнитное поле подвержено действию гравитационных сил. С другой стороны поток материальных частиц способен реализовать явление дифракции, интерференции, которые присущи электромагнитным волнам. Будем рассматривать классическую теорию электромагнитного поля (теорию Максвелла или макроскопическую теорию электромагнитного поля). Классическая электродинамика оперирует понятиями на уровне макростру</w:t>
      </w:r>
      <w:r w:rsidRPr="00FD466A">
        <w:rPr>
          <w:sz w:val="28"/>
          <w:szCs w:val="28"/>
        </w:rPr>
        <w:t>к</w:t>
      </w:r>
      <w:r w:rsidRPr="00FD466A">
        <w:rPr>
          <w:sz w:val="28"/>
          <w:szCs w:val="28"/>
        </w:rPr>
        <w:t>туры вещества, т.е. рассматриваемые области пространства всегда во много раз больше размеров атомов и молекул. Временные интервалы, характерные для изменения электромагнитного поля, всегда во много раз больше време</w:t>
      </w:r>
      <w:r w:rsidRPr="00FD466A">
        <w:rPr>
          <w:sz w:val="28"/>
          <w:szCs w:val="28"/>
        </w:rPr>
        <w:t>н</w:t>
      </w:r>
      <w:r w:rsidRPr="00FD466A">
        <w:rPr>
          <w:sz w:val="28"/>
          <w:szCs w:val="28"/>
        </w:rPr>
        <w:t>ных интервалов, характерных для внутриатомных колебательных процессов. На основе классической теории электромагнитного поля решается больши</w:t>
      </w:r>
      <w:r w:rsidRPr="00FD466A">
        <w:rPr>
          <w:sz w:val="28"/>
          <w:szCs w:val="28"/>
        </w:rPr>
        <w:t>н</w:t>
      </w:r>
      <w:r w:rsidRPr="00FD466A">
        <w:rPr>
          <w:sz w:val="28"/>
          <w:szCs w:val="28"/>
        </w:rPr>
        <w:t>ство задач. Эта теория не позволяет решать задачи связанные с поглощением и излучением электромагнитных волн веществом. Строгий анализ электр</w:t>
      </w:r>
      <w:r w:rsidRPr="00FD466A">
        <w:rPr>
          <w:sz w:val="28"/>
          <w:szCs w:val="28"/>
        </w:rPr>
        <w:t>о</w:t>
      </w:r>
      <w:r w:rsidRPr="00FD466A">
        <w:rPr>
          <w:sz w:val="28"/>
          <w:szCs w:val="28"/>
        </w:rPr>
        <w:t xml:space="preserve">магнитный явлений на уровне микроструктуры вещества возможен на основе квантовой теории электромагнитного поля. Для описания любых процессов радиотехники достаточно </w:t>
      </w:r>
      <w:r w:rsidRPr="00FD466A">
        <w:rPr>
          <w:i/>
          <w:sz w:val="28"/>
          <w:szCs w:val="28"/>
          <w:u w:val="single"/>
        </w:rPr>
        <w:t>классической электродинамики</w:t>
      </w:r>
      <w:r w:rsidRPr="00FD466A">
        <w:rPr>
          <w:i/>
          <w:sz w:val="28"/>
          <w:szCs w:val="28"/>
        </w:rPr>
        <w:t>.</w:t>
      </w:r>
      <w:r w:rsidRPr="00FD466A">
        <w:rPr>
          <w:sz w:val="28"/>
          <w:szCs w:val="28"/>
        </w:rPr>
        <w:t xml:space="preserve"> Как известно источниками электромагнитного поля являются электрические заряды. Неподвижные электрические заряды создают только электрическое поле. Движущиеся заряды — создают как электрическое, так и магнитное поле. Разделение электромагнитного поля на электрическое и магнитное носит относительный характер, и зависит от выбора системы координат. Прямол</w:t>
      </w:r>
      <w:r w:rsidRPr="00FD466A">
        <w:rPr>
          <w:sz w:val="28"/>
          <w:szCs w:val="28"/>
        </w:rPr>
        <w:t>и</w:t>
      </w:r>
      <w:r w:rsidRPr="00FD466A">
        <w:rPr>
          <w:sz w:val="28"/>
          <w:szCs w:val="28"/>
        </w:rPr>
        <w:t xml:space="preserve">нейно движущийся электрический заряд создает электрическое и магнитное поле, но для прямолинейно движущегося </w:t>
      </w:r>
      <w:r w:rsidRPr="00FD466A">
        <w:rPr>
          <w:sz w:val="28"/>
          <w:szCs w:val="28"/>
        </w:rPr>
        <w:lastRenderedPageBreak/>
        <w:t>наблюдателя он создает только электрическое поле. Источником электромагнитного поля являются не только отдельные заряды, но и электрические и конвекционные токи (токи - это упорядоченно движущиеся электрические заряды). Электрическое и магни</w:t>
      </w:r>
      <w:r w:rsidRPr="00FD466A">
        <w:rPr>
          <w:sz w:val="28"/>
          <w:szCs w:val="28"/>
        </w:rPr>
        <w:t>т</w:t>
      </w:r>
      <w:r w:rsidRPr="00FD466A">
        <w:rPr>
          <w:sz w:val="28"/>
          <w:szCs w:val="28"/>
        </w:rPr>
        <w:t>ное поля проявляются через силовое воздействие на единичный элемента</w:t>
      </w:r>
      <w:r w:rsidRPr="00FD466A">
        <w:rPr>
          <w:sz w:val="28"/>
          <w:szCs w:val="28"/>
        </w:rPr>
        <w:t>р</w:t>
      </w:r>
      <w:r w:rsidRPr="00FD466A">
        <w:rPr>
          <w:sz w:val="28"/>
          <w:szCs w:val="28"/>
        </w:rPr>
        <w:t>ный электрический заряд, внесенный в поле. Под действием электрического поля пробный электрический заряд, внесенный в поле начинает перемещат</w:t>
      </w:r>
      <w:r w:rsidRPr="00FD466A">
        <w:rPr>
          <w:sz w:val="28"/>
          <w:szCs w:val="28"/>
        </w:rPr>
        <w:t>ь</w:t>
      </w:r>
      <w:r w:rsidRPr="00FD466A">
        <w:rPr>
          <w:sz w:val="28"/>
          <w:szCs w:val="28"/>
        </w:rPr>
        <w:t>ся. Далее магнитное поле изменяет траекторию перемещения электрического заряда, а также ориентирует пробный постоянный магнит т.к. электромагни</w:t>
      </w:r>
      <w:r w:rsidRPr="00FD466A">
        <w:rPr>
          <w:sz w:val="28"/>
          <w:szCs w:val="28"/>
        </w:rPr>
        <w:t>т</w:t>
      </w:r>
      <w:r w:rsidRPr="00FD466A">
        <w:rPr>
          <w:sz w:val="28"/>
          <w:szCs w:val="28"/>
        </w:rPr>
        <w:t>ное поле обладает направленным действием, то для его описания вводят векторные характеристики.</w:t>
      </w:r>
    </w:p>
    <w:p w:rsidR="00FD466A" w:rsidRPr="00FD466A" w:rsidRDefault="00FD466A" w:rsidP="00FD466A">
      <w:pPr>
        <w:pStyle w:val="Normal"/>
        <w:ind w:firstLine="709"/>
        <w:jc w:val="both"/>
        <w:rPr>
          <w:sz w:val="28"/>
          <w:szCs w:val="28"/>
        </w:rPr>
      </w:pPr>
    </w:p>
    <w:p w:rsidR="00FD466A" w:rsidRPr="00FD466A" w:rsidRDefault="00FD466A" w:rsidP="00FD466A">
      <w:pPr>
        <w:spacing w:after="0" w:line="240" w:lineRule="auto"/>
        <w:ind w:firstLine="709"/>
        <w:jc w:val="center"/>
        <w:outlineLvl w:val="0"/>
        <w:rPr>
          <w:b/>
          <w:sz w:val="28"/>
          <w:szCs w:val="28"/>
        </w:rPr>
      </w:pPr>
      <w:r w:rsidRPr="00FD466A">
        <w:rPr>
          <w:b/>
          <w:sz w:val="28"/>
          <w:szCs w:val="28"/>
        </w:rPr>
        <w:t>Векторы электромагнитного поля</w:t>
      </w:r>
    </w:p>
    <w:p w:rsidR="00FD466A" w:rsidRPr="00FD466A" w:rsidRDefault="00FD466A" w:rsidP="00FD466A">
      <w:pPr>
        <w:spacing w:after="0" w:line="240" w:lineRule="auto"/>
        <w:ind w:firstLine="709"/>
        <w:rPr>
          <w:b/>
          <w:sz w:val="28"/>
          <w:szCs w:val="28"/>
        </w:rPr>
      </w:pPr>
    </w:p>
    <w:p w:rsidR="00FD466A" w:rsidRPr="00FD466A" w:rsidRDefault="00FD466A" w:rsidP="00FD466A">
      <w:pPr>
        <w:pStyle w:val="a7"/>
        <w:ind w:firstLine="709"/>
        <w:rPr>
          <w:szCs w:val="28"/>
        </w:rPr>
      </w:pPr>
      <w:r w:rsidRPr="00FD466A">
        <w:rPr>
          <w:szCs w:val="28"/>
        </w:rPr>
        <w:t>Электромагнитное поле представляет собой совокупность переменных во времени взаимосвязанных и влияющих друг на друга электрического и магни</w:t>
      </w:r>
      <w:r w:rsidRPr="00FD466A">
        <w:rPr>
          <w:szCs w:val="28"/>
        </w:rPr>
        <w:t>т</w:t>
      </w:r>
      <w:r w:rsidRPr="00FD466A">
        <w:rPr>
          <w:szCs w:val="28"/>
        </w:rPr>
        <w:t>ного полей. Электромагнитное поле проявляется в виде силы, дейс</w:t>
      </w:r>
      <w:r w:rsidRPr="00FD466A">
        <w:rPr>
          <w:szCs w:val="28"/>
        </w:rPr>
        <w:t>т</w:t>
      </w:r>
      <w:r w:rsidRPr="00FD466A">
        <w:rPr>
          <w:szCs w:val="28"/>
        </w:rPr>
        <w:t>вующей на электрические заряды. Любое силовое воздействие характериз</w:t>
      </w:r>
      <w:r w:rsidRPr="00FD466A">
        <w:rPr>
          <w:szCs w:val="28"/>
        </w:rPr>
        <w:t>у</w:t>
      </w:r>
      <w:r w:rsidRPr="00FD466A">
        <w:rPr>
          <w:szCs w:val="28"/>
        </w:rPr>
        <w:t>ется величиной и направлением, поэтому для описания электромагнитных полей необходимо использовать векторные функции.</w:t>
      </w:r>
    </w:p>
    <w:p w:rsidR="00FD466A" w:rsidRPr="00FD466A" w:rsidRDefault="00FD466A" w:rsidP="00FD466A">
      <w:pPr>
        <w:pStyle w:val="a7"/>
        <w:ind w:firstLine="709"/>
        <w:rPr>
          <w:szCs w:val="28"/>
        </w:rPr>
      </w:pPr>
      <w:r w:rsidRPr="00FD466A">
        <w:rPr>
          <w:szCs w:val="28"/>
        </w:rPr>
        <w:t xml:space="preserve">Электрическое поле оказывает силовое воздействие как на неподвижные, так и на движущиеся заряды. Математической моделью электрического поля в вакууме служит вектор </w:t>
      </w:r>
      <w:r w:rsidRPr="00FD466A">
        <w:rPr>
          <w:position w:val="-4"/>
          <w:szCs w:val="28"/>
        </w:rPr>
        <w:object w:dxaOrig="300" w:dyaOrig="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5pt;height:18.75pt" o:ole="">
            <v:imagedata r:id="rId7" o:title=""/>
            <o:lock v:ext="edit" aspectratio="f"/>
          </v:shape>
          <o:OLEObject Type="Embed" ProgID="Equation.DSMT4" ShapeID="_x0000_i1179" DrawAspect="Content" ObjectID="_1769304925" r:id="rId8"/>
        </w:object>
      </w:r>
      <w:r w:rsidRPr="00FD466A">
        <w:rPr>
          <w:szCs w:val="28"/>
        </w:rPr>
        <w:t xml:space="preserve"> – напряженность электрического поля, о</w:t>
      </w:r>
      <w:r w:rsidRPr="00FD466A">
        <w:rPr>
          <w:szCs w:val="28"/>
        </w:rPr>
        <w:t>п</w:t>
      </w:r>
      <w:r w:rsidRPr="00FD466A">
        <w:rPr>
          <w:szCs w:val="28"/>
        </w:rPr>
        <w:t xml:space="preserve">ределяемая по силе </w:t>
      </w:r>
      <w:r w:rsidRPr="00FD466A">
        <w:rPr>
          <w:position w:val="-4"/>
          <w:szCs w:val="28"/>
        </w:rPr>
        <w:object w:dxaOrig="279" w:dyaOrig="340">
          <v:shape id="_x0000_i1180" type="#_x0000_t75" style="width:14.25pt;height:17.25pt" o:ole="">
            <v:imagedata r:id="rId9" o:title=""/>
          </v:shape>
          <o:OLEObject Type="Embed" ProgID="Equation.DSMT4" ShapeID="_x0000_i1180" DrawAspect="Content" ObjectID="_1769304926" r:id="rId10"/>
        </w:object>
      </w:r>
      <w:r w:rsidRPr="00FD466A">
        <w:rPr>
          <w:szCs w:val="28"/>
        </w:rPr>
        <w:t xml:space="preserve">, действующей на пробный заряд </w:t>
      </w:r>
      <w:r w:rsidRPr="00FD466A">
        <w:rPr>
          <w:i/>
          <w:szCs w:val="28"/>
          <w:lang w:val="en-US"/>
        </w:rPr>
        <w:t>q</w:t>
      </w:r>
      <w:r w:rsidRPr="00FD466A">
        <w:rPr>
          <w:szCs w:val="28"/>
        </w:rPr>
        <w:t xml:space="preserve">, внесенный в рассматриваемую точку поля с радиус-вектором </w:t>
      </w:r>
      <w:r w:rsidRPr="00FD466A">
        <w:rPr>
          <w:position w:val="-4"/>
          <w:szCs w:val="28"/>
        </w:rPr>
        <w:object w:dxaOrig="221" w:dyaOrig="401">
          <v:shape id="_x0000_i1181" type="#_x0000_t75" style="width:11.25pt;height:20.25pt" o:ole="">
            <v:imagedata r:id="rId11" o:title=""/>
          </v:shape>
          <o:OLEObject Type="Embed" ProgID="Equation.DSMT4" ShapeID="_x0000_i1181" DrawAspect="Content" ObjectID="_1769304927" r:id="rId12"/>
        </w:object>
      </w:r>
    </w:p>
    <w:p w:rsidR="00FD466A" w:rsidRPr="00FD466A" w:rsidRDefault="00FD466A" w:rsidP="00FD466A">
      <w:pPr>
        <w:spacing w:after="0" w:line="240" w:lineRule="auto"/>
        <w:ind w:firstLine="709"/>
        <w:jc w:val="right"/>
        <w:rPr>
          <w:sz w:val="28"/>
          <w:szCs w:val="28"/>
        </w:rPr>
      </w:pPr>
      <w:r w:rsidRPr="00FD466A">
        <w:rPr>
          <w:position w:val="-10"/>
          <w:sz w:val="28"/>
          <w:szCs w:val="28"/>
        </w:rPr>
        <w:object w:dxaOrig="1804" w:dyaOrig="461">
          <v:shape id="_x0000_i1182" type="#_x0000_t75" style="width:90.75pt;height:23.25pt" o:ole="">
            <v:imagedata r:id="rId13" o:title=""/>
          </v:shape>
          <o:OLEObject Type="Embed" ProgID="Equation.DSMT4" ShapeID="_x0000_i1182" DrawAspect="Content" ObjectID="_1769304928" r:id="rId14"/>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(2.1)</w:t>
      </w:r>
    </w:p>
    <w:p w:rsidR="00FD466A" w:rsidRPr="00FD466A" w:rsidRDefault="00FD466A" w:rsidP="00FD466A">
      <w:pPr>
        <w:pStyle w:val="a7"/>
        <w:ind w:firstLine="709"/>
        <w:rPr>
          <w:szCs w:val="28"/>
        </w:rPr>
      </w:pPr>
      <w:r w:rsidRPr="00FD466A">
        <w:rPr>
          <w:szCs w:val="28"/>
        </w:rPr>
        <w:t>В системе СИ напряженность электрического поля измеряется в вол</w:t>
      </w:r>
      <w:r w:rsidRPr="00FD466A">
        <w:rPr>
          <w:szCs w:val="28"/>
        </w:rPr>
        <w:t>ь</w:t>
      </w:r>
      <w:r w:rsidRPr="00FD466A">
        <w:rPr>
          <w:szCs w:val="28"/>
        </w:rPr>
        <w:t>тах на метр – В/м. Для описания электрического поля в материальной среде, как будет показано в дальнейшем, требуется ввести еще вектор электрич</w:t>
      </w:r>
      <w:r w:rsidRPr="00FD466A">
        <w:rPr>
          <w:szCs w:val="28"/>
        </w:rPr>
        <w:t>е</w:t>
      </w:r>
      <w:r w:rsidRPr="00FD466A">
        <w:rPr>
          <w:szCs w:val="28"/>
        </w:rPr>
        <w:t xml:space="preserve">ской индукции </w:t>
      </w:r>
      <w:r w:rsidRPr="00FD466A">
        <w:rPr>
          <w:position w:val="-4"/>
          <w:szCs w:val="28"/>
        </w:rPr>
        <w:object w:dxaOrig="319" w:dyaOrig="379">
          <v:shape id="_x0000_i1183" type="#_x0000_t75" style="width:15.75pt;height:18.75pt" o:ole="">
            <v:imagedata r:id="rId15" o:title=""/>
          </v:shape>
          <o:OLEObject Type="Embed" ProgID="Equation.DSMT4" ShapeID="_x0000_i1183" DrawAspect="Content" ObjectID="_1769304929" r:id="rId16"/>
        </w:object>
      </w:r>
      <w:r w:rsidRPr="00FD466A">
        <w:rPr>
          <w:szCs w:val="28"/>
        </w:rPr>
        <w:t xml:space="preserve">, который в вакууме связан с вектором </w:t>
      </w:r>
      <w:r w:rsidRPr="00FD466A">
        <w:rPr>
          <w:position w:val="-4"/>
          <w:szCs w:val="28"/>
        </w:rPr>
        <w:object w:dxaOrig="300" w:dyaOrig="379">
          <v:shape id="_x0000_i1184" type="#_x0000_t75" style="width:15pt;height:18.75pt" o:ole="">
            <v:imagedata r:id="rId17" o:title=""/>
          </v:shape>
          <o:OLEObject Type="Embed" ProgID="Equation.DSMT4" ShapeID="_x0000_i1184" DrawAspect="Content" ObjectID="_1769304930" r:id="rId18"/>
        </w:object>
      </w:r>
      <w:r w:rsidRPr="00FD466A">
        <w:rPr>
          <w:szCs w:val="28"/>
        </w:rPr>
        <w:t xml:space="preserve"> соотношением </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921" w:dyaOrig="480">
          <v:shape id="_x0000_i1185" type="#_x0000_t75" style="width:46.5pt;height:24pt" o:ole="">
            <v:imagedata r:id="rId19" o:title=""/>
          </v:shape>
          <o:OLEObject Type="Embed" ProgID="Equation.DSMT4" ShapeID="_x0000_i1185" DrawAspect="Content" ObjectID="_1769304931" r:id="rId20"/>
        </w:object>
      </w:r>
      <w:r w:rsidRPr="00FD466A">
        <w:rPr>
          <w:sz w:val="28"/>
          <w:szCs w:val="28"/>
        </w:rPr>
        <w:t xml:space="preserve">, </w: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(2.2)</w:t>
      </w:r>
    </w:p>
    <w:p w:rsidR="00FD466A" w:rsidRPr="00FD466A" w:rsidRDefault="00FD466A" w:rsidP="00FD466A">
      <w:pPr>
        <w:spacing w:after="0" w:line="240" w:lineRule="auto"/>
        <w:ind w:firstLine="709"/>
        <w:rPr>
          <w:sz w:val="28"/>
          <w:szCs w:val="28"/>
        </w:rPr>
      </w:pPr>
      <w:r w:rsidRPr="00FD466A">
        <w:rPr>
          <w:sz w:val="28"/>
          <w:szCs w:val="28"/>
        </w:rPr>
        <w:t xml:space="preserve">где </w:t>
      </w:r>
      <w:r w:rsidRPr="00FD466A">
        <w:rPr>
          <w:position w:val="-12"/>
          <w:sz w:val="28"/>
          <w:szCs w:val="28"/>
        </w:rPr>
        <w:object w:dxaOrig="300" w:dyaOrig="380">
          <v:shape id="_x0000_i1186" type="#_x0000_t75" style="width:15pt;height:18.75pt" o:ole="">
            <v:imagedata r:id="rId21" o:title=""/>
          </v:shape>
          <o:OLEObject Type="Embed" ProgID="Equation.DSMT4" ShapeID="_x0000_i1186" DrawAspect="Content" ObjectID="_1769304932" r:id="rId22"/>
        </w:object>
      </w:r>
      <w:r w:rsidRPr="00FD466A">
        <w:rPr>
          <w:sz w:val="28"/>
          <w:szCs w:val="28"/>
        </w:rPr>
        <w:t xml:space="preserve"> – электрическая постоянная (диэлектрическая проницаемость) ваку</w:t>
      </w:r>
      <w:r w:rsidRPr="00FD466A">
        <w:rPr>
          <w:sz w:val="28"/>
          <w:szCs w:val="28"/>
        </w:rPr>
        <w:t>у</w:t>
      </w:r>
      <w:r w:rsidRPr="00FD466A">
        <w:rPr>
          <w:sz w:val="28"/>
          <w:szCs w:val="28"/>
        </w:rPr>
        <w:t>ма.</w:t>
      </w:r>
    </w:p>
    <w:p w:rsidR="00FD466A" w:rsidRPr="00FD466A" w:rsidRDefault="00FD466A" w:rsidP="00FD466A">
      <w:pPr>
        <w:pStyle w:val="a7"/>
        <w:ind w:firstLine="709"/>
        <w:rPr>
          <w:szCs w:val="28"/>
        </w:rPr>
      </w:pPr>
      <w:r w:rsidRPr="00FD466A">
        <w:rPr>
          <w:szCs w:val="28"/>
        </w:rPr>
        <w:t xml:space="preserve">Вектор электрической индукции </w:t>
      </w:r>
      <w:r w:rsidRPr="00FD466A">
        <w:rPr>
          <w:position w:val="-4"/>
          <w:szCs w:val="28"/>
        </w:rPr>
        <w:object w:dxaOrig="319" w:dyaOrig="379">
          <v:shape id="_x0000_i1187" type="#_x0000_t75" style="width:15.75pt;height:18.75pt" o:ole="">
            <v:imagedata r:id="rId23" o:title=""/>
          </v:shape>
          <o:OLEObject Type="Embed" ProgID="Equation.DSMT4" ShapeID="_x0000_i1187" DrawAspect="Content" ObjectID="_1769304933" r:id="rId24"/>
        </w:object>
      </w:r>
      <w:r w:rsidRPr="00FD466A">
        <w:rPr>
          <w:szCs w:val="28"/>
        </w:rPr>
        <w:t xml:space="preserve"> измеряется в кулонах на квадратный метр – Кл/м</w:t>
      </w:r>
      <w:r w:rsidRPr="00FD466A">
        <w:rPr>
          <w:szCs w:val="28"/>
          <w:vertAlign w:val="superscript"/>
        </w:rPr>
        <w:t>2</w:t>
      </w:r>
      <w:r w:rsidRPr="00FD466A">
        <w:rPr>
          <w:szCs w:val="28"/>
        </w:rPr>
        <w:t>, а диэлектрическая проницаемость – в фарадах на метр Ф/м. Вел</w:t>
      </w:r>
      <w:r w:rsidRPr="00FD466A">
        <w:rPr>
          <w:szCs w:val="28"/>
        </w:rPr>
        <w:t>и</w:t>
      </w:r>
      <w:r w:rsidRPr="00FD466A">
        <w:rPr>
          <w:szCs w:val="28"/>
        </w:rPr>
        <w:t xml:space="preserve">чина </w:t>
      </w:r>
      <w:r w:rsidRPr="00FD466A">
        <w:rPr>
          <w:position w:val="-12"/>
          <w:szCs w:val="28"/>
        </w:rPr>
        <w:object w:dxaOrig="300" w:dyaOrig="380">
          <v:shape id="_x0000_i1188" type="#_x0000_t75" style="width:15pt;height:18.75pt" o:ole="">
            <v:imagedata r:id="rId21" o:title=""/>
          </v:shape>
          <o:OLEObject Type="Embed" ProgID="Equation.DSMT4" ShapeID="_x0000_i1188" DrawAspect="Content" ObjectID="_1769304934" r:id="rId25"/>
        </w:object>
      </w:r>
      <w:r w:rsidRPr="00FD466A">
        <w:rPr>
          <w:i/>
          <w:szCs w:val="28"/>
        </w:rPr>
        <w:t xml:space="preserve"> </w:t>
      </w:r>
      <w:r w:rsidRPr="00FD466A">
        <w:rPr>
          <w:szCs w:val="28"/>
        </w:rPr>
        <w:t xml:space="preserve">определена экспериментально и равна </w:t>
      </w:r>
      <w:r w:rsidRPr="00FD466A">
        <w:rPr>
          <w:position w:val="-12"/>
          <w:szCs w:val="28"/>
        </w:rPr>
        <w:object w:dxaOrig="300" w:dyaOrig="380">
          <v:shape id="_x0000_i1189" type="#_x0000_t75" style="width:15pt;height:18.75pt" o:ole="">
            <v:imagedata r:id="rId21" o:title=""/>
          </v:shape>
          <o:OLEObject Type="Embed" ProgID="Equation.DSMT4" ShapeID="_x0000_i1189" DrawAspect="Content" ObjectID="_1769304935" r:id="rId26"/>
        </w:object>
      </w:r>
      <w:r w:rsidRPr="00FD466A">
        <w:rPr>
          <w:szCs w:val="28"/>
        </w:rPr>
        <w:t xml:space="preserve"> =10</w:t>
      </w:r>
      <w:r w:rsidRPr="00FD466A">
        <w:rPr>
          <w:szCs w:val="28"/>
          <w:vertAlign w:val="superscript"/>
        </w:rPr>
        <w:t>-9</w:t>
      </w:r>
      <w:r w:rsidRPr="00FD466A">
        <w:rPr>
          <w:szCs w:val="28"/>
        </w:rPr>
        <w:t xml:space="preserve">/36π Ф/м = </w:t>
      </w:r>
      <w:r w:rsidRPr="00FD466A">
        <w:rPr>
          <w:szCs w:val="28"/>
        </w:rPr>
        <w:br/>
        <w:t>= 8,842·10</w:t>
      </w:r>
      <w:r w:rsidRPr="00FD466A">
        <w:rPr>
          <w:szCs w:val="28"/>
          <w:vertAlign w:val="superscript"/>
        </w:rPr>
        <w:t>-12</w:t>
      </w:r>
      <w:r w:rsidRPr="00FD466A">
        <w:rPr>
          <w:szCs w:val="28"/>
        </w:rPr>
        <w:t xml:space="preserve"> Ф/м.</w:t>
      </w:r>
    </w:p>
    <w:p w:rsidR="00FD466A" w:rsidRPr="00FD466A" w:rsidRDefault="00FD466A" w:rsidP="00FD466A">
      <w:pPr>
        <w:pStyle w:val="a7"/>
        <w:ind w:firstLine="709"/>
        <w:rPr>
          <w:szCs w:val="28"/>
        </w:rPr>
      </w:pPr>
      <w:r w:rsidRPr="00FD466A">
        <w:rPr>
          <w:szCs w:val="28"/>
        </w:rPr>
        <w:t>Магнитное поле взаимодействует только с движущимися зарядами. В в</w:t>
      </w:r>
      <w:r w:rsidRPr="00FD466A">
        <w:rPr>
          <w:szCs w:val="28"/>
        </w:rPr>
        <w:t>а</w:t>
      </w:r>
      <w:r w:rsidRPr="00FD466A">
        <w:rPr>
          <w:szCs w:val="28"/>
        </w:rPr>
        <w:t xml:space="preserve">кууме магнитное поле описывается вектором магнитной индукции </w:t>
      </w:r>
      <w:r w:rsidRPr="00FD466A">
        <w:rPr>
          <w:position w:val="-4"/>
          <w:szCs w:val="28"/>
        </w:rPr>
        <w:object w:dxaOrig="281" w:dyaOrig="379">
          <v:shape id="_x0000_i1190" type="#_x0000_t75" style="width:14.25pt;height:18.75pt" o:ole="">
            <v:imagedata r:id="rId27" o:title=""/>
          </v:shape>
          <o:OLEObject Type="Embed" ProgID="Equation.DSMT4" ShapeID="_x0000_i1190" DrawAspect="Content" ObjectID="_1769304936" r:id="rId28"/>
        </w:object>
      </w:r>
      <w:r w:rsidRPr="00FD466A">
        <w:rPr>
          <w:szCs w:val="28"/>
        </w:rPr>
        <w:t>, к</w:t>
      </w:r>
      <w:r w:rsidRPr="00FD466A">
        <w:rPr>
          <w:szCs w:val="28"/>
        </w:rPr>
        <w:t>о</w:t>
      </w:r>
      <w:r w:rsidRPr="00FD466A">
        <w:rPr>
          <w:szCs w:val="28"/>
        </w:rPr>
        <w:t xml:space="preserve">торый определяется по силе Лоренца </w:t>
      </w:r>
      <w:r w:rsidRPr="00FD466A">
        <w:rPr>
          <w:position w:val="-12"/>
          <w:szCs w:val="28"/>
          <w:lang w:val="en-US"/>
        </w:rPr>
        <w:object w:dxaOrig="360" w:dyaOrig="660">
          <v:shape id="_x0000_i1191" type="#_x0000_t75" style="width:18pt;height:33pt" o:ole="">
            <v:imagedata r:id="rId29" o:title=""/>
          </v:shape>
          <o:OLEObject Type="Embed" ProgID="Equation.DSMT4" ShapeID="_x0000_i1191" DrawAspect="Content" ObjectID="_1769304937" r:id="rId30"/>
        </w:object>
      </w:r>
      <w:r w:rsidRPr="00FD466A">
        <w:rPr>
          <w:szCs w:val="28"/>
        </w:rPr>
        <w:t xml:space="preserve">, действующей на заряд </w:t>
      </w:r>
      <w:r w:rsidRPr="00FD466A">
        <w:rPr>
          <w:position w:val="-12"/>
          <w:szCs w:val="28"/>
        </w:rPr>
        <w:object w:dxaOrig="220" w:dyaOrig="300">
          <v:shape id="_x0000_i1192" type="#_x0000_t75" style="width:11.25pt;height:15pt" o:ole="">
            <v:imagedata r:id="rId31" o:title=""/>
          </v:shape>
          <o:OLEObject Type="Embed" ProgID="Equation.DSMT4" ShapeID="_x0000_i1192" DrawAspect="Content" ObjectID="_1769304938" r:id="rId32"/>
        </w:object>
      </w:r>
      <w:r w:rsidRPr="00FD466A">
        <w:rPr>
          <w:szCs w:val="28"/>
        </w:rPr>
        <w:t xml:space="preserve">, движущийся со скоростью </w:t>
      </w:r>
      <w:r w:rsidRPr="00FD466A">
        <w:rPr>
          <w:position w:val="-6"/>
          <w:szCs w:val="28"/>
        </w:rPr>
        <w:object w:dxaOrig="220" w:dyaOrig="440">
          <v:shape id="_x0000_i1193" type="#_x0000_t75" style="width:15.75pt;height:32.25pt" o:ole="">
            <v:imagedata r:id="rId33" o:title=""/>
          </v:shape>
          <o:OLEObject Type="Embed" ProgID="Equation.3" ShapeID="_x0000_i1193" DrawAspect="Content" ObjectID="_1769304939" r:id="rId34"/>
        </w:object>
      </w:r>
    </w:p>
    <w:p w:rsidR="00FD466A" w:rsidRPr="00FD466A" w:rsidRDefault="00FD466A" w:rsidP="00FD466A">
      <w:pPr>
        <w:spacing w:after="0" w:line="240" w:lineRule="auto"/>
        <w:ind w:firstLine="709"/>
        <w:jc w:val="right"/>
        <w:rPr>
          <w:sz w:val="28"/>
          <w:szCs w:val="28"/>
        </w:rPr>
      </w:pPr>
      <w:r w:rsidRPr="00FD466A">
        <w:rPr>
          <w:position w:val="-32"/>
          <w:sz w:val="28"/>
          <w:szCs w:val="28"/>
        </w:rPr>
        <w:object w:dxaOrig="2200" w:dyaOrig="780">
          <v:shape id="_x0000_i1194" type="#_x0000_t75" style="width:110.25pt;height:39pt" o:ole="">
            <v:imagedata r:id="rId35" o:title=""/>
          </v:shape>
          <o:OLEObject Type="Embed" ProgID="Equation.DSMT4" ShapeID="_x0000_i1194" DrawAspect="Content" ObjectID="_1769304940" r:id="rId36"/>
        </w:object>
      </w:r>
      <w:r w:rsidRPr="00FD466A">
        <w:rPr>
          <w:sz w:val="28"/>
          <w:szCs w:val="28"/>
        </w:rPr>
        <w:t>.</w: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(2.3)</w:t>
      </w:r>
    </w:p>
    <w:p w:rsidR="00FD466A" w:rsidRPr="00FD466A" w:rsidRDefault="00FD466A" w:rsidP="00FD466A">
      <w:pPr>
        <w:pStyle w:val="a7"/>
        <w:ind w:firstLine="709"/>
        <w:rPr>
          <w:szCs w:val="28"/>
        </w:rPr>
      </w:pPr>
      <w:r w:rsidRPr="00FD466A">
        <w:rPr>
          <w:szCs w:val="28"/>
        </w:rPr>
        <w:t xml:space="preserve">Вектор магнитной индукции </w:t>
      </w:r>
      <w:r w:rsidRPr="00FD466A">
        <w:rPr>
          <w:position w:val="-4"/>
          <w:szCs w:val="28"/>
        </w:rPr>
        <w:object w:dxaOrig="260" w:dyaOrig="340">
          <v:shape id="_x0000_i1195" type="#_x0000_t75" style="width:12.75pt;height:17.25pt" o:ole="">
            <v:imagedata r:id="rId37" o:title=""/>
          </v:shape>
          <o:OLEObject Type="Embed" ProgID="Equation.DSMT4" ShapeID="_x0000_i1195" DrawAspect="Content" ObjectID="_1769304941" r:id="rId38"/>
        </w:object>
      </w:r>
      <w:r w:rsidRPr="00FD466A">
        <w:rPr>
          <w:szCs w:val="28"/>
        </w:rPr>
        <w:t xml:space="preserve"> измеряется в веберах на квадратный метр – Вб/м</w:t>
      </w:r>
      <w:r w:rsidRPr="00FD466A">
        <w:rPr>
          <w:szCs w:val="28"/>
          <w:vertAlign w:val="superscript"/>
        </w:rPr>
        <w:t>2</w:t>
      </w:r>
      <w:r w:rsidRPr="00FD466A">
        <w:rPr>
          <w:szCs w:val="28"/>
        </w:rPr>
        <w:t>, то есть вольт-секундах на квадратный метр или в теслах [Тл]. Для оп</w:t>
      </w:r>
      <w:r w:rsidRPr="00FD466A">
        <w:rPr>
          <w:szCs w:val="28"/>
        </w:rPr>
        <w:t>и</w:t>
      </w:r>
      <w:r w:rsidRPr="00FD466A">
        <w:rPr>
          <w:szCs w:val="28"/>
        </w:rPr>
        <w:t>сания магнитного поля в материальной среде дополнительно вводи</w:t>
      </w:r>
      <w:r w:rsidRPr="00FD466A">
        <w:rPr>
          <w:szCs w:val="28"/>
        </w:rPr>
        <w:t>т</w:t>
      </w:r>
      <w:r w:rsidRPr="00FD466A">
        <w:rPr>
          <w:szCs w:val="28"/>
        </w:rPr>
        <w:t xml:space="preserve">ся вектор </w:t>
      </w:r>
      <w:r w:rsidRPr="00FD466A">
        <w:rPr>
          <w:position w:val="-4"/>
          <w:szCs w:val="28"/>
        </w:rPr>
        <w:object w:dxaOrig="320" w:dyaOrig="340">
          <v:shape id="_x0000_i1196" type="#_x0000_t75" style="width:15.75pt;height:17.25pt" o:ole="">
            <v:imagedata r:id="rId39" o:title=""/>
          </v:shape>
          <o:OLEObject Type="Embed" ProgID="Equation.DSMT4" ShapeID="_x0000_i1196" DrawAspect="Content" ObjectID="_1769304942" r:id="rId40"/>
        </w:object>
      </w:r>
      <w:r w:rsidRPr="00FD466A">
        <w:rPr>
          <w:szCs w:val="28"/>
        </w:rPr>
        <w:t>, который называется напряженностью магнитного поля. В в</w:t>
      </w:r>
      <w:r w:rsidRPr="00FD466A">
        <w:rPr>
          <w:szCs w:val="28"/>
        </w:rPr>
        <w:t>а</w:t>
      </w:r>
      <w:r w:rsidRPr="00FD466A">
        <w:rPr>
          <w:szCs w:val="28"/>
        </w:rPr>
        <w:t xml:space="preserve">кууме векторы </w:t>
      </w:r>
      <w:r w:rsidRPr="00FD466A">
        <w:rPr>
          <w:position w:val="-4"/>
          <w:szCs w:val="28"/>
        </w:rPr>
        <w:object w:dxaOrig="260" w:dyaOrig="340">
          <v:shape id="_x0000_i1197" type="#_x0000_t75" style="width:12.75pt;height:17.25pt" o:ole="">
            <v:imagedata r:id="rId37" o:title=""/>
          </v:shape>
          <o:OLEObject Type="Embed" ProgID="Equation.DSMT4" ShapeID="_x0000_i1197" DrawAspect="Content" ObjectID="_1769304943" r:id="rId41"/>
        </w:object>
      </w:r>
      <w:r w:rsidRPr="00FD466A">
        <w:rPr>
          <w:szCs w:val="28"/>
        </w:rPr>
        <w:t xml:space="preserve">  и </w:t>
      </w:r>
      <w:r w:rsidRPr="00FD466A">
        <w:rPr>
          <w:position w:val="-4"/>
          <w:szCs w:val="28"/>
        </w:rPr>
        <w:object w:dxaOrig="320" w:dyaOrig="340">
          <v:shape id="_x0000_i1198" type="#_x0000_t75" style="width:15.75pt;height:17.25pt" o:ole="">
            <v:imagedata r:id="rId39" o:title=""/>
          </v:shape>
          <o:OLEObject Type="Embed" ProgID="Equation.DSMT4" ShapeID="_x0000_i1198" DrawAspect="Content" ObjectID="_1769304944" r:id="rId42"/>
        </w:object>
      </w:r>
      <w:r w:rsidRPr="00FD466A">
        <w:rPr>
          <w:szCs w:val="28"/>
        </w:rPr>
        <w:t xml:space="preserve"> связаны соотношением</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1080" w:dyaOrig="560">
          <v:shape id="_x0000_i1199" type="#_x0000_t75" style="width:54pt;height:27.75pt" o:ole="">
            <v:imagedata r:id="rId43" o:title=""/>
          </v:shape>
          <o:OLEObject Type="Embed" ProgID="Equation.DSMT4" ShapeID="_x0000_i1199" DrawAspect="Content" ObjectID="_1769304945" r:id="rId44"/>
        </w:object>
      </w:r>
      <w:r w:rsidRPr="00FD466A">
        <w:rPr>
          <w:sz w:val="28"/>
          <w:szCs w:val="28"/>
        </w:rPr>
        <w:t>,</w: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(2.4)</w:t>
      </w:r>
    </w:p>
    <w:p w:rsidR="00FD466A" w:rsidRPr="00FD466A" w:rsidRDefault="00FD466A" w:rsidP="00FD466A">
      <w:pPr>
        <w:tabs>
          <w:tab w:val="left" w:pos="708"/>
          <w:tab w:val="left" w:pos="1416"/>
          <w:tab w:val="left" w:pos="2124"/>
          <w:tab w:val="left" w:pos="2832"/>
          <w:tab w:val="left" w:pos="3540"/>
          <w:tab w:val="left" w:pos="4248"/>
          <w:tab w:val="left" w:pos="4956"/>
          <w:tab w:val="left" w:pos="6600"/>
          <w:tab w:val="left" w:pos="8625"/>
          <w:tab w:val="right" w:pos="9355"/>
        </w:tabs>
        <w:spacing w:after="0" w:line="240" w:lineRule="auto"/>
        <w:ind w:firstLine="709"/>
        <w:rPr>
          <w:sz w:val="28"/>
          <w:szCs w:val="28"/>
        </w:rPr>
      </w:pPr>
      <w:r w:rsidRPr="00FD466A">
        <w:rPr>
          <w:sz w:val="28"/>
          <w:szCs w:val="28"/>
        </w:rPr>
        <w:t xml:space="preserve">где </w:t>
      </w:r>
      <w:r w:rsidRPr="00FD466A">
        <w:rPr>
          <w:position w:val="-12"/>
          <w:sz w:val="28"/>
          <w:szCs w:val="28"/>
        </w:rPr>
        <w:object w:dxaOrig="320" w:dyaOrig="380">
          <v:shape id="_x0000_i1200" type="#_x0000_t75" style="width:15.75pt;height:18.75pt" o:ole="">
            <v:imagedata r:id="rId45" o:title=""/>
          </v:shape>
          <o:OLEObject Type="Embed" ProgID="Equation.DSMT4" ShapeID="_x0000_i1200" DrawAspect="Content" ObjectID="_1769304946" r:id="rId46"/>
        </w:object>
      </w:r>
      <w:r w:rsidRPr="00FD466A">
        <w:rPr>
          <w:sz w:val="28"/>
          <w:szCs w:val="28"/>
        </w:rPr>
        <w:t xml:space="preserve"> – магнитная постоянная (магнитная проницаемость) вакуума.</w:t>
      </w:r>
    </w:p>
    <w:p w:rsidR="00FD466A" w:rsidRPr="00FD466A" w:rsidRDefault="00FD466A" w:rsidP="00FD466A">
      <w:pPr>
        <w:pStyle w:val="a7"/>
        <w:ind w:firstLine="709"/>
        <w:rPr>
          <w:szCs w:val="28"/>
        </w:rPr>
      </w:pPr>
      <w:r w:rsidRPr="00FD466A">
        <w:rPr>
          <w:szCs w:val="28"/>
        </w:rPr>
        <w:t xml:space="preserve">Вектор </w:t>
      </w:r>
      <w:r w:rsidRPr="00FD466A">
        <w:rPr>
          <w:position w:val="-4"/>
          <w:szCs w:val="28"/>
        </w:rPr>
        <w:object w:dxaOrig="320" w:dyaOrig="340">
          <v:shape id="_x0000_i1201" type="#_x0000_t75" style="width:15.75pt;height:17.25pt" o:ole="">
            <v:imagedata r:id="rId39" o:title=""/>
          </v:shape>
          <o:OLEObject Type="Embed" ProgID="Equation.DSMT4" ShapeID="_x0000_i1201" DrawAspect="Content" ObjectID="_1769304947" r:id="rId47"/>
        </w:object>
      </w:r>
      <w:r w:rsidRPr="00FD466A">
        <w:rPr>
          <w:szCs w:val="28"/>
        </w:rPr>
        <w:t xml:space="preserve"> имеет размерность амперы на метр – А/м, а величина </w:t>
      </w:r>
      <w:r w:rsidRPr="00FD466A">
        <w:rPr>
          <w:position w:val="-12"/>
          <w:szCs w:val="28"/>
        </w:rPr>
        <w:object w:dxaOrig="320" w:dyaOrig="380">
          <v:shape id="_x0000_i1202" type="#_x0000_t75" style="width:15.75pt;height:18.75pt" o:ole="">
            <v:imagedata r:id="rId48" o:title=""/>
          </v:shape>
          <o:OLEObject Type="Embed" ProgID="Equation.DSMT4" ShapeID="_x0000_i1202" DrawAspect="Content" ObjectID="_1769304948" r:id="rId49"/>
        </w:object>
      </w:r>
      <w:r w:rsidRPr="00FD466A">
        <w:rPr>
          <w:szCs w:val="28"/>
        </w:rPr>
        <w:t xml:space="preserve"> – Гн/м (Генри на метр). Численное значение </w:t>
      </w:r>
      <w:r w:rsidRPr="00FD466A">
        <w:rPr>
          <w:position w:val="-12"/>
          <w:szCs w:val="28"/>
        </w:rPr>
        <w:object w:dxaOrig="1520" w:dyaOrig="440">
          <v:shape id="_x0000_i1203" type="#_x0000_t75" style="width:75.75pt;height:21.75pt" o:ole="">
            <v:imagedata r:id="rId50" o:title=""/>
          </v:shape>
          <o:OLEObject Type="Embed" ProgID="Equation.DSMT4" ShapeID="_x0000_i1203" DrawAspect="Content" ObjectID="_1769304949" r:id="rId51"/>
        </w:object>
      </w:r>
      <w:r w:rsidRPr="00FD466A">
        <w:rPr>
          <w:szCs w:val="28"/>
        </w:rPr>
        <w:t>Гн/м.</w:t>
      </w:r>
    </w:p>
    <w:p w:rsidR="00FD466A" w:rsidRPr="00FD466A" w:rsidRDefault="00FD466A" w:rsidP="00FD466A">
      <w:pPr>
        <w:pStyle w:val="Normal"/>
        <w:ind w:firstLine="709"/>
        <w:jc w:val="both"/>
        <w:rPr>
          <w:sz w:val="28"/>
          <w:szCs w:val="28"/>
        </w:rPr>
      </w:pPr>
    </w:p>
    <w:p w:rsidR="00FD466A" w:rsidRPr="00FD466A" w:rsidRDefault="00FD466A" w:rsidP="00FD466A">
      <w:pPr>
        <w:pStyle w:val="Normal"/>
        <w:numPr>
          <w:ilvl w:val="1"/>
          <w:numId w:val="4"/>
        </w:numPr>
        <w:ind w:left="0" w:firstLine="709"/>
        <w:jc w:val="center"/>
        <w:rPr>
          <w:b/>
          <w:sz w:val="28"/>
          <w:szCs w:val="28"/>
          <w:u w:val="single"/>
        </w:rPr>
      </w:pPr>
      <w:r w:rsidRPr="00FD466A">
        <w:rPr>
          <w:b/>
          <w:sz w:val="28"/>
          <w:szCs w:val="28"/>
          <w:u w:val="single"/>
        </w:rPr>
        <w:t xml:space="preserve">Векторы электромагнитного поля. </w:t>
      </w:r>
    </w:p>
    <w:p w:rsidR="00FD466A" w:rsidRPr="00FD466A" w:rsidRDefault="00FD466A" w:rsidP="00FD466A">
      <w:pPr>
        <w:pStyle w:val="Normal"/>
        <w:ind w:firstLine="709"/>
        <w:jc w:val="center"/>
        <w:rPr>
          <w:b/>
          <w:sz w:val="28"/>
          <w:szCs w:val="28"/>
        </w:rPr>
      </w:pPr>
      <w:r>
        <w:rPr>
          <w:b/>
          <w:sz w:val="28"/>
          <w:szCs w:val="28"/>
          <w:lang w:val="en-US"/>
        </w:rPr>
        <w:t>2.</w:t>
      </w:r>
      <w:r w:rsidRPr="00FD466A">
        <w:rPr>
          <w:b/>
          <w:sz w:val="28"/>
          <w:szCs w:val="28"/>
          <w:lang w:val="en-US"/>
        </w:rPr>
        <w:t xml:space="preserve">2(a) </w:t>
      </w:r>
      <w:r w:rsidRPr="00FD466A">
        <w:rPr>
          <w:b/>
          <w:sz w:val="28"/>
          <w:szCs w:val="28"/>
        </w:rPr>
        <w:t>Векторы электрического поля.</w:t>
      </w:r>
    </w:p>
    <w:p w:rsidR="00FD466A" w:rsidRPr="00FD466A" w:rsidRDefault="00FD466A" w:rsidP="00FD466A">
      <w:pPr>
        <w:pStyle w:val="Normal"/>
        <w:ind w:firstLine="709"/>
        <w:jc w:val="center"/>
        <w:rPr>
          <w:b/>
          <w:sz w:val="28"/>
          <w:szCs w:val="28"/>
        </w:rPr>
      </w:pPr>
    </w:p>
    <w:p w:rsidR="00FD466A" w:rsidRPr="00FD466A" w:rsidRDefault="00FD466A" w:rsidP="00FD466A">
      <w:pPr>
        <w:pStyle w:val="Normal"/>
        <w:ind w:firstLine="709"/>
        <w:jc w:val="both"/>
        <w:rPr>
          <w:sz w:val="28"/>
          <w:szCs w:val="28"/>
        </w:rPr>
      </w:pPr>
      <w:r w:rsidRPr="00FD466A">
        <w:rPr>
          <w:sz w:val="28"/>
          <w:szCs w:val="28"/>
        </w:rPr>
        <w:t xml:space="preserve">Одной из основных векторных характеристик электромагнитного поля является </w:t>
      </w:r>
      <w:r w:rsidRPr="00FD466A">
        <w:rPr>
          <w:i/>
          <w:sz w:val="28"/>
          <w:szCs w:val="28"/>
          <w:u w:val="single"/>
        </w:rPr>
        <w:t>напряженность</w:t>
      </w:r>
      <w:r w:rsidRPr="00FD466A">
        <w:rPr>
          <w:i/>
          <w:sz w:val="28"/>
          <w:szCs w:val="28"/>
        </w:rPr>
        <w:t xml:space="preserve"> </w:t>
      </w:r>
      <w:r w:rsidRPr="00FD466A">
        <w:rPr>
          <w:sz w:val="28"/>
          <w:szCs w:val="28"/>
        </w:rPr>
        <w:t>электрического</w:t>
      </w:r>
      <w:r w:rsidRPr="00FD466A">
        <w:rPr>
          <w:i/>
          <w:sz w:val="28"/>
          <w:szCs w:val="28"/>
        </w:rPr>
        <w:t xml:space="preserve"> </w:t>
      </w:r>
      <w:r w:rsidRPr="00FD466A">
        <w:rPr>
          <w:sz w:val="28"/>
          <w:szCs w:val="28"/>
        </w:rPr>
        <w:t>поля. Под напряженностью электрического поля подразумевают силу, с которой электрическое поле действует на положительный единичный точечный заряд внесенный в поле.</w:t>
      </w:r>
    </w:p>
    <w:p w:rsidR="00FD466A" w:rsidRPr="00FD466A" w:rsidRDefault="00FD466A" w:rsidP="00FD466A">
      <w:pPr>
        <w:pStyle w:val="Normal"/>
        <w:ind w:firstLine="709"/>
        <w:jc w:val="center"/>
        <w:rPr>
          <w:sz w:val="28"/>
          <w:szCs w:val="28"/>
        </w:rPr>
      </w:pPr>
      <w:r w:rsidRPr="00FD466A">
        <w:rPr>
          <w:position w:val="-28"/>
          <w:sz w:val="28"/>
          <w:szCs w:val="28"/>
        </w:rPr>
        <w:object w:dxaOrig="700" w:dyaOrig="680">
          <v:shape id="_x0000_i1025" type="#_x0000_t75" style="width:35.25pt;height:33.75pt" o:ole="" fillcolor="window">
            <v:imagedata r:id="rId52" o:title=""/>
          </v:shape>
          <o:OLEObject Type="Embed" ProgID="Equation.DSMT4" ShapeID="_x0000_i1025" DrawAspect="Content" ObjectID="_1769304950" r:id="rId53"/>
        </w:object>
      </w:r>
      <w:r w:rsidRPr="00FD466A">
        <w:rPr>
          <w:sz w:val="28"/>
          <w:szCs w:val="28"/>
        </w:rPr>
        <w:t xml:space="preserve">   </w:t>
      </w:r>
      <w:r w:rsidRPr="00FD466A">
        <w:rPr>
          <w:b/>
          <w:sz w:val="28"/>
          <w:szCs w:val="28"/>
        </w:rPr>
        <w:t>(1)</w:t>
      </w:r>
      <w:r w:rsidRPr="00FD466A">
        <w:rPr>
          <w:sz w:val="28"/>
          <w:szCs w:val="28"/>
        </w:rPr>
        <w:tab/>
      </w:r>
      <w:r w:rsidRPr="00FD466A">
        <w:rPr>
          <w:sz w:val="28"/>
          <w:szCs w:val="28"/>
        </w:rPr>
        <w:tab/>
      </w:r>
      <w:r w:rsidRPr="00FD466A">
        <w:rPr>
          <w:sz w:val="28"/>
          <w:szCs w:val="28"/>
        </w:rPr>
        <w:tab/>
      </w:r>
      <w:r w:rsidRPr="00FD466A">
        <w:rPr>
          <w:position w:val="-28"/>
          <w:sz w:val="28"/>
          <w:szCs w:val="28"/>
        </w:rPr>
        <w:object w:dxaOrig="3040" w:dyaOrig="680">
          <v:shape id="_x0000_i1026" type="#_x0000_t75" style="width:152.25pt;height:33.75pt" o:ole="" fillcolor="window">
            <v:imagedata r:id="rId54" o:title=""/>
          </v:shape>
          <o:OLEObject Type="Embed" ProgID="Equation.DSMT4" ShapeID="_x0000_i1026" DrawAspect="Content" ObjectID="_1769304951" r:id="rId55"/>
        </w:object>
      </w:r>
    </w:p>
    <w:p w:rsidR="00FD466A" w:rsidRPr="00FD466A" w:rsidRDefault="00FD466A" w:rsidP="00FD466A">
      <w:pPr>
        <w:pStyle w:val="Normal"/>
        <w:ind w:firstLine="709"/>
        <w:jc w:val="both"/>
        <w:rPr>
          <w:sz w:val="28"/>
          <w:szCs w:val="28"/>
        </w:rPr>
      </w:pPr>
      <w:r w:rsidRPr="00FD466A">
        <w:rPr>
          <w:sz w:val="28"/>
          <w:szCs w:val="28"/>
        </w:rPr>
        <w:t>В физике это уточняется: заряд q должен быть достаточно малым с тем, чтобы можно было пренебречь изменением распределения электрических зарядов форм</w:t>
      </w:r>
      <w:r w:rsidRPr="00FD466A">
        <w:rPr>
          <w:sz w:val="28"/>
          <w:szCs w:val="28"/>
        </w:rPr>
        <w:t>и</w:t>
      </w:r>
      <w:r w:rsidRPr="00FD466A">
        <w:rPr>
          <w:sz w:val="28"/>
          <w:szCs w:val="28"/>
        </w:rPr>
        <w:t>рующих это поле.</w:t>
      </w:r>
    </w:p>
    <w:p w:rsidR="00FD466A" w:rsidRPr="00FD466A" w:rsidRDefault="00FD466A" w:rsidP="00FD466A">
      <w:pPr>
        <w:pStyle w:val="Normal"/>
        <w:ind w:firstLine="709"/>
        <w:jc w:val="center"/>
        <w:rPr>
          <w:b/>
          <w:sz w:val="28"/>
          <w:szCs w:val="28"/>
        </w:rPr>
      </w:pPr>
      <w:r w:rsidRPr="00FD466A">
        <w:rPr>
          <w:position w:val="-30"/>
          <w:sz w:val="28"/>
          <w:szCs w:val="28"/>
        </w:rPr>
        <w:object w:dxaOrig="1200" w:dyaOrig="700">
          <v:shape id="_x0000_i1027" type="#_x0000_t75" style="width:60pt;height:35.25pt" o:ole="" fillcolor="window">
            <v:imagedata r:id="rId56" o:title=""/>
          </v:shape>
          <o:OLEObject Type="Embed" ProgID="Equation.DSMT4" ShapeID="_x0000_i1027" DrawAspect="Content" ObjectID="_1769304952" r:id="rId57"/>
        </w:object>
      </w:r>
      <w:r w:rsidRPr="00FD466A">
        <w:rPr>
          <w:sz w:val="28"/>
          <w:szCs w:val="28"/>
        </w:rPr>
        <w:t xml:space="preserve"> </w:t>
      </w:r>
      <w:r w:rsidRPr="00FD466A">
        <w:rPr>
          <w:b/>
          <w:sz w:val="28"/>
          <w:szCs w:val="28"/>
        </w:rPr>
        <w:t>(2)</w:t>
      </w:r>
    </w:p>
    <w:p w:rsidR="00FD466A" w:rsidRPr="00FD466A" w:rsidRDefault="00FD466A" w:rsidP="00FD466A">
      <w:pPr>
        <w:pStyle w:val="Normal"/>
        <w:ind w:firstLine="709"/>
        <w:jc w:val="both"/>
        <w:rPr>
          <w:sz w:val="28"/>
          <w:szCs w:val="28"/>
        </w:rPr>
      </w:pPr>
      <w:r w:rsidRPr="00FD466A">
        <w:rPr>
          <w:sz w:val="28"/>
          <w:szCs w:val="28"/>
        </w:rPr>
        <w:t>Сила взаимодействия электрических зарядов, а стало быть, и напряже</w:t>
      </w:r>
      <w:r w:rsidRPr="00FD466A">
        <w:rPr>
          <w:sz w:val="28"/>
          <w:szCs w:val="28"/>
        </w:rPr>
        <w:t>н</w:t>
      </w:r>
      <w:r w:rsidRPr="00FD466A">
        <w:rPr>
          <w:sz w:val="28"/>
          <w:szCs w:val="28"/>
        </w:rPr>
        <w:t>ность электрического поля, различны в различных средах и определяются по закону Кулона. Причина этого лежит в эффекте поляризации вещества под действием внешнего электрического поля. Процесс поляризации является сложным физическим процессом и непосредственно связан со структурой вещества. Рассмотрим этот процесс упрощенно в рамках классической теории:</w:t>
      </w:r>
    </w:p>
    <w:p w:rsidR="00FD466A" w:rsidRDefault="00FD466A" w:rsidP="00FD466A">
      <w:pPr>
        <w:pStyle w:val="Normal"/>
        <w:ind w:firstLine="709"/>
        <w:jc w:val="both"/>
        <w:rPr>
          <w:sz w:val="28"/>
          <w:szCs w:val="28"/>
        </w:rPr>
      </w:pPr>
      <w:r w:rsidRPr="00FD466A">
        <w:rPr>
          <w:sz w:val="28"/>
          <w:szCs w:val="28"/>
        </w:rPr>
        <w:t xml:space="preserve">Вещество состоит из атомов. Атом состоит из положительного ядра и отрицательных электронов. Сочетание атомов образуют молекулу. Различают вещества с полярными и неполярными молекулами. В случае неполярных атомов или молекул точка приложения равнодействующей всех сил, действующих на отрицательные заряды, совпадает с точкой приложения равнодействующей всех сил, действующих на положительные заряды. </w:t>
      </w:r>
    </w:p>
    <w:p w:rsidR="00FD466A" w:rsidRDefault="00FD466A" w:rsidP="00FD466A">
      <w:pPr>
        <w:pStyle w:val="Normal"/>
        <w:ind w:firstLine="709"/>
        <w:jc w:val="both"/>
        <w:rPr>
          <w:sz w:val="28"/>
          <w:szCs w:val="28"/>
        </w:rPr>
      </w:pPr>
      <w:r>
        <w:rPr>
          <w:noProof/>
          <w:sz w:val="28"/>
          <w:szCs w:val="28"/>
        </w:rPr>
        <w:drawing>
          <wp:inline distT="0" distB="0" distL="0" distR="0" wp14:anchorId="7AFB1777">
            <wp:extent cx="1543050" cy="1559822"/>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9080" cy="1565918"/>
                    </a:xfrm>
                    <a:prstGeom prst="rect">
                      <a:avLst/>
                    </a:prstGeom>
                    <a:noFill/>
                  </pic:spPr>
                </pic:pic>
              </a:graphicData>
            </a:graphic>
          </wp:inline>
        </w:drawing>
      </w:r>
    </w:p>
    <w:p w:rsidR="00FD466A" w:rsidRPr="00FD466A" w:rsidRDefault="00FD466A" w:rsidP="00FD466A">
      <w:pPr>
        <w:pStyle w:val="Normal"/>
        <w:ind w:firstLine="709"/>
        <w:jc w:val="both"/>
        <w:rPr>
          <w:sz w:val="28"/>
          <w:szCs w:val="28"/>
        </w:rPr>
      </w:pPr>
      <w:r w:rsidRPr="00FD466A">
        <w:rPr>
          <w:sz w:val="28"/>
          <w:szCs w:val="28"/>
        </w:rPr>
        <w:t xml:space="preserve">Это возможно в том случае, если центр тяжести молекулы совпадает с центром тяжести протонов. В полярных молекулах эти центры не совпадают и полярную молекулу можно уподобить элементарному диполю, т.е. системе состоящей из двух разноименных зарядов, разнесенных в пространстве на расстояние </w:t>
      </w:r>
      <w:r w:rsidRPr="00FD466A">
        <w:rPr>
          <w:i/>
          <w:sz w:val="28"/>
          <w:szCs w:val="28"/>
        </w:rPr>
        <w:sym w:font="Times New Roman" w:char="006C"/>
      </w:r>
      <w:r w:rsidRPr="00FD466A">
        <w:rPr>
          <w:i/>
          <w:sz w:val="28"/>
          <w:szCs w:val="28"/>
        </w:rPr>
        <w:t>.</w:t>
      </w:r>
      <w:r w:rsidRPr="00FD466A">
        <w:rPr>
          <w:sz w:val="28"/>
          <w:szCs w:val="28"/>
        </w:rPr>
        <w:t xml:space="preserve"> Диполи характеризуются дипольным моментом:</w:t>
      </w:r>
    </w:p>
    <w:p w:rsidR="00FD466A" w:rsidRPr="00FD466A" w:rsidRDefault="00FD466A" w:rsidP="00FD466A">
      <w:pPr>
        <w:pStyle w:val="Normal"/>
        <w:ind w:firstLine="709"/>
        <w:jc w:val="center"/>
        <w:outlineLvl w:val="0"/>
        <w:rPr>
          <w:sz w:val="28"/>
          <w:szCs w:val="28"/>
        </w:rPr>
      </w:pPr>
      <w:r w:rsidRPr="00FD466A">
        <w:rPr>
          <w:b/>
          <w:position w:val="-12"/>
          <w:sz w:val="28"/>
          <w:szCs w:val="28"/>
        </w:rPr>
        <w:object w:dxaOrig="1500" w:dyaOrig="380">
          <v:shape id="_x0000_i1028" type="#_x0000_t75" style="width:75pt;height:18.75pt" o:ole="" fillcolor="window">
            <v:imagedata r:id="rId59" o:title=""/>
          </v:shape>
          <o:OLEObject Type="Embed" ProgID="Equation.DSMT4" ShapeID="_x0000_i1028" DrawAspect="Content" ObjectID="_1769304953" r:id="rId60"/>
        </w:object>
      </w:r>
      <w:r w:rsidRPr="00FD466A">
        <w:rPr>
          <w:b/>
          <w:sz w:val="28"/>
          <w:szCs w:val="28"/>
        </w:rPr>
        <w:t xml:space="preserve"> (3)</w:t>
      </w:r>
    </w:p>
    <w:p w:rsidR="00FD466A" w:rsidRPr="00FD466A" w:rsidRDefault="00FD466A" w:rsidP="00FD466A">
      <w:pPr>
        <w:pStyle w:val="Normal"/>
        <w:tabs>
          <w:tab w:val="left" w:pos="567"/>
        </w:tabs>
        <w:ind w:firstLine="709"/>
        <w:jc w:val="both"/>
        <w:rPr>
          <w:sz w:val="28"/>
          <w:szCs w:val="28"/>
        </w:rPr>
      </w:pPr>
      <w:r w:rsidRPr="00FD466A">
        <w:rPr>
          <w:sz w:val="28"/>
          <w:szCs w:val="28"/>
        </w:rPr>
        <w:t>Эффект поляризованности вещества характеризуют су</w:t>
      </w:r>
      <w:r w:rsidRPr="00FD466A">
        <w:rPr>
          <w:sz w:val="28"/>
          <w:szCs w:val="28"/>
        </w:rPr>
        <w:t>м</w:t>
      </w:r>
      <w:r w:rsidRPr="00FD466A">
        <w:rPr>
          <w:sz w:val="28"/>
          <w:szCs w:val="28"/>
        </w:rPr>
        <w:t xml:space="preserve">марным дипольным моментом: в рассмотренном объеме </w:t>
      </w:r>
      <w:r w:rsidRPr="00FD466A">
        <w:rPr>
          <w:sz w:val="28"/>
          <w:szCs w:val="28"/>
        </w:rPr>
        <w:sym w:font="Times New Roman" w:char="0064"/>
      </w:r>
      <w:r w:rsidRPr="00FD466A">
        <w:rPr>
          <w:sz w:val="28"/>
          <w:szCs w:val="28"/>
        </w:rPr>
        <w:sym w:font="Times New Roman" w:char="0056"/>
      </w:r>
      <w:r w:rsidRPr="00FD466A">
        <w:rPr>
          <w:sz w:val="28"/>
          <w:szCs w:val="28"/>
        </w:rPr>
        <w:t>:</w:t>
      </w:r>
    </w:p>
    <w:p w:rsidR="00FD466A" w:rsidRPr="00FD466A" w:rsidRDefault="00FD466A" w:rsidP="00FD466A">
      <w:pPr>
        <w:pStyle w:val="Normal"/>
        <w:tabs>
          <w:tab w:val="left" w:pos="567"/>
        </w:tabs>
        <w:ind w:firstLine="709"/>
        <w:jc w:val="both"/>
        <w:rPr>
          <w:sz w:val="28"/>
          <w:szCs w:val="28"/>
        </w:rPr>
      </w:pPr>
      <w:r w:rsidRPr="00FD466A">
        <w:rPr>
          <w:position w:val="-28"/>
          <w:sz w:val="28"/>
          <w:szCs w:val="28"/>
        </w:rPr>
        <w:object w:dxaOrig="1080" w:dyaOrig="540">
          <v:shape id="_x0000_i1029" type="#_x0000_t75" style="width:54pt;height:27pt" o:ole="" fillcolor="window">
            <v:imagedata r:id="rId61" o:title=""/>
          </v:shape>
          <o:OLEObject Type="Embed" ProgID="Equation.DSMT4" ShapeID="_x0000_i1029" DrawAspect="Content" ObjectID="_1769304954" r:id="rId62"/>
        </w:object>
      </w:r>
      <w:r w:rsidRPr="00FD466A">
        <w:rPr>
          <w:b/>
          <w:sz w:val="28"/>
          <w:szCs w:val="28"/>
        </w:rPr>
        <w:t>(4)</w:t>
      </w:r>
      <w:r w:rsidRPr="00FD466A">
        <w:rPr>
          <w:sz w:val="28"/>
          <w:szCs w:val="28"/>
        </w:rPr>
        <w:t xml:space="preserve">  — дипольный момент соответствующий отдельным атомам или молекулам. Формула </w:t>
      </w:r>
      <w:r w:rsidRPr="00FD466A">
        <w:rPr>
          <w:b/>
          <w:sz w:val="28"/>
          <w:szCs w:val="28"/>
        </w:rPr>
        <w:t>(4)</w:t>
      </w:r>
      <w:r w:rsidRPr="00FD466A">
        <w:rPr>
          <w:sz w:val="28"/>
          <w:szCs w:val="28"/>
        </w:rPr>
        <w:t xml:space="preserve"> осуществляется геометрическим суммирование в объеме </w:t>
      </w:r>
      <w:r w:rsidRPr="00FD466A">
        <w:rPr>
          <w:sz w:val="28"/>
          <w:szCs w:val="28"/>
          <w:lang w:val="en-US"/>
        </w:rPr>
        <w:t>V</w:t>
      </w:r>
      <w:r w:rsidRPr="00FD466A">
        <w:rPr>
          <w:sz w:val="28"/>
          <w:szCs w:val="28"/>
        </w:rPr>
        <w:t xml:space="preserve">. </w:t>
      </w:r>
    </w:p>
    <w:p w:rsidR="00FD466A" w:rsidRPr="00FD466A" w:rsidRDefault="00FD466A" w:rsidP="00FD466A">
      <w:pPr>
        <w:pStyle w:val="Normal"/>
        <w:tabs>
          <w:tab w:val="left" w:pos="567"/>
        </w:tabs>
        <w:ind w:firstLine="709"/>
        <w:jc w:val="both"/>
        <w:rPr>
          <w:sz w:val="28"/>
          <w:szCs w:val="28"/>
          <w:u w:val="single"/>
        </w:rPr>
      </w:pPr>
      <w:r w:rsidRPr="00FD466A">
        <w:rPr>
          <w:sz w:val="28"/>
          <w:szCs w:val="28"/>
          <w:u w:val="single"/>
        </w:rPr>
        <w:t>В случае вещества с полярными молекулами:</w:t>
      </w:r>
    </w:p>
    <w:p w:rsidR="00FD466A" w:rsidRPr="00FD466A" w:rsidRDefault="00FD466A" w:rsidP="00FD466A">
      <w:pPr>
        <w:pStyle w:val="Normal"/>
        <w:tabs>
          <w:tab w:val="left" w:pos="567"/>
        </w:tabs>
        <w:ind w:firstLine="709"/>
        <w:jc w:val="both"/>
        <w:rPr>
          <w:sz w:val="28"/>
          <w:szCs w:val="28"/>
        </w:rPr>
      </w:pPr>
      <w:r w:rsidRPr="00FD466A">
        <w:rPr>
          <w:sz w:val="28"/>
          <w:szCs w:val="28"/>
        </w:rPr>
        <w:t>В отсутствии внешнего электрического поля диполи расположены ха</w:t>
      </w:r>
      <w:r w:rsidRPr="00FD466A">
        <w:rPr>
          <w:sz w:val="28"/>
          <w:szCs w:val="28"/>
        </w:rPr>
        <w:t>о</w:t>
      </w:r>
      <w:r w:rsidRPr="00FD466A">
        <w:rPr>
          <w:sz w:val="28"/>
          <w:szCs w:val="28"/>
        </w:rPr>
        <w:t>тически и суммарный дипольный момент равен нулю. Под действием внешнего электрического поля дипольные моменты отдельных молекул начинают ориентироваться по полю, образуя внутреннее электрическое поле. Внутренне поле накладывается на первичное (внешнее) при этом результ</w:t>
      </w:r>
      <w:r w:rsidRPr="00FD466A">
        <w:rPr>
          <w:sz w:val="28"/>
          <w:szCs w:val="28"/>
        </w:rPr>
        <w:t>и</w:t>
      </w:r>
      <w:r w:rsidRPr="00FD466A">
        <w:rPr>
          <w:sz w:val="28"/>
          <w:szCs w:val="28"/>
        </w:rPr>
        <w:t>рующее поле отличается от того, каким оно было бы в вакууме. В отсутствии внешнего электрического поля суммарный момент поляризованных молекул равен нулю. В дипольном моменте ориентированном хаотически происходит перекомпенсация полей. При этом на  заряды  диполя в электрическом поле будут действовать пара сил или момент сил:</w:t>
      </w:r>
    </w:p>
    <w:p w:rsidR="00FD466A" w:rsidRPr="00FD466A" w:rsidRDefault="00FD466A" w:rsidP="00FD466A">
      <w:pPr>
        <w:pStyle w:val="Normal"/>
        <w:tabs>
          <w:tab w:val="left" w:pos="567"/>
        </w:tabs>
        <w:ind w:firstLine="709"/>
        <w:jc w:val="center"/>
        <w:rPr>
          <w:b/>
          <w:sz w:val="28"/>
          <w:szCs w:val="28"/>
        </w:rPr>
      </w:pPr>
      <w:r w:rsidRPr="00FD466A">
        <w:rPr>
          <w:position w:val="-12"/>
          <w:sz w:val="28"/>
          <w:szCs w:val="28"/>
        </w:rPr>
        <w:object w:dxaOrig="1300" w:dyaOrig="420">
          <v:shape id="_x0000_i1030" type="#_x0000_t75" style="width:65.25pt;height:21pt" o:ole="" fillcolor="window">
            <v:imagedata r:id="rId63" o:title=""/>
          </v:shape>
          <o:OLEObject Type="Embed" ProgID="Equation.DSMT4" ShapeID="_x0000_i1030" DrawAspect="Content" ObjectID="_1769304955" r:id="rId64"/>
        </w:object>
      </w:r>
      <w:r w:rsidRPr="00FD466A">
        <w:rPr>
          <w:sz w:val="28"/>
          <w:szCs w:val="28"/>
        </w:rPr>
        <w:t xml:space="preserve"> </w:t>
      </w:r>
      <w:r w:rsidRPr="00FD466A">
        <w:rPr>
          <w:b/>
          <w:sz w:val="28"/>
          <w:szCs w:val="28"/>
        </w:rPr>
        <w:t>(5)</w:t>
      </w:r>
    </w:p>
    <w:p w:rsidR="00FD466A" w:rsidRPr="00FD466A" w:rsidRDefault="00FD466A" w:rsidP="00FD466A">
      <w:pPr>
        <w:pStyle w:val="Normal"/>
        <w:tabs>
          <w:tab w:val="left" w:pos="567"/>
        </w:tabs>
        <w:ind w:firstLine="709"/>
        <w:jc w:val="both"/>
        <w:rPr>
          <w:sz w:val="28"/>
          <w:szCs w:val="28"/>
          <w:u w:val="single"/>
        </w:rPr>
      </w:pPr>
      <w:r w:rsidRPr="00FD466A">
        <w:rPr>
          <w:sz w:val="28"/>
          <w:szCs w:val="28"/>
          <w:u w:val="single"/>
        </w:rPr>
        <w:t>В случае вещества с неполярными молекулами:</w:t>
      </w:r>
    </w:p>
    <w:p w:rsidR="00FD466A" w:rsidRPr="00FD466A" w:rsidRDefault="00FD466A" w:rsidP="00FD466A">
      <w:pPr>
        <w:pStyle w:val="Normal"/>
        <w:tabs>
          <w:tab w:val="left" w:pos="567"/>
        </w:tabs>
        <w:ind w:firstLine="709"/>
        <w:jc w:val="both"/>
        <w:rPr>
          <w:sz w:val="28"/>
          <w:szCs w:val="28"/>
        </w:rPr>
      </w:pPr>
      <w:r w:rsidRPr="00FD466A">
        <w:rPr>
          <w:noProof/>
          <w:sz w:val="28"/>
          <w:szCs w:val="28"/>
        </w:rPr>
        <w:object w:dxaOrig="700" w:dyaOrig="680">
          <v:shape id="_x0000_s1026" type="#_x0000_t75" style="position:absolute;left:0;text-align:left;margin-left:276.5pt;margin-top:58.8pt;width:174.7pt;height:190.6pt;z-index:251659264;mso-position-horizontal:absolute;mso-position-horizontal-relative:text;mso-position-vertical:absolute;mso-position-vertical-relative:text" o:allowincell="f" fillcolor="window">
            <v:imagedata r:id="rId65" o:title=""/>
            <w10:wrap type="square"/>
          </v:shape>
          <o:OLEObject Type="Embed" ProgID="PBrush" ShapeID="_x0000_s1026" DrawAspect="Content" ObjectID="_1769305104" r:id="rId66"/>
        </w:object>
      </w:r>
      <w:r w:rsidRPr="00FD466A">
        <w:rPr>
          <w:sz w:val="28"/>
          <w:szCs w:val="28"/>
        </w:rPr>
        <w:t>Рассмотрим упрощенно процесс поляризации в случае неполярных ат</w:t>
      </w:r>
      <w:r w:rsidRPr="00FD466A">
        <w:rPr>
          <w:sz w:val="28"/>
          <w:szCs w:val="28"/>
        </w:rPr>
        <w:t>о</w:t>
      </w:r>
      <w:r w:rsidRPr="00FD466A">
        <w:rPr>
          <w:sz w:val="28"/>
          <w:szCs w:val="28"/>
        </w:rPr>
        <w:t>мов и полярных атомов. Под действием внешнего электрического поля в неполярных атомах происходит перераспределение отрицательных зарядов (т.е. атом деформируется) и процесс называется электронной поляризацией.</w:t>
      </w:r>
    </w:p>
    <w:p w:rsidR="00FD466A" w:rsidRPr="00FD466A" w:rsidRDefault="00FD466A" w:rsidP="00FD466A">
      <w:pPr>
        <w:pStyle w:val="Normal"/>
        <w:tabs>
          <w:tab w:val="left" w:pos="567"/>
        </w:tabs>
        <w:ind w:firstLine="709"/>
        <w:jc w:val="both"/>
        <w:rPr>
          <w:sz w:val="28"/>
          <w:szCs w:val="28"/>
          <w:u w:val="single"/>
        </w:rPr>
      </w:pPr>
      <w:r w:rsidRPr="00FD466A">
        <w:rPr>
          <w:sz w:val="28"/>
          <w:szCs w:val="28"/>
          <w:u w:val="single"/>
        </w:rPr>
        <w:t>Первый способ поляризации вещества с полярными молекулами:</w:t>
      </w:r>
    </w:p>
    <w:p w:rsidR="00FD466A" w:rsidRPr="00FD466A" w:rsidRDefault="00FD466A" w:rsidP="00FD466A">
      <w:pPr>
        <w:pStyle w:val="Normal"/>
        <w:tabs>
          <w:tab w:val="left" w:pos="567"/>
        </w:tabs>
        <w:ind w:firstLine="709"/>
        <w:jc w:val="both"/>
        <w:rPr>
          <w:sz w:val="28"/>
          <w:szCs w:val="28"/>
        </w:rPr>
      </w:pPr>
      <w:r w:rsidRPr="00FD466A">
        <w:rPr>
          <w:sz w:val="28"/>
          <w:szCs w:val="28"/>
        </w:rPr>
        <w:t>В случае полярных молекул под действием внешнего электрического поля дипольные моменты начинают ориентироваться по полю. Такой процесс поляризации называется ориентационным. Такая поляризация сопрово</w:t>
      </w:r>
      <w:r w:rsidRPr="00FD466A">
        <w:rPr>
          <w:sz w:val="28"/>
          <w:szCs w:val="28"/>
        </w:rPr>
        <w:t>ж</w:t>
      </w:r>
      <w:r w:rsidRPr="00FD466A">
        <w:rPr>
          <w:sz w:val="28"/>
          <w:szCs w:val="28"/>
        </w:rPr>
        <w:t>дается всегда электронной поляризацией (</w:t>
      </w:r>
      <w:r w:rsidRPr="00FD466A">
        <w:rPr>
          <w:sz w:val="28"/>
          <w:szCs w:val="28"/>
          <w:u w:val="single"/>
        </w:rPr>
        <w:t>второй способ поляризации с неполярными молекул</w:t>
      </w:r>
      <w:r w:rsidRPr="00FD466A">
        <w:rPr>
          <w:sz w:val="28"/>
          <w:szCs w:val="28"/>
          <w:u w:val="single"/>
        </w:rPr>
        <w:t>а</w:t>
      </w:r>
      <w:r w:rsidRPr="00FD466A">
        <w:rPr>
          <w:sz w:val="28"/>
          <w:szCs w:val="28"/>
          <w:u w:val="single"/>
        </w:rPr>
        <w:t>ми)</w:t>
      </w:r>
      <w:r w:rsidRPr="00FD466A">
        <w:rPr>
          <w:sz w:val="28"/>
          <w:szCs w:val="28"/>
        </w:rPr>
        <w:t>. Для характеристики поляризации вещества вводят вектор поляризованности, который определяют как предел:</w:t>
      </w:r>
    </w:p>
    <w:p w:rsidR="00FD466A" w:rsidRPr="00FD466A" w:rsidRDefault="00FD466A" w:rsidP="00FD466A">
      <w:pPr>
        <w:pStyle w:val="Normal"/>
        <w:tabs>
          <w:tab w:val="left" w:pos="567"/>
        </w:tabs>
        <w:ind w:firstLine="709"/>
        <w:jc w:val="center"/>
        <w:rPr>
          <w:sz w:val="28"/>
          <w:szCs w:val="28"/>
        </w:rPr>
      </w:pPr>
      <w:r w:rsidRPr="00FD466A">
        <w:rPr>
          <w:position w:val="-24"/>
          <w:sz w:val="28"/>
          <w:szCs w:val="28"/>
        </w:rPr>
        <w:object w:dxaOrig="1500" w:dyaOrig="820">
          <v:shape id="_x0000_i1031" type="#_x0000_t75" style="width:75pt;height:41.25pt" o:ole="" fillcolor="window">
            <v:imagedata r:id="rId67" o:title=""/>
          </v:shape>
          <o:OLEObject Type="Embed" ProgID="Equation.DSMT4" ShapeID="_x0000_i1031" DrawAspect="Content" ObjectID="_1769304956" r:id="rId68"/>
        </w:object>
      </w:r>
      <w:r w:rsidRPr="00FD466A">
        <w:rPr>
          <w:sz w:val="28"/>
          <w:szCs w:val="28"/>
        </w:rPr>
        <w:t xml:space="preserve"> </w:t>
      </w:r>
      <w:r w:rsidRPr="00FD466A">
        <w:rPr>
          <w:b/>
          <w:sz w:val="28"/>
          <w:szCs w:val="28"/>
        </w:rPr>
        <w:t>(6)</w:t>
      </w:r>
      <w:r w:rsidRPr="00FD466A">
        <w:rPr>
          <w:sz w:val="28"/>
          <w:szCs w:val="28"/>
        </w:rPr>
        <w:t xml:space="preserve">, где </w:t>
      </w:r>
      <w:r w:rsidRPr="00FD466A">
        <w:rPr>
          <w:position w:val="-24"/>
          <w:sz w:val="28"/>
          <w:szCs w:val="28"/>
        </w:rPr>
        <w:object w:dxaOrig="920" w:dyaOrig="620">
          <v:shape id="_x0000_i1032" type="#_x0000_t75" style="width:45.75pt;height:30.75pt" o:ole="" fillcolor="window">
            <v:imagedata r:id="rId69" o:title=""/>
          </v:shape>
          <o:OLEObject Type="Embed" ProgID="Equation.DSMT4" ShapeID="_x0000_i1032" DrawAspect="Content" ObjectID="_1769304957" r:id="rId70"/>
        </w:object>
      </w:r>
    </w:p>
    <w:p w:rsidR="00FD466A" w:rsidRPr="00FD466A" w:rsidRDefault="00FD466A" w:rsidP="00FD466A">
      <w:pPr>
        <w:pStyle w:val="Normal"/>
        <w:tabs>
          <w:tab w:val="left" w:pos="567"/>
        </w:tabs>
        <w:ind w:firstLine="709"/>
        <w:jc w:val="both"/>
        <w:rPr>
          <w:sz w:val="28"/>
          <w:szCs w:val="28"/>
        </w:rPr>
      </w:pPr>
      <w:r w:rsidRPr="00FD466A">
        <w:rPr>
          <w:sz w:val="28"/>
          <w:szCs w:val="28"/>
        </w:rPr>
        <w:t>При не очень сильных электрических полях можно считать, что вектор поляризованности пропорционален напряженности внешнего электрического поля:</w:t>
      </w:r>
      <w:r w:rsidRPr="00FD466A">
        <w:rPr>
          <w:sz w:val="28"/>
          <w:szCs w:val="28"/>
        </w:rPr>
        <w:tab/>
      </w:r>
      <w:r w:rsidRPr="00FD466A">
        <w:rPr>
          <w:position w:val="-12"/>
          <w:sz w:val="28"/>
          <w:szCs w:val="28"/>
        </w:rPr>
        <w:object w:dxaOrig="1240" w:dyaOrig="400">
          <v:shape id="_x0000_i1033" type="#_x0000_t75" style="width:62.25pt;height:20.25pt" o:ole="" fillcolor="window">
            <v:imagedata r:id="rId71" o:title=""/>
          </v:shape>
          <o:OLEObject Type="Embed" ProgID="Equation.DSMT4" ShapeID="_x0000_i1033" DrawAspect="Content" ObjectID="_1769304958" r:id="rId72"/>
        </w:object>
      </w:r>
      <w:r w:rsidRPr="00FD466A">
        <w:rPr>
          <w:sz w:val="28"/>
          <w:szCs w:val="28"/>
        </w:rPr>
        <w:t xml:space="preserve"> </w:t>
      </w:r>
      <w:r w:rsidRPr="00FD466A">
        <w:rPr>
          <w:b/>
          <w:sz w:val="28"/>
          <w:szCs w:val="28"/>
        </w:rPr>
        <w:t xml:space="preserve">(7), </w:t>
      </w:r>
      <w:r w:rsidRPr="00FD466A">
        <w:rPr>
          <w:sz w:val="28"/>
          <w:szCs w:val="28"/>
        </w:rPr>
        <w:t xml:space="preserve">где </w:t>
      </w:r>
      <w:r w:rsidRPr="00FD466A">
        <w:rPr>
          <w:sz w:val="28"/>
          <w:szCs w:val="28"/>
        </w:rPr>
        <w:sym w:font="Symbol" w:char="F065"/>
      </w:r>
      <w:r w:rsidRPr="00FD466A">
        <w:rPr>
          <w:sz w:val="28"/>
          <w:szCs w:val="28"/>
          <w:vertAlign w:val="subscript"/>
        </w:rPr>
        <w:t>о</w:t>
      </w:r>
      <w:r w:rsidRPr="00FD466A">
        <w:rPr>
          <w:sz w:val="28"/>
          <w:szCs w:val="28"/>
        </w:rPr>
        <w:t xml:space="preserve"> = 10</w:t>
      </w:r>
      <w:r w:rsidRPr="00FD466A">
        <w:rPr>
          <w:sz w:val="28"/>
          <w:szCs w:val="28"/>
          <w:vertAlign w:val="superscript"/>
        </w:rPr>
        <w:t>-9</w:t>
      </w:r>
      <w:r w:rsidRPr="00FD466A">
        <w:rPr>
          <w:sz w:val="28"/>
          <w:szCs w:val="28"/>
        </w:rPr>
        <w:t>/36</w:t>
      </w:r>
      <w:r w:rsidRPr="00FD466A">
        <w:rPr>
          <w:sz w:val="28"/>
          <w:szCs w:val="28"/>
        </w:rPr>
        <w:sym w:font="Symbol" w:char="F070"/>
      </w:r>
      <w:r w:rsidRPr="00FD466A">
        <w:rPr>
          <w:sz w:val="28"/>
          <w:szCs w:val="28"/>
        </w:rPr>
        <w:t xml:space="preserve"> </w:t>
      </w:r>
      <w:r w:rsidRPr="00FD466A">
        <w:rPr>
          <w:sz w:val="28"/>
          <w:szCs w:val="28"/>
        </w:rPr>
        <w:sym w:font="Symbol" w:char="F05B"/>
      </w:r>
      <w:r w:rsidRPr="00FD466A">
        <w:rPr>
          <w:sz w:val="28"/>
          <w:szCs w:val="28"/>
        </w:rPr>
        <w:t>Ф/м</w:t>
      </w:r>
      <w:r w:rsidRPr="00FD466A">
        <w:rPr>
          <w:sz w:val="28"/>
          <w:szCs w:val="28"/>
        </w:rPr>
        <w:sym w:font="Symbol" w:char="F05D"/>
      </w:r>
      <w:r w:rsidRPr="00FD466A">
        <w:rPr>
          <w:sz w:val="28"/>
          <w:szCs w:val="28"/>
        </w:rPr>
        <w:t xml:space="preserve">— электрическая постоянная, коэффициент </w:t>
      </w:r>
      <w:r w:rsidRPr="00FD466A">
        <w:rPr>
          <w:position w:val="-12"/>
          <w:sz w:val="28"/>
          <w:szCs w:val="28"/>
        </w:rPr>
        <w:object w:dxaOrig="260" w:dyaOrig="360">
          <v:shape id="_x0000_i1034" type="#_x0000_t75" style="width:16.5pt;height:23.25pt" o:ole="" fillcolor="window">
            <v:imagedata r:id="rId73" o:title=""/>
          </v:shape>
          <o:OLEObject Type="Embed" ProgID="Equation.DSMT4" ShapeID="_x0000_i1034" DrawAspect="Content" ObjectID="_1769304959" r:id="rId74"/>
        </w:object>
      </w:r>
      <w:r w:rsidRPr="00FD466A">
        <w:rPr>
          <w:position w:val="-10"/>
          <w:sz w:val="28"/>
          <w:szCs w:val="28"/>
        </w:rPr>
        <w:object w:dxaOrig="180" w:dyaOrig="340">
          <v:shape id="_x0000_i1035" type="#_x0000_t75" style="width:9pt;height:17.25pt" o:ole="" fillcolor="window">
            <v:imagedata r:id="rId75" o:title=""/>
          </v:shape>
          <o:OLEObject Type="Embed" ProgID="Equation.DSMT4" ShapeID="_x0000_i1035" DrawAspect="Content" ObjectID="_1769304960" r:id="rId76"/>
        </w:object>
      </w:r>
      <w:r w:rsidRPr="00FD466A">
        <w:rPr>
          <w:sz w:val="28"/>
          <w:szCs w:val="28"/>
        </w:rPr>
        <w:t>- (безразмерный коэффициент) характеризует поляризац</w:t>
      </w:r>
      <w:r w:rsidRPr="00FD466A">
        <w:rPr>
          <w:sz w:val="28"/>
          <w:szCs w:val="28"/>
        </w:rPr>
        <w:t>и</w:t>
      </w:r>
      <w:r w:rsidRPr="00FD466A">
        <w:rPr>
          <w:sz w:val="28"/>
          <w:szCs w:val="28"/>
        </w:rPr>
        <w:t>онные свойства вещества и называе</w:t>
      </w:r>
      <w:r w:rsidRPr="00FD466A">
        <w:rPr>
          <w:sz w:val="28"/>
          <w:szCs w:val="28"/>
        </w:rPr>
        <w:t>т</w:t>
      </w:r>
      <w:r w:rsidRPr="00FD466A">
        <w:rPr>
          <w:sz w:val="28"/>
          <w:szCs w:val="28"/>
        </w:rPr>
        <w:t>ся диэлектрической восприимчивостью.</w: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 xml:space="preserve">Предел </w:t>
      </w:r>
      <w:r w:rsidRPr="00FD466A">
        <w:rPr>
          <w:b/>
          <w:sz w:val="28"/>
          <w:szCs w:val="28"/>
        </w:rPr>
        <w:t>(6)</w:t>
      </w:r>
      <w:r w:rsidRPr="00FD466A">
        <w:rPr>
          <w:sz w:val="28"/>
          <w:szCs w:val="28"/>
        </w:rPr>
        <w:t xml:space="preserve"> следует рассматривать не как математическое приближение, а как физическое соотношение, т.е. при любом уменьшении </w:t>
      </w:r>
      <w:r w:rsidRPr="00FD466A">
        <w:rPr>
          <w:sz w:val="28"/>
          <w:szCs w:val="28"/>
        </w:rPr>
        <w:sym w:font="Symbol" w:char="F044"/>
      </w:r>
      <w:r w:rsidRPr="00FD466A">
        <w:rPr>
          <w:sz w:val="28"/>
          <w:szCs w:val="28"/>
        </w:rPr>
        <w:sym w:font="Times New Roman" w:char="0056"/>
      </w:r>
      <w:r w:rsidRPr="00FD466A">
        <w:rPr>
          <w:sz w:val="28"/>
          <w:szCs w:val="28"/>
        </w:rPr>
        <w:t xml:space="preserve"> предел всегда будет сущес</w:t>
      </w:r>
      <w:r w:rsidRPr="00FD466A">
        <w:rPr>
          <w:sz w:val="28"/>
          <w:szCs w:val="28"/>
        </w:rPr>
        <w:t>т</w:t>
      </w:r>
      <w:r w:rsidRPr="00FD466A">
        <w:rPr>
          <w:sz w:val="28"/>
          <w:szCs w:val="28"/>
        </w:rPr>
        <w:t>венно больше размеров молекул.</w:t>
      </w:r>
    </w:p>
    <w:p w:rsidR="00FD466A" w:rsidRPr="00FD466A" w:rsidRDefault="00FD466A" w:rsidP="00FD466A">
      <w:pPr>
        <w:pStyle w:val="Normal"/>
        <w:tabs>
          <w:tab w:val="left" w:pos="0"/>
        </w:tabs>
        <w:ind w:firstLine="709"/>
        <w:jc w:val="both"/>
        <w:rPr>
          <w:b/>
          <w:sz w:val="28"/>
          <w:szCs w:val="28"/>
        </w:rPr>
      </w:pPr>
      <w:r w:rsidRPr="00FD466A">
        <w:rPr>
          <w:sz w:val="28"/>
          <w:szCs w:val="28"/>
        </w:rPr>
        <w:t xml:space="preserve">Наряду с напряженностью электрического поля используют также еще одну векторную величину: </w:t>
      </w:r>
      <w:r w:rsidRPr="00FD466A">
        <w:rPr>
          <w:position w:val="-4"/>
          <w:sz w:val="28"/>
          <w:szCs w:val="28"/>
        </w:rPr>
        <w:object w:dxaOrig="279" w:dyaOrig="300">
          <v:shape id="_x0000_i1036" type="#_x0000_t75" style="width:14.25pt;height:15pt" o:ole="" fillcolor="window">
            <v:imagedata r:id="rId77" o:title=""/>
          </v:shape>
          <o:OLEObject Type="Embed" ProgID="Equation.DSMT4" ShapeID="_x0000_i1036" DrawAspect="Content" ObjectID="_1769304961" r:id="rId78"/>
        </w:object>
      </w:r>
      <w:r w:rsidRPr="00FD466A">
        <w:rPr>
          <w:sz w:val="28"/>
          <w:szCs w:val="28"/>
        </w:rPr>
        <w:t>— вектор электрической индукции, либо вектор электрическ</w:t>
      </w:r>
      <w:r w:rsidRPr="00FD466A">
        <w:rPr>
          <w:sz w:val="28"/>
          <w:szCs w:val="28"/>
        </w:rPr>
        <w:t>о</w:t>
      </w:r>
      <w:r w:rsidRPr="00FD466A">
        <w:rPr>
          <w:sz w:val="28"/>
          <w:szCs w:val="28"/>
        </w:rPr>
        <w:t>го смещения:</w:t>
      </w:r>
      <w:r w:rsidRPr="00FD466A">
        <w:rPr>
          <w:sz w:val="28"/>
          <w:szCs w:val="28"/>
        </w:rPr>
        <w:tab/>
      </w:r>
      <w:r w:rsidRPr="00FD466A">
        <w:rPr>
          <w:position w:val="-10"/>
          <w:sz w:val="28"/>
          <w:szCs w:val="28"/>
        </w:rPr>
        <w:object w:dxaOrig="1280" w:dyaOrig="360">
          <v:shape id="_x0000_i1037" type="#_x0000_t75" style="width:63.75pt;height:18pt" o:ole="" fillcolor="window">
            <v:imagedata r:id="rId79" o:title=""/>
          </v:shape>
          <o:OLEObject Type="Embed" ProgID="Equation.DSMT4" ShapeID="_x0000_i1037" DrawAspect="Content" ObjectID="_1769304962" r:id="rId80"/>
        </w:object>
      </w:r>
      <w:r w:rsidRPr="00FD466A">
        <w:rPr>
          <w:sz w:val="28"/>
          <w:szCs w:val="28"/>
        </w:rPr>
        <w:t xml:space="preserve"> </w:t>
      </w:r>
      <w:r w:rsidRPr="00FD466A">
        <w:rPr>
          <w:b/>
          <w:sz w:val="28"/>
          <w:szCs w:val="28"/>
        </w:rPr>
        <w:t xml:space="preserve">(8);  </w:t>
      </w:r>
      <w:r w:rsidRPr="00FD466A">
        <w:rPr>
          <w:b/>
          <w:position w:val="-24"/>
          <w:sz w:val="28"/>
          <w:szCs w:val="28"/>
        </w:rPr>
        <w:object w:dxaOrig="960" w:dyaOrig="620">
          <v:shape id="_x0000_i1038" type="#_x0000_t75" style="width:48pt;height:30.75pt" o:ole="" fillcolor="window">
            <v:imagedata r:id="rId81" o:title=""/>
          </v:shape>
          <o:OLEObject Type="Embed" ProgID="Equation.DSMT4" ShapeID="_x0000_i1038" DrawAspect="Content" ObjectID="_1769304963" r:id="rId82"/>
        </w:object>
      </w:r>
      <w:r w:rsidRPr="00FD466A">
        <w:rPr>
          <w:b/>
          <w:sz w:val="28"/>
          <w:szCs w:val="28"/>
        </w:rPr>
        <w:t>;</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Используя </w:t>
      </w:r>
      <w:r w:rsidRPr="00FD466A">
        <w:rPr>
          <w:b/>
          <w:sz w:val="28"/>
          <w:szCs w:val="28"/>
        </w:rPr>
        <w:t>(7)</w:t>
      </w:r>
      <w:r w:rsidRPr="00FD466A">
        <w:rPr>
          <w:sz w:val="28"/>
          <w:szCs w:val="28"/>
        </w:rPr>
        <w:t xml:space="preserve">:  </w:t>
      </w:r>
      <w:r w:rsidRPr="00FD466A">
        <w:rPr>
          <w:position w:val="-12"/>
          <w:sz w:val="28"/>
          <w:szCs w:val="28"/>
        </w:rPr>
        <w:object w:dxaOrig="1820" w:dyaOrig="380">
          <v:shape id="_x0000_i1039" type="#_x0000_t75" style="width:90.75pt;height:18.75pt" o:ole="" fillcolor="window">
            <v:imagedata r:id="rId83" o:title=""/>
          </v:shape>
          <o:OLEObject Type="Embed" ProgID="Equation.DSMT4" ShapeID="_x0000_i1039" DrawAspect="Content" ObjectID="_1769304964" r:id="rId84"/>
        </w:object>
      </w:r>
      <w:r w:rsidRPr="00FD466A">
        <w:rPr>
          <w:sz w:val="28"/>
          <w:szCs w:val="28"/>
        </w:rPr>
        <w:t xml:space="preserve"> </w:t>
      </w:r>
      <w:r w:rsidRPr="00FD466A">
        <w:rPr>
          <w:b/>
          <w:sz w:val="28"/>
          <w:szCs w:val="28"/>
        </w:rPr>
        <w:t>(9)</w:t>
      </w:r>
      <w:r w:rsidRPr="00FD466A">
        <w:rPr>
          <w:sz w:val="28"/>
          <w:szCs w:val="28"/>
        </w:rPr>
        <w:t xml:space="preserve"> </w:t>
      </w:r>
      <w:r w:rsidRPr="00FD466A">
        <w:rPr>
          <w:sz w:val="28"/>
          <w:szCs w:val="28"/>
        </w:rPr>
        <w:sym w:font="Symbol" w:char="F0DE"/>
      </w:r>
      <w:r w:rsidRPr="00FD466A">
        <w:rPr>
          <w:sz w:val="28"/>
          <w:szCs w:val="28"/>
        </w:rPr>
        <w:t xml:space="preserve">  </w:t>
      </w:r>
      <w:r w:rsidRPr="00FD466A">
        <w:rPr>
          <w:position w:val="-12"/>
          <w:sz w:val="28"/>
          <w:szCs w:val="28"/>
        </w:rPr>
        <w:object w:dxaOrig="880" w:dyaOrig="380">
          <v:shape id="_x0000_i1040" type="#_x0000_t75" style="width:44.25pt;height:18.75pt" o:ole="" fillcolor="window">
            <v:imagedata r:id="rId85" o:title=""/>
          </v:shape>
          <o:OLEObject Type="Embed" ProgID="Equation.DSMT4" ShapeID="_x0000_i1040" DrawAspect="Content" ObjectID="_1769304965" r:id="rId86"/>
        </w:object>
      </w:r>
      <w:r w:rsidRPr="00FD466A">
        <w:rPr>
          <w:sz w:val="28"/>
          <w:szCs w:val="28"/>
        </w:rPr>
        <w:t xml:space="preserve"> </w:t>
      </w:r>
      <w:r w:rsidRPr="00FD466A">
        <w:rPr>
          <w:b/>
          <w:sz w:val="28"/>
          <w:szCs w:val="28"/>
        </w:rPr>
        <w:t>(10),</w:t>
      </w:r>
      <w:r w:rsidRPr="00FD466A">
        <w:rPr>
          <w:sz w:val="28"/>
          <w:szCs w:val="28"/>
        </w:rPr>
        <w:t xml:space="preserve"> где </w:t>
      </w:r>
      <w:r w:rsidRPr="00FD466A">
        <w:rPr>
          <w:position w:val="-12"/>
          <w:sz w:val="28"/>
          <w:szCs w:val="28"/>
        </w:rPr>
        <w:object w:dxaOrig="1460" w:dyaOrig="360">
          <v:shape id="_x0000_i1041" type="#_x0000_t75" style="width:72.75pt;height:18pt" o:ole="" fillcolor="window">
            <v:imagedata r:id="rId87" o:title=""/>
          </v:shape>
          <o:OLEObject Type="Embed" ProgID="Equation.DSMT4" ShapeID="_x0000_i1041" DrawAspect="Content" ObjectID="_1769304966" r:id="rId88"/>
        </w:object>
      </w:r>
      <w:r w:rsidRPr="00FD466A">
        <w:rPr>
          <w:sz w:val="28"/>
          <w:szCs w:val="28"/>
        </w:rPr>
        <w:t xml:space="preserve"> — абсолютная диэлектрическая проницаемость среды (</w:t>
      </w:r>
      <w:r w:rsidRPr="00FD466A">
        <w:rPr>
          <w:b/>
          <w:sz w:val="28"/>
          <w:szCs w:val="28"/>
        </w:rPr>
        <w:t xml:space="preserve">8). </w:t>
      </w:r>
      <w:r w:rsidRPr="00FD466A">
        <w:rPr>
          <w:sz w:val="28"/>
          <w:szCs w:val="28"/>
        </w:rPr>
        <w:t>Так как диэлектрич</w:t>
      </w:r>
      <w:r w:rsidRPr="00FD466A">
        <w:rPr>
          <w:sz w:val="28"/>
          <w:szCs w:val="28"/>
        </w:rPr>
        <w:t>е</w:t>
      </w:r>
      <w:r w:rsidRPr="00FD466A">
        <w:rPr>
          <w:sz w:val="28"/>
          <w:szCs w:val="28"/>
        </w:rPr>
        <w:t>ская восприимчивость вакуума к</w:t>
      </w:r>
      <w:r w:rsidRPr="00FD466A">
        <w:rPr>
          <w:sz w:val="28"/>
          <w:szCs w:val="28"/>
          <w:vertAlign w:val="subscript"/>
        </w:rPr>
        <w:t>э</w:t>
      </w:r>
      <w:r w:rsidRPr="00FD466A">
        <w:rPr>
          <w:sz w:val="28"/>
          <w:szCs w:val="28"/>
        </w:rPr>
        <w:t xml:space="preserve">=0, то </w:t>
      </w:r>
      <w:r w:rsidRPr="00FD466A">
        <w:rPr>
          <w:sz w:val="28"/>
          <w:szCs w:val="28"/>
        </w:rPr>
        <w:sym w:font="Symbol" w:char="F065"/>
      </w:r>
      <w:r w:rsidRPr="00FD466A">
        <w:rPr>
          <w:position w:val="-12"/>
          <w:sz w:val="28"/>
          <w:szCs w:val="28"/>
          <w:vertAlign w:val="subscript"/>
        </w:rPr>
        <w:object w:dxaOrig="139" w:dyaOrig="360">
          <v:shape id="_x0000_i1042" type="#_x0000_t75" style="width:6.75pt;height:18pt" o:ole="" fillcolor="window">
            <v:imagedata r:id="rId89" o:title=""/>
          </v:shape>
          <o:OLEObject Type="Embed" ProgID="Equation.DSMT4" ShapeID="_x0000_i1042" DrawAspect="Content" ObjectID="_1769304967" r:id="rId90"/>
        </w:object>
      </w:r>
      <w:r w:rsidRPr="00FD466A">
        <w:rPr>
          <w:sz w:val="28"/>
          <w:szCs w:val="28"/>
        </w:rPr>
        <w:t xml:space="preserve"> называется абсолютной диэлектр</w:t>
      </w:r>
      <w:r w:rsidRPr="00FD466A">
        <w:rPr>
          <w:sz w:val="28"/>
          <w:szCs w:val="28"/>
        </w:rPr>
        <w:t>и</w:t>
      </w:r>
      <w:r w:rsidRPr="00FD466A">
        <w:rPr>
          <w:sz w:val="28"/>
          <w:szCs w:val="28"/>
        </w:rPr>
        <w:t>ческой проницаемостью вакуума. Чаще пользуются не к</w:t>
      </w:r>
      <w:r w:rsidRPr="00FD466A">
        <w:rPr>
          <w:sz w:val="28"/>
          <w:szCs w:val="28"/>
          <w:vertAlign w:val="subscript"/>
        </w:rPr>
        <w:t>э</w:t>
      </w:r>
      <w:r w:rsidRPr="00FD466A">
        <w:rPr>
          <w:sz w:val="28"/>
          <w:szCs w:val="28"/>
        </w:rPr>
        <w:t>, а относительной диэлектр</w:t>
      </w:r>
      <w:r w:rsidRPr="00FD466A">
        <w:rPr>
          <w:sz w:val="28"/>
          <w:szCs w:val="28"/>
        </w:rPr>
        <w:t>и</w:t>
      </w:r>
      <w:r w:rsidRPr="00FD466A">
        <w:rPr>
          <w:sz w:val="28"/>
          <w:szCs w:val="28"/>
        </w:rPr>
        <w:t>ческой проницаемостью:</w:t>
      </w:r>
    </w:p>
    <w:p w:rsidR="00FD466A" w:rsidRPr="00FD466A" w:rsidRDefault="00FD466A" w:rsidP="00FD466A">
      <w:pPr>
        <w:pStyle w:val="Normal"/>
        <w:tabs>
          <w:tab w:val="left" w:pos="0"/>
          <w:tab w:val="left" w:pos="567"/>
        </w:tabs>
        <w:ind w:firstLine="709"/>
        <w:jc w:val="center"/>
        <w:outlineLvl w:val="0"/>
        <w:rPr>
          <w:sz w:val="28"/>
          <w:szCs w:val="28"/>
        </w:rPr>
      </w:pPr>
      <w:r w:rsidRPr="00FD466A">
        <w:rPr>
          <w:position w:val="-24"/>
          <w:sz w:val="28"/>
          <w:szCs w:val="28"/>
        </w:rPr>
        <w:object w:dxaOrig="900" w:dyaOrig="600">
          <v:shape id="_x0000_i1043" type="#_x0000_t75" style="width:45pt;height:30pt" o:ole="" fillcolor="window">
            <v:imagedata r:id="rId91" o:title=""/>
          </v:shape>
          <o:OLEObject Type="Embed" ProgID="Equation.DSMT4" ShapeID="_x0000_i1043" DrawAspect="Content" ObjectID="_1769304968" r:id="rId92"/>
        </w:object>
      </w:r>
      <w:r w:rsidRPr="00FD466A">
        <w:rPr>
          <w:sz w:val="28"/>
          <w:szCs w:val="28"/>
        </w:rPr>
        <w:t xml:space="preserve"> (</w:t>
      </w:r>
      <w:r w:rsidRPr="00FD466A">
        <w:rPr>
          <w:b/>
          <w:sz w:val="28"/>
          <w:szCs w:val="28"/>
        </w:rPr>
        <w:t>9)</w: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 xml:space="preserve">Соотношения </w:t>
      </w:r>
      <w:r w:rsidRPr="00FD466A">
        <w:rPr>
          <w:b/>
          <w:sz w:val="28"/>
          <w:szCs w:val="28"/>
        </w:rPr>
        <w:t>(7)</w:t>
      </w:r>
      <w:r w:rsidRPr="00FD466A">
        <w:rPr>
          <w:sz w:val="28"/>
          <w:szCs w:val="28"/>
        </w:rPr>
        <w:t xml:space="preserve"> и </w:t>
      </w:r>
      <w:r w:rsidRPr="00FD466A">
        <w:rPr>
          <w:b/>
          <w:sz w:val="28"/>
          <w:szCs w:val="28"/>
        </w:rPr>
        <w:t>(10)</w:t>
      </w:r>
      <w:r w:rsidRPr="00FD466A">
        <w:rPr>
          <w:sz w:val="28"/>
          <w:szCs w:val="28"/>
        </w:rPr>
        <w:t xml:space="preserve"> являются приближенными, справедливыми для случая не очень сильных полей. В дальнейшем мы будем полагать, что </w:t>
      </w:r>
      <w:r w:rsidRPr="00FD466A">
        <w:rPr>
          <w:b/>
          <w:sz w:val="28"/>
          <w:szCs w:val="28"/>
        </w:rPr>
        <w:t>(7)</w:t>
      </w:r>
      <w:r w:rsidRPr="00FD466A">
        <w:rPr>
          <w:sz w:val="28"/>
          <w:szCs w:val="28"/>
        </w:rPr>
        <w:t xml:space="preserve"> и </w:t>
      </w:r>
      <w:r w:rsidRPr="00FD466A">
        <w:rPr>
          <w:b/>
          <w:sz w:val="28"/>
          <w:szCs w:val="28"/>
        </w:rPr>
        <w:t>(10)</w:t>
      </w:r>
      <w:r w:rsidRPr="00FD466A">
        <w:rPr>
          <w:sz w:val="28"/>
          <w:szCs w:val="28"/>
        </w:rPr>
        <w:t xml:space="preserve"> справедливы. В сильных электрических полях диэлектрическая воспр</w:t>
      </w:r>
      <w:r w:rsidRPr="00FD466A">
        <w:rPr>
          <w:sz w:val="28"/>
          <w:szCs w:val="28"/>
        </w:rPr>
        <w:t>и</w:t>
      </w:r>
      <w:r w:rsidRPr="00FD466A">
        <w:rPr>
          <w:sz w:val="28"/>
          <w:szCs w:val="28"/>
        </w:rPr>
        <w:t>имчивость зависит от величины электрического пробоя.</w:t>
      </w:r>
    </w:p>
    <w:p w:rsidR="00FD466A" w:rsidRDefault="00FD466A" w:rsidP="00FD466A">
      <w:pPr>
        <w:pStyle w:val="Normal"/>
        <w:tabs>
          <w:tab w:val="left" w:pos="0"/>
          <w:tab w:val="left" w:pos="567"/>
        </w:tabs>
        <w:ind w:firstLine="709"/>
        <w:jc w:val="both"/>
        <w:rPr>
          <w:sz w:val="28"/>
          <w:szCs w:val="28"/>
        </w:rPr>
      </w:pPr>
    </w:p>
    <w:p w:rsidR="00FD466A" w:rsidRDefault="00FD466A" w:rsidP="00FD466A">
      <w:pPr>
        <w:pStyle w:val="Normal"/>
        <w:tabs>
          <w:tab w:val="left" w:pos="0"/>
          <w:tab w:val="left" w:pos="567"/>
        </w:tabs>
        <w:ind w:firstLine="709"/>
        <w:jc w:val="both"/>
        <w:rPr>
          <w:sz w:val="28"/>
          <w:szCs w:val="28"/>
        </w:rPr>
      </w:pPr>
      <w:r>
        <w:rPr>
          <w:noProof/>
          <w:sz w:val="28"/>
          <w:szCs w:val="28"/>
        </w:rPr>
        <w:drawing>
          <wp:inline distT="0" distB="0" distL="0" distR="0" wp14:anchorId="21A709BE">
            <wp:extent cx="1323975" cy="1323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pic:spPr>
                </pic:pic>
              </a:graphicData>
            </a:graphic>
          </wp:inline>
        </w:drawing>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На примере взаимодействия двух электрических зарядов уточним некоторые особенности, присущие двум векторным хара</w:t>
      </w:r>
      <w:r w:rsidRPr="00FD466A">
        <w:rPr>
          <w:sz w:val="28"/>
          <w:szCs w:val="28"/>
        </w:rPr>
        <w:t>к</w:t>
      </w:r>
      <w:r w:rsidRPr="00FD466A">
        <w:rPr>
          <w:sz w:val="28"/>
          <w:szCs w:val="28"/>
        </w:rPr>
        <w:t>теристикам электрического поля. На основании закона Кулона сила вза</w:t>
      </w:r>
      <w:r w:rsidRPr="00FD466A">
        <w:rPr>
          <w:sz w:val="28"/>
          <w:szCs w:val="28"/>
        </w:rPr>
        <w:t>и</w:t>
      </w:r>
      <w:r w:rsidRPr="00FD466A">
        <w:rPr>
          <w:sz w:val="28"/>
          <w:szCs w:val="28"/>
        </w:rPr>
        <w:t>модействия двух зарядов:</w:t>
      </w:r>
      <w:r w:rsidRPr="00FD466A">
        <w:rPr>
          <w:position w:val="-30"/>
          <w:sz w:val="28"/>
          <w:szCs w:val="28"/>
        </w:rPr>
        <w:object w:dxaOrig="1420" w:dyaOrig="680">
          <v:shape id="_x0000_i1044" type="#_x0000_t75" style="width:71.25pt;height:33.75pt" o:ole="" fillcolor="window">
            <v:imagedata r:id="rId94" o:title=""/>
          </v:shape>
          <o:OLEObject Type="Embed" ProgID="Equation.DSMT4" ShapeID="_x0000_i1044" DrawAspect="Content" ObjectID="_1769304969" r:id="rId95"/>
        </w:objec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В соответствии с приведенными соотношениями:</w:t>
      </w:r>
    </w:p>
    <w:p w:rsidR="00FD466A" w:rsidRPr="00FD466A" w:rsidRDefault="00FD466A" w:rsidP="00FD466A">
      <w:pPr>
        <w:pStyle w:val="Normal"/>
        <w:tabs>
          <w:tab w:val="left" w:pos="0"/>
          <w:tab w:val="left" w:pos="567"/>
        </w:tabs>
        <w:ind w:firstLine="709"/>
        <w:jc w:val="center"/>
        <w:rPr>
          <w:sz w:val="28"/>
          <w:szCs w:val="28"/>
        </w:rPr>
      </w:pPr>
      <w:r w:rsidRPr="00FD466A">
        <w:rPr>
          <w:position w:val="-30"/>
          <w:sz w:val="28"/>
          <w:szCs w:val="28"/>
        </w:rPr>
        <w:object w:dxaOrig="1920" w:dyaOrig="720">
          <v:shape id="_x0000_i1045" type="#_x0000_t75" style="width:96pt;height:36pt" o:ole="" fillcolor="window">
            <v:imagedata r:id="rId96" o:title=""/>
          </v:shape>
          <o:OLEObject Type="Embed" ProgID="Equation.DSMT4" ShapeID="_x0000_i1045" DrawAspect="Content" ObjectID="_1769304970" r:id="rId97"/>
        </w:object>
      </w:r>
      <w:r w:rsidRPr="00FD466A">
        <w:rPr>
          <w:sz w:val="28"/>
          <w:szCs w:val="28"/>
        </w:rPr>
        <w:t>.</w: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 xml:space="preserve">Используя </w:t>
      </w:r>
      <w:r w:rsidRPr="00FD466A">
        <w:rPr>
          <w:b/>
          <w:sz w:val="28"/>
          <w:szCs w:val="28"/>
        </w:rPr>
        <w:t>(7)</w:t>
      </w:r>
      <w:r w:rsidRPr="00FD466A">
        <w:rPr>
          <w:sz w:val="28"/>
          <w:szCs w:val="28"/>
        </w:rPr>
        <w:t>, получаем:</w:t>
      </w:r>
      <w:r w:rsidRPr="00FD466A">
        <w:rPr>
          <w:position w:val="-24"/>
          <w:sz w:val="28"/>
          <w:szCs w:val="28"/>
        </w:rPr>
        <w:object w:dxaOrig="1860" w:dyaOrig="620">
          <v:shape id="_x0000_i1046" type="#_x0000_t75" style="width:93pt;height:30.75pt" o:ole="" fillcolor="window">
            <v:imagedata r:id="rId98" o:title=""/>
          </v:shape>
          <o:OLEObject Type="Embed" ProgID="Equation.DSMT4" ShapeID="_x0000_i1046" DrawAspect="Content" ObjectID="_1769304971" r:id="rId99"/>
        </w:object>
      </w:r>
      <w:r w:rsidRPr="00FD466A">
        <w:rPr>
          <w:sz w:val="28"/>
          <w:szCs w:val="28"/>
        </w:rPr>
        <w:t>.</w: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Отсюда следует, что при одинаковом расположении и величине электр</w:t>
      </w:r>
      <w:r w:rsidRPr="00FD466A">
        <w:rPr>
          <w:sz w:val="28"/>
          <w:szCs w:val="28"/>
        </w:rPr>
        <w:t>и</w:t>
      </w:r>
      <w:r w:rsidRPr="00FD466A">
        <w:rPr>
          <w:sz w:val="28"/>
          <w:szCs w:val="28"/>
        </w:rPr>
        <w:t xml:space="preserve">ческих зарядов векторное поле </w:t>
      </w:r>
      <w:r w:rsidRPr="00FD466A">
        <w:rPr>
          <w:position w:val="-4"/>
          <w:sz w:val="28"/>
          <w:szCs w:val="28"/>
        </w:rPr>
        <w:object w:dxaOrig="279" w:dyaOrig="300">
          <v:shape id="_x0000_i1047" type="#_x0000_t75" style="width:14.25pt;height:15pt" o:ole="" fillcolor="window">
            <v:imagedata r:id="rId100" o:title=""/>
          </v:shape>
          <o:OLEObject Type="Embed" ProgID="Equation.DSMT4" ShapeID="_x0000_i1047" DrawAspect="Content" ObjectID="_1769304972" r:id="rId101"/>
        </w:object>
      </w:r>
      <w:r w:rsidRPr="00FD466A">
        <w:rPr>
          <w:sz w:val="28"/>
          <w:szCs w:val="28"/>
        </w:rPr>
        <w:t xml:space="preserve"> не зависит от свойств среды.</w:t>
      </w:r>
    </w:p>
    <w:p w:rsidR="00FD466A" w:rsidRPr="00FD466A" w:rsidRDefault="00FD466A" w:rsidP="00FD466A">
      <w:pPr>
        <w:pStyle w:val="3"/>
        <w:tabs>
          <w:tab w:val="left" w:pos="567"/>
        </w:tabs>
        <w:spacing w:before="0" w:after="0"/>
        <w:ind w:left="0" w:firstLine="709"/>
        <w:jc w:val="center"/>
        <w:rPr>
          <w:sz w:val="28"/>
          <w:szCs w:val="28"/>
          <w:u w:val="none"/>
        </w:rPr>
      </w:pPr>
      <w:r>
        <w:rPr>
          <w:sz w:val="28"/>
          <w:szCs w:val="28"/>
          <w:u w:val="none"/>
          <w:lang w:val="en-US"/>
        </w:rPr>
        <w:t>2.</w:t>
      </w:r>
      <w:r w:rsidRPr="00FD466A">
        <w:rPr>
          <w:sz w:val="28"/>
          <w:szCs w:val="28"/>
          <w:u w:val="none"/>
          <w:lang w:val="en-US"/>
        </w:rPr>
        <w:t xml:space="preserve">2(b) </w:t>
      </w:r>
      <w:r w:rsidRPr="00FD466A">
        <w:rPr>
          <w:sz w:val="28"/>
          <w:szCs w:val="28"/>
          <w:u w:val="none"/>
        </w:rPr>
        <w:t>Векторы магнитного поля</w:t>
      </w:r>
      <w:r w:rsidRPr="00FD466A">
        <w:rPr>
          <w:sz w:val="28"/>
          <w:szCs w:val="28"/>
          <w:u w:val="none"/>
          <w:lang w:val="en-US"/>
        </w:rPr>
        <w:t>.</w:t>
      </w:r>
    </w:p>
    <w:p w:rsidR="00FD466A" w:rsidRPr="00FD466A" w:rsidRDefault="00FD466A" w:rsidP="00FD466A">
      <w:pPr>
        <w:pStyle w:val="Normal"/>
        <w:tabs>
          <w:tab w:val="left" w:pos="0"/>
          <w:tab w:val="left" w:pos="567"/>
        </w:tabs>
        <w:ind w:firstLine="709"/>
        <w:jc w:val="both"/>
        <w:rPr>
          <w:sz w:val="28"/>
          <w:szCs w:val="28"/>
        </w:rPr>
      </w:pPr>
      <w:r w:rsidRPr="00FD466A">
        <w:rPr>
          <w:sz w:val="28"/>
          <w:szCs w:val="28"/>
        </w:rPr>
        <w:t>Сила взаимодействия электромагнитного поля на точечный электрич</w:t>
      </w:r>
      <w:r w:rsidRPr="00FD466A">
        <w:rPr>
          <w:sz w:val="28"/>
          <w:szCs w:val="28"/>
        </w:rPr>
        <w:t>е</w:t>
      </w:r>
      <w:r w:rsidRPr="00FD466A">
        <w:rPr>
          <w:sz w:val="28"/>
          <w:szCs w:val="28"/>
        </w:rPr>
        <w:t>ский заряд зависит не только от  величины и положения заряда, но также от скорости и направления его движения. Как известно, сила, действующая на положительный точечный электрический заряд движущийся в магнитном поле определяется силой Лоренца:</w:t>
      </w:r>
      <w:r w:rsidRPr="00FD466A">
        <w:rPr>
          <w:sz w:val="28"/>
          <w:szCs w:val="28"/>
        </w:rPr>
        <w:tab/>
      </w:r>
      <w:r w:rsidRPr="00FD466A">
        <w:rPr>
          <w:sz w:val="28"/>
          <w:szCs w:val="28"/>
        </w:rPr>
        <w:tab/>
      </w:r>
      <w:r w:rsidRPr="00FD466A">
        <w:rPr>
          <w:position w:val="-16"/>
          <w:sz w:val="28"/>
          <w:szCs w:val="28"/>
        </w:rPr>
        <w:object w:dxaOrig="2620" w:dyaOrig="440">
          <v:shape id="_x0000_i1048" type="#_x0000_t75" style="width:131.25pt;height:21.75pt" o:ole="" fillcolor="window">
            <v:imagedata r:id="rId102" o:title=""/>
          </v:shape>
          <o:OLEObject Type="Embed" ProgID="Equation.DSMT4" ShapeID="_x0000_i1048" DrawAspect="Content" ObjectID="_1769304973" r:id="rId103"/>
        </w:object>
      </w:r>
      <w:r w:rsidRPr="00FD466A">
        <w:rPr>
          <w:sz w:val="28"/>
          <w:szCs w:val="28"/>
        </w:rPr>
        <w:t xml:space="preserve">  </w:t>
      </w:r>
      <w:r w:rsidRPr="00FD466A">
        <w:rPr>
          <w:b/>
          <w:sz w:val="28"/>
          <w:szCs w:val="28"/>
        </w:rPr>
        <w:t>(1),</w:t>
      </w:r>
    </w:p>
    <w:p w:rsidR="00FD466A" w:rsidRPr="00FD466A" w:rsidRDefault="00FD466A" w:rsidP="00FD466A">
      <w:pPr>
        <w:pStyle w:val="Normal"/>
        <w:ind w:firstLine="709"/>
        <w:jc w:val="both"/>
        <w:rPr>
          <w:sz w:val="28"/>
          <w:szCs w:val="28"/>
        </w:rPr>
      </w:pPr>
      <w:r w:rsidRPr="00FD466A">
        <w:rPr>
          <w:sz w:val="28"/>
          <w:szCs w:val="28"/>
        </w:rPr>
        <w:t xml:space="preserve">где </w:t>
      </w:r>
      <w:r w:rsidRPr="00FD466A">
        <w:rPr>
          <w:position w:val="-10"/>
          <w:sz w:val="28"/>
          <w:szCs w:val="28"/>
        </w:rPr>
        <w:object w:dxaOrig="859" w:dyaOrig="360">
          <v:shape id="_x0000_i1049" type="#_x0000_t75" style="width:42.75pt;height:18pt" o:ole="" fillcolor="window">
            <v:imagedata r:id="rId104" o:title=""/>
          </v:shape>
          <o:OLEObject Type="Embed" ProgID="Equation.DSMT4" ShapeID="_x0000_i1049" DrawAspect="Content" ObjectID="_1769304974" r:id="rId105"/>
        </w:object>
      </w:r>
      <w:r w:rsidRPr="00FD466A">
        <w:rPr>
          <w:sz w:val="28"/>
          <w:szCs w:val="28"/>
        </w:rPr>
        <w:t xml:space="preserve"> </w:t>
      </w:r>
      <w:r w:rsidRPr="00FD466A">
        <w:rPr>
          <w:b/>
          <w:sz w:val="28"/>
          <w:szCs w:val="28"/>
        </w:rPr>
        <w:t>(2)</w:t>
      </w:r>
      <w:r w:rsidRPr="00FD466A">
        <w:rPr>
          <w:sz w:val="28"/>
          <w:szCs w:val="28"/>
        </w:rPr>
        <w:t xml:space="preserve">;  </w:t>
      </w:r>
      <w:r w:rsidRPr="00FD466A">
        <w:rPr>
          <w:position w:val="-16"/>
          <w:sz w:val="28"/>
          <w:szCs w:val="28"/>
        </w:rPr>
        <w:object w:dxaOrig="1240" w:dyaOrig="440">
          <v:shape id="_x0000_i1050" type="#_x0000_t75" style="width:62.25pt;height:21.75pt" o:ole="" fillcolor="window">
            <v:imagedata r:id="rId106" o:title=""/>
          </v:shape>
          <o:OLEObject Type="Embed" ProgID="Equation.DSMT4" ShapeID="_x0000_i1050" DrawAspect="Content" ObjectID="_1769304975" r:id="rId107"/>
        </w:object>
      </w:r>
      <w:r w:rsidRPr="00FD466A">
        <w:rPr>
          <w:sz w:val="28"/>
          <w:szCs w:val="28"/>
        </w:rPr>
        <w:t xml:space="preserve"> </w:t>
      </w:r>
      <w:r w:rsidRPr="00FD466A">
        <w:rPr>
          <w:b/>
          <w:sz w:val="28"/>
          <w:szCs w:val="28"/>
        </w:rPr>
        <w:t>(3)</w:t>
      </w:r>
      <w:r w:rsidRPr="00FD466A">
        <w:rPr>
          <w:sz w:val="28"/>
          <w:szCs w:val="28"/>
        </w:rPr>
        <w:t xml:space="preserve">;  </w:t>
      </w:r>
      <w:r w:rsidRPr="00FD466A">
        <w:rPr>
          <w:position w:val="-28"/>
          <w:sz w:val="28"/>
          <w:szCs w:val="28"/>
        </w:rPr>
        <w:object w:dxaOrig="4860" w:dyaOrig="680">
          <v:shape id="_x0000_i1051" type="#_x0000_t75" style="width:243pt;height:33.75pt" o:ole="" fillcolor="window">
            <v:imagedata r:id="rId108" o:title=""/>
          </v:shape>
          <o:OLEObject Type="Embed" ProgID="Equation.DSMT4" ShapeID="_x0000_i1051" DrawAspect="Content" ObjectID="_1769304976" r:id="rId109"/>
        </w:object>
      </w:r>
      <w:r w:rsidRPr="00FD466A">
        <w:rPr>
          <w:sz w:val="28"/>
          <w:szCs w:val="28"/>
        </w:rPr>
        <w:t>.</w:t>
      </w:r>
    </w:p>
    <w:p w:rsidR="00FD466A" w:rsidRPr="00FD466A" w:rsidRDefault="00FD466A" w:rsidP="00FD466A">
      <w:pPr>
        <w:pStyle w:val="Normal"/>
        <w:ind w:firstLine="709"/>
        <w:jc w:val="both"/>
        <w:rPr>
          <w:sz w:val="28"/>
          <w:szCs w:val="28"/>
        </w:rPr>
      </w:pPr>
      <w:r w:rsidRPr="00FD466A">
        <w:rPr>
          <w:sz w:val="28"/>
          <w:szCs w:val="28"/>
        </w:rPr>
        <w:t>Магнитная сила пропорциональна скорости перемещения заряда и н</w:t>
      </w:r>
      <w:r w:rsidRPr="00FD466A">
        <w:rPr>
          <w:sz w:val="28"/>
          <w:szCs w:val="28"/>
        </w:rPr>
        <w:t>а</w:t>
      </w:r>
      <w:r w:rsidRPr="00FD466A">
        <w:rPr>
          <w:sz w:val="28"/>
          <w:szCs w:val="28"/>
        </w:rPr>
        <w:t>правлена перпендикулярно направлению движения заряда.</w:t>
      </w:r>
    </w:p>
    <w:p w:rsidR="00FD466A" w:rsidRPr="00FD466A" w:rsidRDefault="00FD466A" w:rsidP="00FD466A">
      <w:pPr>
        <w:pStyle w:val="Normal"/>
        <w:tabs>
          <w:tab w:val="left" w:pos="0"/>
        </w:tabs>
        <w:ind w:firstLine="709"/>
        <w:jc w:val="both"/>
        <w:rPr>
          <w:sz w:val="28"/>
          <w:szCs w:val="28"/>
        </w:rPr>
      </w:pPr>
      <w:r w:rsidRPr="00FD466A">
        <w:rPr>
          <w:sz w:val="28"/>
          <w:szCs w:val="28"/>
          <w:u w:val="single"/>
        </w:rPr>
        <w:t>Физический смысл:</w:t>
      </w:r>
      <w:r w:rsidRPr="00FD466A">
        <w:rPr>
          <w:sz w:val="28"/>
          <w:szCs w:val="28"/>
        </w:rPr>
        <w:t xml:space="preserve"> величина </w:t>
      </w:r>
      <w:r w:rsidRPr="00FD466A">
        <w:rPr>
          <w:position w:val="-4"/>
          <w:sz w:val="28"/>
          <w:szCs w:val="28"/>
        </w:rPr>
        <w:object w:dxaOrig="240" w:dyaOrig="300">
          <v:shape id="_x0000_i1052" type="#_x0000_t75" style="width:12pt;height:15pt" o:ole="" fillcolor="window">
            <v:imagedata r:id="rId110" o:title=""/>
          </v:shape>
          <o:OLEObject Type="Embed" ProgID="Equation.DSMT4" ShapeID="_x0000_i1052" DrawAspect="Content" ObjectID="_1769304977" r:id="rId111"/>
        </w:object>
      </w:r>
      <w:r w:rsidRPr="00FD466A">
        <w:rPr>
          <w:sz w:val="28"/>
          <w:szCs w:val="28"/>
        </w:rPr>
        <w:t xml:space="preserve"> называется вектором магнитной инду</w:t>
      </w:r>
      <w:r w:rsidRPr="00FD466A">
        <w:rPr>
          <w:sz w:val="28"/>
          <w:szCs w:val="28"/>
        </w:rPr>
        <w:t>к</w:t>
      </w:r>
      <w:r w:rsidRPr="00FD466A">
        <w:rPr>
          <w:sz w:val="28"/>
          <w:szCs w:val="28"/>
        </w:rPr>
        <w:t xml:space="preserve">ции и равна силе, с которой магнитное поле действует на положительный точечный заряд, движущийся с единичной скоростью в направлении, перпендикулярном </w:t>
      </w:r>
      <w:r w:rsidRPr="00FD466A">
        <w:rPr>
          <w:position w:val="-4"/>
          <w:sz w:val="28"/>
          <w:szCs w:val="28"/>
        </w:rPr>
        <w:object w:dxaOrig="240" w:dyaOrig="300">
          <v:shape id="_x0000_i1053" type="#_x0000_t75" style="width:12pt;height:15pt" o:ole="" fillcolor="window">
            <v:imagedata r:id="rId112" o:title=""/>
          </v:shape>
          <o:OLEObject Type="Embed" ProgID="Equation.DSMT4" ShapeID="_x0000_i1053" DrawAspect="Content" ObjectID="_1769304978" r:id="rId113"/>
        </w:object>
      </w:r>
      <w:r w:rsidRPr="00FD466A">
        <w:rPr>
          <w:sz w:val="28"/>
          <w:szCs w:val="28"/>
        </w:rPr>
        <w:t>.</w:t>
      </w:r>
    </w:p>
    <w:p w:rsidR="00FD466A" w:rsidRPr="00FD466A" w:rsidRDefault="00FD466A" w:rsidP="00FD466A">
      <w:pPr>
        <w:pStyle w:val="Normal"/>
        <w:tabs>
          <w:tab w:val="left" w:pos="0"/>
        </w:tabs>
        <w:ind w:firstLine="709"/>
        <w:jc w:val="both"/>
        <w:rPr>
          <w:sz w:val="28"/>
          <w:szCs w:val="28"/>
        </w:rPr>
      </w:pPr>
      <w:r w:rsidRPr="00FD466A">
        <w:rPr>
          <w:sz w:val="28"/>
          <w:szCs w:val="28"/>
        </w:rPr>
        <w:t>В различных средах силы взаимодействия магнитного поля на движ</w:t>
      </w:r>
      <w:r w:rsidRPr="00FD466A">
        <w:rPr>
          <w:sz w:val="28"/>
          <w:szCs w:val="28"/>
        </w:rPr>
        <w:t>у</w:t>
      </w:r>
      <w:r w:rsidRPr="00FD466A">
        <w:rPr>
          <w:sz w:val="28"/>
          <w:szCs w:val="28"/>
        </w:rPr>
        <w:t>щийся электрический заряд различны. Причина заключается в эффекте ненамагничиваемости вещества под действием внешнего магнитного поля. Очевидно, что магнитное поле действует не только на движущиеся полож</w:t>
      </w:r>
      <w:r w:rsidRPr="00FD466A">
        <w:rPr>
          <w:sz w:val="28"/>
          <w:szCs w:val="28"/>
        </w:rPr>
        <w:t>и</w:t>
      </w:r>
      <w:r w:rsidRPr="00FD466A">
        <w:rPr>
          <w:sz w:val="28"/>
          <w:szCs w:val="28"/>
        </w:rPr>
        <w:t xml:space="preserve">тельные единичные заряды, но также и на проводники с током. На проводник длиной </w:t>
      </w:r>
      <w:r w:rsidRPr="00FD466A">
        <w:rPr>
          <w:i/>
          <w:sz w:val="28"/>
          <w:szCs w:val="28"/>
        </w:rPr>
        <w:sym w:font="Times New Roman" w:char="006C"/>
      </w:r>
      <w:r w:rsidRPr="00FD466A">
        <w:rPr>
          <w:sz w:val="28"/>
          <w:szCs w:val="28"/>
        </w:rPr>
        <w:t xml:space="preserve">, в котором протекает ток, действует сила: </w:t>
      </w:r>
      <w:r w:rsidRPr="00FD466A">
        <w:rPr>
          <w:position w:val="-16"/>
          <w:sz w:val="28"/>
          <w:szCs w:val="28"/>
        </w:rPr>
        <w:object w:dxaOrig="1240" w:dyaOrig="440">
          <v:shape id="_x0000_i1054" type="#_x0000_t75" style="width:62.25pt;height:21.75pt" o:ole="" fillcolor="window">
            <v:imagedata r:id="rId114" o:title=""/>
          </v:shape>
          <o:OLEObject Type="Embed" ProgID="Equation.DSMT4" ShapeID="_x0000_i1054" DrawAspect="Content" ObjectID="_1769304979" r:id="rId115"/>
        </w:object>
      </w:r>
      <w:r w:rsidRPr="00FD466A">
        <w:rPr>
          <w:sz w:val="28"/>
          <w:szCs w:val="28"/>
        </w:rPr>
        <w:t xml:space="preserve"> </w:t>
      </w:r>
      <w:r w:rsidRPr="00FD466A">
        <w:rPr>
          <w:b/>
          <w:sz w:val="28"/>
          <w:szCs w:val="28"/>
        </w:rPr>
        <w:t>(4),</w:t>
      </w:r>
      <w:r w:rsidRPr="00FD466A">
        <w:rPr>
          <w:b/>
          <w:sz w:val="28"/>
          <w:szCs w:val="28"/>
        </w:rPr>
        <w:tab/>
      </w:r>
      <w:r w:rsidRPr="00FD466A">
        <w:rPr>
          <w:sz w:val="28"/>
          <w:szCs w:val="28"/>
        </w:rPr>
        <w:t xml:space="preserve">где </w:t>
      </w:r>
      <w:r w:rsidRPr="00FD466A">
        <w:rPr>
          <w:position w:val="-4"/>
          <w:sz w:val="28"/>
          <w:szCs w:val="28"/>
        </w:rPr>
        <w:object w:dxaOrig="180" w:dyaOrig="300">
          <v:shape id="_x0000_i1055" type="#_x0000_t75" style="width:9pt;height:15pt" o:ole="" fillcolor="window">
            <v:imagedata r:id="rId116" o:title=""/>
          </v:shape>
          <o:OLEObject Type="Embed" ProgID="Equation.DSMT4" ShapeID="_x0000_i1055" DrawAspect="Content" ObjectID="_1769304980" r:id="rId117"/>
        </w:object>
      </w:r>
      <w:r w:rsidRPr="00FD466A">
        <w:rPr>
          <w:sz w:val="28"/>
          <w:szCs w:val="28"/>
        </w:rPr>
        <w:t>— электрический ток, протекающий по проводнику и совпадающий по напра</w:t>
      </w:r>
      <w:r w:rsidRPr="00FD466A">
        <w:rPr>
          <w:sz w:val="28"/>
          <w:szCs w:val="28"/>
        </w:rPr>
        <w:t>в</w:t>
      </w:r>
      <w:r w:rsidRPr="00FD466A">
        <w:rPr>
          <w:sz w:val="28"/>
          <w:szCs w:val="28"/>
        </w:rPr>
        <w:t>лению и направлением перемещения положительных зарядов в проводнике. Если в однородное магнитное поле внести рамку с током, то на нее будет действовать пара сил (момент сил):</w:t>
      </w:r>
    </w:p>
    <w:p w:rsidR="00FD466A" w:rsidRPr="00FD466A" w:rsidRDefault="00FD466A" w:rsidP="00FD466A">
      <w:pPr>
        <w:pStyle w:val="Normal"/>
        <w:framePr w:hSpace="141" w:wrap="auto" w:vAnchor="text" w:hAnchor="page" w:x="1290" w:y="286"/>
        <w:tabs>
          <w:tab w:val="left" w:pos="0"/>
        </w:tabs>
        <w:ind w:firstLine="709"/>
        <w:jc w:val="both"/>
        <w:rPr>
          <w:sz w:val="28"/>
          <w:szCs w:val="28"/>
        </w:rPr>
      </w:pPr>
      <w:r w:rsidRPr="00FD466A">
        <w:rPr>
          <w:sz w:val="28"/>
          <w:szCs w:val="28"/>
        </w:rPr>
        <w:object w:dxaOrig="2595" w:dyaOrig="2055">
          <v:shape id="_x0000_i1056" type="#_x0000_t75" style="width:123pt;height:102.75pt" o:ole="" fillcolor="window">
            <v:imagedata r:id="rId118" o:title=""/>
          </v:shape>
          <o:OLEObject Type="Embed" ProgID="PBrush" ShapeID="_x0000_i1056" DrawAspect="Content" ObjectID="_1769304981" r:id="rId119"/>
        </w:object>
      </w:r>
    </w:p>
    <w:p w:rsidR="00FD466A" w:rsidRPr="00FD466A" w:rsidRDefault="00FD466A" w:rsidP="00FD466A">
      <w:pPr>
        <w:pStyle w:val="Normal"/>
        <w:tabs>
          <w:tab w:val="left" w:pos="0"/>
        </w:tabs>
        <w:ind w:firstLine="709"/>
        <w:jc w:val="center"/>
        <w:rPr>
          <w:sz w:val="28"/>
          <w:szCs w:val="28"/>
        </w:rPr>
      </w:pPr>
      <w:r w:rsidRPr="00FD466A">
        <w:rPr>
          <w:position w:val="-16"/>
          <w:sz w:val="28"/>
          <w:szCs w:val="28"/>
        </w:rPr>
        <w:object w:dxaOrig="1440" w:dyaOrig="440">
          <v:shape id="_x0000_i1057" type="#_x0000_t75" style="width:1in;height:21.75pt" o:ole="" fillcolor="window">
            <v:imagedata r:id="rId120" o:title=""/>
          </v:shape>
          <o:OLEObject Type="Embed" ProgID="Equation.DSMT4" ShapeID="_x0000_i1057" DrawAspect="Content" ObjectID="_1769304982" r:id="rId121"/>
        </w:object>
      </w:r>
      <w:r w:rsidRPr="00FD466A">
        <w:rPr>
          <w:sz w:val="28"/>
          <w:szCs w:val="28"/>
        </w:rPr>
        <w:t xml:space="preserve"> </w:t>
      </w:r>
      <w:r w:rsidRPr="00FD466A">
        <w:rPr>
          <w:b/>
          <w:sz w:val="28"/>
          <w:szCs w:val="28"/>
        </w:rPr>
        <w:t>(5)</w:t>
      </w:r>
    </w:p>
    <w:p w:rsidR="00FD466A" w:rsidRPr="00FD466A" w:rsidRDefault="00FD466A" w:rsidP="00FD466A">
      <w:pPr>
        <w:pStyle w:val="Normal"/>
        <w:tabs>
          <w:tab w:val="left" w:pos="0"/>
        </w:tabs>
        <w:ind w:firstLine="709"/>
        <w:jc w:val="both"/>
        <w:rPr>
          <w:sz w:val="28"/>
          <w:szCs w:val="28"/>
        </w:rPr>
      </w:pPr>
      <w:r w:rsidRPr="00FD466A">
        <w:rPr>
          <w:sz w:val="28"/>
          <w:szCs w:val="28"/>
        </w:rPr>
        <w:tab/>
        <w:t xml:space="preserve">В пределах рамки магнитное поле можно считать однородным (так как рамка мала): </w:t>
      </w:r>
      <w:r w:rsidRPr="00FD466A">
        <w:rPr>
          <w:position w:val="-10"/>
          <w:sz w:val="28"/>
          <w:szCs w:val="28"/>
        </w:rPr>
        <w:object w:dxaOrig="1060" w:dyaOrig="320">
          <v:shape id="_x0000_i1058" type="#_x0000_t75" style="width:53.25pt;height:15.75pt" o:ole="" fillcolor="window">
            <v:imagedata r:id="rId122" o:title=""/>
          </v:shape>
          <o:OLEObject Type="Embed" ProgID="Equation.DSMT4" ShapeID="_x0000_i1058" DrawAspect="Content" ObjectID="_1769304983" r:id="rId123"/>
        </w:object>
      </w:r>
      <w:r w:rsidRPr="00FD466A">
        <w:rPr>
          <w:sz w:val="28"/>
          <w:szCs w:val="28"/>
        </w:rPr>
        <w:t>. Обычно рамки с током характеризуют магнитным моментом:</w:t>
      </w:r>
    </w:p>
    <w:p w:rsidR="00FD466A" w:rsidRPr="00FD466A" w:rsidRDefault="00FD466A" w:rsidP="00FD466A">
      <w:pPr>
        <w:pStyle w:val="Normal"/>
        <w:tabs>
          <w:tab w:val="left" w:pos="0"/>
        </w:tabs>
        <w:ind w:firstLine="709"/>
        <w:jc w:val="both"/>
        <w:rPr>
          <w:b/>
          <w:sz w:val="28"/>
          <w:szCs w:val="28"/>
        </w:rPr>
      </w:pPr>
      <w:r w:rsidRPr="00FD466A">
        <w:rPr>
          <w:sz w:val="28"/>
          <w:szCs w:val="28"/>
        </w:rPr>
        <w:tab/>
      </w:r>
      <w:r w:rsidRPr="00FD466A">
        <w:rPr>
          <w:sz w:val="28"/>
          <w:szCs w:val="28"/>
        </w:rPr>
        <w:tab/>
      </w:r>
      <w:r w:rsidRPr="00FD466A">
        <w:rPr>
          <w:position w:val="-12"/>
          <w:sz w:val="28"/>
          <w:szCs w:val="28"/>
        </w:rPr>
        <w:object w:dxaOrig="1040" w:dyaOrig="380">
          <v:shape id="_x0000_i1059" type="#_x0000_t75" style="width:51.75pt;height:18.75pt" o:ole="" fillcolor="window">
            <v:imagedata r:id="rId124" o:title=""/>
          </v:shape>
          <o:OLEObject Type="Embed" ProgID="Equation.DSMT4" ShapeID="_x0000_i1059" DrawAspect="Content" ObjectID="_1769304984" r:id="rId125"/>
        </w:object>
      </w:r>
      <w:r w:rsidRPr="00FD466A">
        <w:rPr>
          <w:sz w:val="28"/>
          <w:szCs w:val="28"/>
        </w:rPr>
        <w:t xml:space="preserve"> </w:t>
      </w:r>
      <w:r w:rsidRPr="00FD466A">
        <w:rPr>
          <w:b/>
          <w:sz w:val="28"/>
          <w:szCs w:val="28"/>
        </w:rPr>
        <w:t>(6)</w:t>
      </w:r>
    </w:p>
    <w:p w:rsidR="00FD466A" w:rsidRPr="00FD466A" w:rsidRDefault="00FD466A" w:rsidP="00FD466A">
      <w:pPr>
        <w:pStyle w:val="Normal"/>
        <w:tabs>
          <w:tab w:val="left" w:pos="0"/>
        </w:tabs>
        <w:ind w:firstLine="709"/>
        <w:jc w:val="both"/>
        <w:rPr>
          <w:b/>
          <w:sz w:val="28"/>
          <w:szCs w:val="28"/>
        </w:rPr>
      </w:pPr>
      <w:r w:rsidRPr="00FD466A">
        <w:rPr>
          <w:b/>
          <w:sz w:val="28"/>
          <w:szCs w:val="28"/>
        </w:rPr>
        <w:tab/>
      </w:r>
      <w:r w:rsidRPr="00FD466A">
        <w:rPr>
          <w:b/>
          <w:sz w:val="28"/>
          <w:szCs w:val="28"/>
        </w:rPr>
        <w:tab/>
      </w:r>
      <w:r w:rsidRPr="00FD466A">
        <w:rPr>
          <w:b/>
          <w:position w:val="-16"/>
          <w:sz w:val="28"/>
          <w:szCs w:val="28"/>
        </w:rPr>
        <w:object w:dxaOrig="1020" w:dyaOrig="440">
          <v:shape id="_x0000_i1060" type="#_x0000_t75" style="width:51pt;height:21.75pt" o:ole="" fillcolor="window">
            <v:imagedata r:id="rId126" o:title=""/>
          </v:shape>
          <o:OLEObject Type="Embed" ProgID="Equation.DSMT4" ShapeID="_x0000_i1060" DrawAspect="Content" ObjectID="_1769304985" r:id="rId127"/>
        </w:object>
      </w:r>
      <w:r w:rsidRPr="00FD466A">
        <w:rPr>
          <w:sz w:val="28"/>
          <w:szCs w:val="28"/>
        </w:rPr>
        <w:t xml:space="preserve"> </w:t>
      </w:r>
      <w:r w:rsidRPr="00FD466A">
        <w:rPr>
          <w:b/>
          <w:sz w:val="28"/>
          <w:szCs w:val="28"/>
        </w:rPr>
        <w:t>(7)</w:t>
      </w:r>
    </w:p>
    <w:p w:rsidR="00FD466A" w:rsidRPr="00FD466A" w:rsidRDefault="00FD466A" w:rsidP="00FD466A">
      <w:pPr>
        <w:pStyle w:val="Normal"/>
        <w:tabs>
          <w:tab w:val="left" w:pos="0"/>
        </w:tabs>
        <w:ind w:firstLine="709"/>
        <w:jc w:val="both"/>
        <w:rPr>
          <w:sz w:val="28"/>
          <w:szCs w:val="28"/>
        </w:rPr>
      </w:pPr>
      <w:r w:rsidRPr="00FD466A">
        <w:rPr>
          <w:sz w:val="28"/>
          <w:szCs w:val="28"/>
        </w:rPr>
        <w:t>Момент</w:t>
      </w:r>
      <w:r w:rsidRPr="00FD466A">
        <w:rPr>
          <w:b/>
          <w:sz w:val="28"/>
          <w:szCs w:val="28"/>
        </w:rPr>
        <w:t xml:space="preserve"> </w:t>
      </w:r>
      <w:r w:rsidRPr="00FD466A">
        <w:rPr>
          <w:sz w:val="28"/>
          <w:szCs w:val="28"/>
        </w:rPr>
        <w:t>сил</w:t>
      </w:r>
      <w:r w:rsidRPr="00FD466A">
        <w:rPr>
          <w:b/>
          <w:sz w:val="28"/>
          <w:szCs w:val="28"/>
        </w:rPr>
        <w:t xml:space="preserve"> </w:t>
      </w:r>
      <w:r w:rsidRPr="00FD466A">
        <w:rPr>
          <w:b/>
          <w:position w:val="-6"/>
          <w:sz w:val="28"/>
          <w:szCs w:val="28"/>
        </w:rPr>
        <w:object w:dxaOrig="220" w:dyaOrig="320">
          <v:shape id="_x0000_i1061" type="#_x0000_t75" style="width:11.25pt;height:15.75pt" o:ole="" fillcolor="window">
            <v:imagedata r:id="rId128" o:title=""/>
          </v:shape>
          <o:OLEObject Type="Embed" ProgID="Equation.DSMT4" ShapeID="_x0000_i1061" DrawAspect="Content" ObjectID="_1769304986" r:id="rId129"/>
        </w:object>
      </w:r>
      <w:r w:rsidRPr="00FD466A">
        <w:rPr>
          <w:sz w:val="28"/>
          <w:szCs w:val="28"/>
        </w:rPr>
        <w:t xml:space="preserve"> стремится повернуть рамку таким образом, чтобы вектор магнитного момента совпал с вектором </w:t>
      </w:r>
      <w:r w:rsidRPr="00FD466A">
        <w:rPr>
          <w:position w:val="-4"/>
          <w:sz w:val="28"/>
          <w:szCs w:val="28"/>
        </w:rPr>
        <w:object w:dxaOrig="240" w:dyaOrig="300">
          <v:shape id="_x0000_i1062" type="#_x0000_t75" style="width:12pt;height:15pt" o:ole="" fillcolor="window">
            <v:imagedata r:id="rId130" o:title=""/>
          </v:shape>
          <o:OLEObject Type="Embed" ProgID="Equation.DSMT4" ShapeID="_x0000_i1062" DrawAspect="Content" ObjectID="_1769304987" r:id="rId131"/>
        </w:object>
      </w:r>
      <w:r w:rsidRPr="00FD466A">
        <w:rPr>
          <w:sz w:val="28"/>
          <w:szCs w:val="28"/>
        </w:rPr>
        <w:t xml:space="preserve">. Величина магнитной индукции в различных средах различна. Это можно объяснить эффектом намагничивания среды внешним магнитным полем. Эффект намагничивания непосредственно связан с молекулярной структурой вещества. Упрощенно атомы и молекулы большинства веществ обладают собственным магнитным моментом, т.е. таким молекулам и атомам можно сопоставить некие элементарные рамки с током. Как известно рамка с током создает собственное магнитное поле пропорциональное магнитному моменту. Для элемента объема </w:t>
      </w:r>
      <w:r w:rsidRPr="00FD466A">
        <w:rPr>
          <w:sz w:val="28"/>
          <w:szCs w:val="28"/>
        </w:rPr>
        <w:sym w:font="Symbol" w:char="F044"/>
      </w:r>
      <w:r w:rsidRPr="00FD466A">
        <w:rPr>
          <w:sz w:val="28"/>
          <w:szCs w:val="28"/>
        </w:rPr>
        <w:sym w:font="Times New Roman" w:char="0056"/>
      </w:r>
      <w:r w:rsidRPr="00FD466A">
        <w:rPr>
          <w:sz w:val="28"/>
          <w:szCs w:val="28"/>
        </w:rPr>
        <w:t xml:space="preserve"> можно вычислить как суммарный магнитный момент: </w:t>
      </w:r>
      <w:r w:rsidRPr="00FD466A">
        <w:rPr>
          <w:position w:val="-28"/>
          <w:sz w:val="28"/>
          <w:szCs w:val="28"/>
        </w:rPr>
        <w:object w:dxaOrig="1240" w:dyaOrig="540">
          <v:shape id="_x0000_i1063" type="#_x0000_t75" style="width:62.25pt;height:27pt" o:ole="" fillcolor="window">
            <v:imagedata r:id="rId132" o:title=""/>
          </v:shape>
          <o:OLEObject Type="Embed" ProgID="Equation.DSMT4" ShapeID="_x0000_i1063" DrawAspect="Content" ObjectID="_1769304988" r:id="rId133"/>
        </w:object>
      </w:r>
      <w:r w:rsidRPr="00FD466A">
        <w:rPr>
          <w:b/>
          <w:sz w:val="28"/>
          <w:szCs w:val="28"/>
        </w:rPr>
        <w:t>(8)</w:t>
      </w:r>
      <w:r w:rsidRPr="00FD466A">
        <w:rPr>
          <w:sz w:val="28"/>
          <w:szCs w:val="28"/>
        </w:rPr>
        <w:t xml:space="preserve">. В отсутствии внешнего магнитного поля магнитные моменты соответствующие отдельным атомам и молекулам ориентированы хаотически и поэтому </w:t>
      </w:r>
      <w:r w:rsidRPr="00FD466A">
        <w:rPr>
          <w:position w:val="-10"/>
          <w:sz w:val="28"/>
          <w:szCs w:val="28"/>
        </w:rPr>
        <w:object w:dxaOrig="360" w:dyaOrig="320">
          <v:shape id="_x0000_i1064" type="#_x0000_t75" style="width:18pt;height:15.75pt" o:ole="" fillcolor="window">
            <v:imagedata r:id="rId134" o:title=""/>
          </v:shape>
          <o:OLEObject Type="Embed" ProgID="Equation.DSMT4" ShapeID="_x0000_i1064" DrawAspect="Content" ObjectID="_1769304989" r:id="rId135"/>
        </w:object>
      </w:r>
      <w:r w:rsidRPr="00FD466A">
        <w:rPr>
          <w:sz w:val="28"/>
          <w:szCs w:val="28"/>
        </w:rPr>
        <w:t xml:space="preserve"> и собственное магнитное поле объема </w:t>
      </w:r>
      <w:r w:rsidRPr="00FD466A">
        <w:rPr>
          <w:sz w:val="28"/>
          <w:szCs w:val="28"/>
        </w:rPr>
        <w:sym w:font="Symbol" w:char="F044"/>
      </w:r>
      <w:r w:rsidRPr="00FD466A">
        <w:rPr>
          <w:sz w:val="28"/>
          <w:szCs w:val="28"/>
        </w:rPr>
        <w:sym w:font="Times New Roman" w:char="0056"/>
      </w:r>
      <w:r w:rsidRPr="00FD466A">
        <w:rPr>
          <w:sz w:val="28"/>
          <w:szCs w:val="28"/>
        </w:rPr>
        <w:t xml:space="preserve"> равны нулю. Под действием внешнего магнитного поля магнитные моменты, соответствующие отдельным атомам ориентируются по полю. Магнитные поля, соответствующие элементарным рамкам, складываются и накладыв</w:t>
      </w:r>
      <w:r w:rsidRPr="00FD466A">
        <w:rPr>
          <w:sz w:val="28"/>
          <w:szCs w:val="28"/>
        </w:rPr>
        <w:t>а</w:t>
      </w:r>
      <w:r w:rsidRPr="00FD466A">
        <w:rPr>
          <w:sz w:val="28"/>
          <w:szCs w:val="28"/>
        </w:rPr>
        <w:t xml:space="preserve">ются на первичное магнитное поле. В результате наложения суммарное магнитное поле может быть больше или меньше исходного. Среды, в которых происходит уменьшение результирующего поля, называются </w:t>
      </w:r>
      <w:r w:rsidRPr="00FD466A">
        <w:rPr>
          <w:i/>
          <w:sz w:val="28"/>
          <w:szCs w:val="28"/>
          <w:u w:val="single"/>
        </w:rPr>
        <w:t>диамагнитн</w:t>
      </w:r>
      <w:r w:rsidRPr="00FD466A">
        <w:rPr>
          <w:i/>
          <w:sz w:val="28"/>
          <w:szCs w:val="28"/>
          <w:u w:val="single"/>
        </w:rPr>
        <w:t>ы</w:t>
      </w:r>
      <w:r w:rsidRPr="00FD466A">
        <w:rPr>
          <w:i/>
          <w:sz w:val="28"/>
          <w:szCs w:val="28"/>
          <w:u w:val="single"/>
        </w:rPr>
        <w:t>ми</w:t>
      </w:r>
      <w:r w:rsidRPr="00FD466A">
        <w:rPr>
          <w:sz w:val="28"/>
          <w:szCs w:val="28"/>
          <w:u w:val="single"/>
        </w:rPr>
        <w:t>.</w:t>
      </w:r>
      <w:r w:rsidRPr="00FD466A">
        <w:rPr>
          <w:sz w:val="28"/>
          <w:szCs w:val="28"/>
        </w:rPr>
        <w:t xml:space="preserve"> Среды, в которых происходит незначительное усиление, называются </w:t>
      </w:r>
      <w:r w:rsidRPr="00FD466A">
        <w:rPr>
          <w:i/>
          <w:sz w:val="28"/>
          <w:szCs w:val="28"/>
          <w:u w:val="single"/>
        </w:rPr>
        <w:t>парамагнитными</w:t>
      </w:r>
      <w:r w:rsidRPr="00FD466A">
        <w:rPr>
          <w:i/>
          <w:sz w:val="28"/>
          <w:szCs w:val="28"/>
        </w:rPr>
        <w:t xml:space="preserve">. </w:t>
      </w:r>
      <w:r w:rsidRPr="00FD466A">
        <w:rPr>
          <w:sz w:val="28"/>
          <w:szCs w:val="28"/>
        </w:rPr>
        <w:t xml:space="preserve">Среды, в которых происходит значительное усиление, называются </w:t>
      </w:r>
      <w:r w:rsidRPr="00FD466A">
        <w:rPr>
          <w:i/>
          <w:sz w:val="28"/>
          <w:szCs w:val="28"/>
          <w:u w:val="single"/>
        </w:rPr>
        <w:t>ферромагнитными</w:t>
      </w:r>
      <w:r w:rsidRPr="00FD466A">
        <w:rPr>
          <w:i/>
          <w:sz w:val="28"/>
          <w:szCs w:val="28"/>
        </w:rPr>
        <w:t>.</w:t>
      </w:r>
      <w:r w:rsidRPr="00FD466A">
        <w:rPr>
          <w:sz w:val="28"/>
          <w:szCs w:val="28"/>
        </w:rPr>
        <w:t xml:space="preserve"> Эффект намагничивания среды внешним магнитным полем характеризуется вектором намагниченности, который определяют следующим образом:</w:t>
      </w:r>
    </w:p>
    <w:p w:rsidR="00FD466A" w:rsidRPr="00FD466A" w:rsidRDefault="00FD466A" w:rsidP="00FD466A">
      <w:pPr>
        <w:pStyle w:val="Normal"/>
        <w:tabs>
          <w:tab w:val="left" w:pos="0"/>
        </w:tabs>
        <w:ind w:firstLine="709"/>
        <w:jc w:val="center"/>
        <w:rPr>
          <w:sz w:val="28"/>
          <w:szCs w:val="28"/>
        </w:rPr>
      </w:pPr>
      <w:r w:rsidRPr="00FD466A">
        <w:rPr>
          <w:position w:val="-26"/>
          <w:sz w:val="28"/>
          <w:szCs w:val="28"/>
        </w:rPr>
        <w:object w:dxaOrig="1719" w:dyaOrig="859">
          <v:shape id="_x0000_i1065" type="#_x0000_t75" style="width:86.25pt;height:42.75pt" o:ole="" fillcolor="window">
            <v:imagedata r:id="rId136" o:title=""/>
          </v:shape>
          <o:OLEObject Type="Embed" ProgID="Equation.DSMT4" ShapeID="_x0000_i1065" DrawAspect="Content" ObjectID="_1769304990" r:id="rId137"/>
        </w:object>
      </w:r>
      <w:r w:rsidRPr="00FD466A">
        <w:rPr>
          <w:sz w:val="28"/>
          <w:szCs w:val="28"/>
        </w:rPr>
        <w:t xml:space="preserve"> </w:t>
      </w:r>
      <w:r w:rsidRPr="00FD466A">
        <w:rPr>
          <w:b/>
          <w:sz w:val="28"/>
          <w:szCs w:val="28"/>
        </w:rPr>
        <w:t>(9),</w:t>
      </w:r>
    </w:p>
    <w:p w:rsidR="00FD466A" w:rsidRPr="00FD466A" w:rsidRDefault="00FD466A" w:rsidP="00FD466A">
      <w:pPr>
        <w:pStyle w:val="Normal"/>
        <w:tabs>
          <w:tab w:val="left" w:pos="0"/>
        </w:tabs>
        <w:ind w:firstLine="709"/>
        <w:jc w:val="center"/>
        <w:rPr>
          <w:sz w:val="28"/>
          <w:szCs w:val="28"/>
        </w:rPr>
      </w:pPr>
      <w:r w:rsidRPr="00FD466A">
        <w:rPr>
          <w:sz w:val="28"/>
          <w:szCs w:val="28"/>
        </w:rPr>
        <w:t xml:space="preserve">где </w:t>
      </w:r>
      <w:r w:rsidRPr="00FD466A">
        <w:rPr>
          <w:position w:val="-10"/>
          <w:sz w:val="28"/>
          <w:szCs w:val="28"/>
        </w:rPr>
        <w:object w:dxaOrig="2820" w:dyaOrig="360">
          <v:shape id="_x0000_i1066" type="#_x0000_t75" style="width:141pt;height:18pt" o:ole="" fillcolor="window">
            <v:imagedata r:id="rId138" o:title=""/>
          </v:shape>
          <o:OLEObject Type="Embed" ProgID="Equation.DSMT4" ShapeID="_x0000_i1066" DrawAspect="Content" ObjectID="_1769304991" r:id="rId139"/>
        </w:object>
      </w:r>
      <w:r w:rsidRPr="00FD466A">
        <w:rPr>
          <w:sz w:val="28"/>
          <w:szCs w:val="28"/>
        </w:rPr>
        <w:t>.</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Наряду с вектором магнитной индукции </w:t>
      </w:r>
      <w:r w:rsidRPr="00FD466A">
        <w:rPr>
          <w:position w:val="-4"/>
          <w:sz w:val="28"/>
          <w:szCs w:val="28"/>
        </w:rPr>
        <w:object w:dxaOrig="320" w:dyaOrig="300">
          <v:shape id="_x0000_i1067" type="#_x0000_t75" style="width:15.75pt;height:15pt" o:ole="" fillcolor="window">
            <v:imagedata r:id="rId140" o:title=""/>
          </v:shape>
          <o:OLEObject Type="Embed" ProgID="Equation.DSMT4" ShapeID="_x0000_i1067" DrawAspect="Content" ObjectID="_1769304992" r:id="rId141"/>
        </w:object>
      </w:r>
      <w:r w:rsidRPr="00FD466A">
        <w:rPr>
          <w:position w:val="-10"/>
          <w:sz w:val="28"/>
          <w:szCs w:val="28"/>
        </w:rPr>
        <w:object w:dxaOrig="180" w:dyaOrig="340">
          <v:shape id="_x0000_i1068" type="#_x0000_t75" style="width:9pt;height:17.25pt" o:ole="" fillcolor="window">
            <v:imagedata r:id="rId142" o:title=""/>
          </v:shape>
          <o:OLEObject Type="Embed" ProgID="Equation.DSMT4" ShapeID="_x0000_i1068" DrawAspect="Content" ObjectID="_1769304993" r:id="rId143"/>
        </w:object>
      </w:r>
      <w:r w:rsidRPr="00FD466A">
        <w:rPr>
          <w:sz w:val="28"/>
          <w:szCs w:val="28"/>
        </w:rPr>
        <w:t>для описания используют напряженность магнитного поля:</w:t>
      </w:r>
    </w:p>
    <w:p w:rsidR="00FD466A" w:rsidRPr="00FD466A" w:rsidRDefault="00FD466A" w:rsidP="00FD466A">
      <w:pPr>
        <w:pStyle w:val="Normal"/>
        <w:tabs>
          <w:tab w:val="left" w:pos="0"/>
        </w:tabs>
        <w:ind w:firstLine="709"/>
        <w:jc w:val="center"/>
        <w:rPr>
          <w:sz w:val="28"/>
          <w:szCs w:val="28"/>
        </w:rPr>
      </w:pPr>
      <w:r w:rsidRPr="00FD466A">
        <w:rPr>
          <w:position w:val="-30"/>
          <w:sz w:val="28"/>
          <w:szCs w:val="28"/>
        </w:rPr>
        <w:object w:dxaOrig="1240" w:dyaOrig="700">
          <v:shape id="_x0000_i1069" type="#_x0000_t75" style="width:62.25pt;height:35.25pt" o:ole="" fillcolor="window">
            <v:imagedata r:id="rId144" o:title=""/>
          </v:shape>
          <o:OLEObject Type="Embed" ProgID="Equation.DSMT4" ShapeID="_x0000_i1069" DrawAspect="Content" ObjectID="_1769304994" r:id="rId145"/>
        </w:object>
      </w:r>
      <w:r w:rsidRPr="00FD466A">
        <w:rPr>
          <w:sz w:val="28"/>
          <w:szCs w:val="28"/>
        </w:rPr>
        <w:t xml:space="preserve"> </w:t>
      </w:r>
      <w:r w:rsidRPr="00FD466A">
        <w:rPr>
          <w:b/>
          <w:sz w:val="28"/>
          <w:szCs w:val="28"/>
        </w:rPr>
        <w:t>(10)</w:t>
      </w:r>
      <w:r w:rsidRPr="00FD466A">
        <w:rPr>
          <w:sz w:val="28"/>
          <w:szCs w:val="28"/>
        </w:rPr>
        <w:t xml:space="preserve">; </w:t>
      </w:r>
      <w:r w:rsidRPr="00FD466A">
        <w:rPr>
          <w:position w:val="-28"/>
          <w:sz w:val="28"/>
          <w:szCs w:val="28"/>
          <w:lang w:val="en-US"/>
        </w:rPr>
        <w:object w:dxaOrig="1180" w:dyaOrig="680">
          <v:shape id="_x0000_i1070" type="#_x0000_t75" style="width:59.25pt;height:33.75pt" o:ole="" fillcolor="window">
            <v:imagedata r:id="rId146" o:title=""/>
          </v:shape>
          <o:OLEObject Type="Embed" ProgID="Equation.DSMT4" ShapeID="_x0000_i1070" DrawAspect="Content" ObjectID="_1769304995" r:id="rId147"/>
        </w:object>
      </w:r>
      <w:r w:rsidRPr="00FD466A">
        <w:rPr>
          <w:sz w:val="28"/>
          <w:szCs w:val="28"/>
        </w:rPr>
        <w:t>;</w:t>
      </w:r>
    </w:p>
    <w:p w:rsidR="00FD466A" w:rsidRPr="00FD466A" w:rsidRDefault="00FD466A" w:rsidP="00FD466A">
      <w:pPr>
        <w:pStyle w:val="Normal"/>
        <w:tabs>
          <w:tab w:val="left" w:pos="0"/>
        </w:tabs>
        <w:ind w:firstLine="709"/>
        <w:jc w:val="center"/>
        <w:rPr>
          <w:sz w:val="28"/>
          <w:szCs w:val="28"/>
        </w:rPr>
      </w:pPr>
      <w:r w:rsidRPr="00FD466A">
        <w:rPr>
          <w:sz w:val="28"/>
          <w:szCs w:val="28"/>
        </w:rPr>
        <w:t xml:space="preserve">где </w:t>
      </w:r>
      <w:r w:rsidRPr="00FD466A">
        <w:rPr>
          <w:sz w:val="28"/>
          <w:szCs w:val="28"/>
        </w:rPr>
        <w:sym w:font="Symbol" w:char="F06D"/>
      </w:r>
      <w:r w:rsidRPr="00FD466A">
        <w:rPr>
          <w:sz w:val="28"/>
          <w:szCs w:val="28"/>
          <w:vertAlign w:val="subscript"/>
        </w:rPr>
        <w:t xml:space="preserve">0 </w:t>
      </w:r>
      <w:r w:rsidRPr="00FD466A">
        <w:rPr>
          <w:sz w:val="28"/>
          <w:szCs w:val="28"/>
        </w:rPr>
        <w:t>= 4</w:t>
      </w:r>
      <w:r w:rsidRPr="00FD466A">
        <w:rPr>
          <w:sz w:val="28"/>
          <w:szCs w:val="28"/>
        </w:rPr>
        <w:sym w:font="Symbol" w:char="F070"/>
      </w:r>
      <w:r w:rsidRPr="00FD466A">
        <w:rPr>
          <w:sz w:val="28"/>
          <w:szCs w:val="28"/>
        </w:rPr>
        <w:t>*10</w:t>
      </w:r>
      <w:r w:rsidRPr="00FD466A">
        <w:rPr>
          <w:sz w:val="28"/>
          <w:szCs w:val="28"/>
          <w:vertAlign w:val="superscript"/>
        </w:rPr>
        <w:t>-7</w:t>
      </w:r>
      <w:r w:rsidRPr="00FD466A">
        <w:rPr>
          <w:sz w:val="28"/>
          <w:szCs w:val="28"/>
        </w:rPr>
        <w:t xml:space="preserve"> [Гн/м] - магнитная постоянная.</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При не очень сильных магнитных полях вектор </w:t>
      </w:r>
      <w:r w:rsidRPr="00FD466A">
        <w:rPr>
          <w:position w:val="-4"/>
          <w:sz w:val="28"/>
          <w:szCs w:val="28"/>
        </w:rPr>
        <w:object w:dxaOrig="300" w:dyaOrig="300">
          <v:shape id="_x0000_i1071" type="#_x0000_t75" style="width:15pt;height:15pt" o:ole="" fillcolor="window">
            <v:imagedata r:id="rId148" o:title=""/>
          </v:shape>
          <o:OLEObject Type="Embed" ProgID="Equation.DSMT4" ShapeID="_x0000_i1071" DrawAspect="Content" ObjectID="_1769304996" r:id="rId149"/>
        </w:object>
      </w:r>
      <w:r w:rsidRPr="00FD466A">
        <w:rPr>
          <w:sz w:val="28"/>
          <w:szCs w:val="28"/>
        </w:rPr>
        <w:t xml:space="preserve"> пропорционален ве</w:t>
      </w:r>
      <w:r w:rsidRPr="00FD466A">
        <w:rPr>
          <w:sz w:val="28"/>
          <w:szCs w:val="28"/>
        </w:rPr>
        <w:t>к</w:t>
      </w:r>
      <w:r w:rsidRPr="00FD466A">
        <w:rPr>
          <w:sz w:val="28"/>
          <w:szCs w:val="28"/>
        </w:rPr>
        <w:t xml:space="preserve">тору </w:t>
      </w:r>
      <w:r w:rsidRPr="00FD466A">
        <w:rPr>
          <w:position w:val="-4"/>
          <w:sz w:val="28"/>
          <w:szCs w:val="28"/>
        </w:rPr>
        <w:object w:dxaOrig="240" w:dyaOrig="300">
          <v:shape id="_x0000_i1072" type="#_x0000_t75" style="width:12pt;height:15pt" o:ole="" fillcolor="window">
            <v:imagedata r:id="rId150" o:title=""/>
          </v:shape>
          <o:OLEObject Type="Embed" ProgID="Equation.DSMT4" ShapeID="_x0000_i1072" DrawAspect="Content" ObjectID="_1769304997" r:id="rId151"/>
        </w:object>
      </w:r>
      <w:r w:rsidRPr="00FD466A">
        <w:rPr>
          <w:sz w:val="28"/>
          <w:szCs w:val="28"/>
        </w:rPr>
        <w:t xml:space="preserve">. Учитывая линейность уравнения </w:t>
      </w:r>
      <w:r w:rsidRPr="00FD466A">
        <w:rPr>
          <w:b/>
          <w:sz w:val="28"/>
          <w:szCs w:val="28"/>
        </w:rPr>
        <w:t>(10)</w:t>
      </w:r>
      <w:r w:rsidRPr="00FD466A">
        <w:rPr>
          <w:sz w:val="28"/>
          <w:szCs w:val="28"/>
        </w:rPr>
        <w:t xml:space="preserve"> можно считать, что </w:t>
      </w:r>
      <w:r w:rsidRPr="00FD466A">
        <w:rPr>
          <w:position w:val="-4"/>
          <w:sz w:val="28"/>
          <w:szCs w:val="28"/>
        </w:rPr>
        <w:object w:dxaOrig="300" w:dyaOrig="300">
          <v:shape id="_x0000_i1073" type="#_x0000_t75" style="width:15pt;height:15pt" o:ole="" fillcolor="window">
            <v:imagedata r:id="rId152" o:title=""/>
          </v:shape>
          <o:OLEObject Type="Embed" ProgID="Equation.DSMT4" ShapeID="_x0000_i1073" DrawAspect="Content" ObjectID="_1769304998" r:id="rId153"/>
        </w:object>
      </w:r>
      <w:r w:rsidRPr="00FD466A">
        <w:rPr>
          <w:sz w:val="28"/>
          <w:szCs w:val="28"/>
        </w:rPr>
        <w:t xml:space="preserve"> в относительно слабых полях пропорционален </w:t>
      </w:r>
      <w:r w:rsidRPr="00FD466A">
        <w:rPr>
          <w:position w:val="-4"/>
          <w:sz w:val="28"/>
          <w:szCs w:val="28"/>
        </w:rPr>
        <w:object w:dxaOrig="260" w:dyaOrig="300">
          <v:shape id="_x0000_i1074" type="#_x0000_t75" style="width:12.75pt;height:15pt" o:ole="" fillcolor="window">
            <v:imagedata r:id="rId154" o:title=""/>
          </v:shape>
          <o:OLEObject Type="Embed" ProgID="Equation.DSMT4" ShapeID="_x0000_i1074" DrawAspect="Content" ObjectID="_1769304999" r:id="rId155"/>
        </w:object>
      </w:r>
      <w:r w:rsidRPr="00FD466A">
        <w:rPr>
          <w:sz w:val="28"/>
          <w:szCs w:val="28"/>
        </w:rPr>
        <w:t>:</w:t>
      </w:r>
    </w:p>
    <w:p w:rsidR="00FD466A" w:rsidRPr="00FD466A" w:rsidRDefault="00FD466A" w:rsidP="00FD466A">
      <w:pPr>
        <w:pStyle w:val="Normal"/>
        <w:tabs>
          <w:tab w:val="left" w:pos="0"/>
        </w:tabs>
        <w:ind w:firstLine="709"/>
        <w:jc w:val="center"/>
        <w:rPr>
          <w:b/>
          <w:sz w:val="28"/>
          <w:szCs w:val="28"/>
        </w:rPr>
      </w:pPr>
      <w:r w:rsidRPr="00FD466A">
        <w:rPr>
          <w:position w:val="-12"/>
          <w:sz w:val="28"/>
          <w:szCs w:val="28"/>
        </w:rPr>
        <w:object w:dxaOrig="999" w:dyaOrig="380">
          <v:shape id="_x0000_i1075" type="#_x0000_t75" style="width:50.25pt;height:18.75pt" o:ole="" fillcolor="window">
            <v:imagedata r:id="rId156" o:title=""/>
          </v:shape>
          <o:OLEObject Type="Embed" ProgID="Equation.DSMT4" ShapeID="_x0000_i1075" DrawAspect="Content" ObjectID="_1769305000" r:id="rId157"/>
        </w:object>
      </w:r>
      <w:r w:rsidRPr="00FD466A">
        <w:rPr>
          <w:b/>
          <w:sz w:val="28"/>
          <w:szCs w:val="28"/>
        </w:rPr>
        <w:t>(11)</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где </w:t>
      </w:r>
      <w:r w:rsidRPr="00FD466A">
        <w:rPr>
          <w:position w:val="-12"/>
          <w:sz w:val="28"/>
          <w:szCs w:val="28"/>
        </w:rPr>
        <w:object w:dxaOrig="300" w:dyaOrig="360">
          <v:shape id="_x0000_i1076" type="#_x0000_t75" style="width:15pt;height:18pt" o:ole="" fillcolor="window">
            <v:imagedata r:id="rId158" o:title=""/>
          </v:shape>
          <o:OLEObject Type="Embed" ProgID="Equation.DSMT4" ShapeID="_x0000_i1076" DrawAspect="Content" ObjectID="_1769305001" r:id="rId159"/>
        </w:object>
      </w:r>
      <w:r w:rsidRPr="00FD466A">
        <w:rPr>
          <w:sz w:val="28"/>
          <w:szCs w:val="28"/>
        </w:rPr>
        <w:t xml:space="preserve"> — магнитная восприимчивость среды (безразмерный коэффиц</w:t>
      </w:r>
      <w:r w:rsidRPr="00FD466A">
        <w:rPr>
          <w:sz w:val="28"/>
          <w:szCs w:val="28"/>
        </w:rPr>
        <w:t>и</w:t>
      </w:r>
      <w:r w:rsidRPr="00FD466A">
        <w:rPr>
          <w:sz w:val="28"/>
          <w:szCs w:val="28"/>
        </w:rPr>
        <w:t>ент, хара</w:t>
      </w:r>
      <w:r w:rsidRPr="00FD466A">
        <w:rPr>
          <w:sz w:val="28"/>
          <w:szCs w:val="28"/>
        </w:rPr>
        <w:t>к</w:t>
      </w:r>
      <w:r w:rsidRPr="00FD466A">
        <w:rPr>
          <w:sz w:val="28"/>
          <w:szCs w:val="28"/>
        </w:rPr>
        <w:t xml:space="preserve">теризующий среду). Подставляя </w:t>
      </w:r>
      <w:r w:rsidRPr="00FD466A">
        <w:rPr>
          <w:b/>
          <w:sz w:val="28"/>
          <w:szCs w:val="28"/>
        </w:rPr>
        <w:t>(11)</w:t>
      </w:r>
      <w:r w:rsidRPr="00FD466A">
        <w:rPr>
          <w:sz w:val="28"/>
          <w:szCs w:val="28"/>
        </w:rPr>
        <w:t xml:space="preserve"> в </w:t>
      </w:r>
      <w:r w:rsidRPr="00FD466A">
        <w:rPr>
          <w:b/>
          <w:sz w:val="28"/>
          <w:szCs w:val="28"/>
        </w:rPr>
        <w:t>(10)</w:t>
      </w:r>
      <w:r w:rsidRPr="00FD466A">
        <w:rPr>
          <w:sz w:val="28"/>
          <w:szCs w:val="28"/>
        </w:rPr>
        <w:t>, получим:</w:t>
      </w:r>
    </w:p>
    <w:p w:rsidR="00FD466A" w:rsidRPr="00FD466A" w:rsidRDefault="00FD466A" w:rsidP="00FD466A">
      <w:pPr>
        <w:pStyle w:val="Normal"/>
        <w:tabs>
          <w:tab w:val="left" w:pos="0"/>
        </w:tabs>
        <w:ind w:firstLine="709"/>
        <w:jc w:val="center"/>
        <w:rPr>
          <w:b/>
          <w:sz w:val="28"/>
          <w:szCs w:val="28"/>
        </w:rPr>
      </w:pPr>
      <w:r w:rsidRPr="00FD466A">
        <w:rPr>
          <w:position w:val="-14"/>
          <w:sz w:val="28"/>
          <w:szCs w:val="28"/>
        </w:rPr>
        <w:object w:dxaOrig="1719" w:dyaOrig="400">
          <v:shape id="_x0000_i1077" type="#_x0000_t75" style="width:86.25pt;height:20.25pt" o:ole="" fillcolor="window">
            <v:imagedata r:id="rId160" o:title=""/>
          </v:shape>
          <o:OLEObject Type="Embed" ProgID="Equation.DSMT4" ShapeID="_x0000_i1077" DrawAspect="Content" ObjectID="_1769305002" r:id="rId161"/>
        </w:object>
      </w:r>
      <w:r w:rsidRPr="00FD466A">
        <w:rPr>
          <w:sz w:val="28"/>
          <w:szCs w:val="28"/>
        </w:rPr>
        <w:t xml:space="preserve"> </w:t>
      </w:r>
      <w:r w:rsidRPr="00FD466A">
        <w:rPr>
          <w:b/>
          <w:sz w:val="28"/>
          <w:szCs w:val="28"/>
        </w:rPr>
        <w:t>(12)</w:t>
      </w:r>
    </w:p>
    <w:p w:rsidR="00FD466A" w:rsidRPr="00FD466A" w:rsidRDefault="00FD466A" w:rsidP="00FD466A">
      <w:pPr>
        <w:pStyle w:val="Normal"/>
        <w:tabs>
          <w:tab w:val="left" w:pos="0"/>
        </w:tabs>
        <w:ind w:firstLine="709"/>
        <w:jc w:val="center"/>
        <w:rPr>
          <w:b/>
          <w:sz w:val="28"/>
          <w:szCs w:val="28"/>
        </w:rPr>
      </w:pPr>
      <w:r w:rsidRPr="00FD466A">
        <w:rPr>
          <w:position w:val="-10"/>
          <w:sz w:val="28"/>
          <w:szCs w:val="28"/>
        </w:rPr>
        <w:object w:dxaOrig="940" w:dyaOrig="360">
          <v:shape id="_x0000_i1078" type="#_x0000_t75" style="width:47.25pt;height:18pt" o:ole="" fillcolor="window">
            <v:imagedata r:id="rId162" o:title=""/>
          </v:shape>
          <o:OLEObject Type="Embed" ProgID="Equation.DSMT4" ShapeID="_x0000_i1078" DrawAspect="Content" ObjectID="_1769305003" r:id="rId163"/>
        </w:object>
      </w:r>
      <w:r w:rsidRPr="00FD466A">
        <w:rPr>
          <w:b/>
          <w:sz w:val="28"/>
          <w:szCs w:val="28"/>
        </w:rPr>
        <w:t>(13),</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где, </w:t>
      </w:r>
      <w:r w:rsidRPr="00FD466A">
        <w:rPr>
          <w:sz w:val="28"/>
          <w:szCs w:val="28"/>
        </w:rPr>
        <w:sym w:font="Symbol" w:char="F06D"/>
      </w:r>
      <w:r w:rsidRPr="00FD466A">
        <w:rPr>
          <w:sz w:val="28"/>
          <w:szCs w:val="28"/>
          <w:vertAlign w:val="subscript"/>
        </w:rPr>
        <w:t>а</w:t>
      </w:r>
      <w:r w:rsidRPr="00FD466A">
        <w:rPr>
          <w:sz w:val="28"/>
          <w:szCs w:val="28"/>
        </w:rPr>
        <w:t xml:space="preserve"> — абсолютная магнитная проницаемость среды:  </w:t>
      </w:r>
      <w:r w:rsidRPr="00FD466A">
        <w:rPr>
          <w:position w:val="-14"/>
          <w:sz w:val="28"/>
          <w:szCs w:val="28"/>
        </w:rPr>
        <w:object w:dxaOrig="1560" w:dyaOrig="400">
          <v:shape id="_x0000_i1079" type="#_x0000_t75" style="width:78pt;height:20.25pt" o:ole="" fillcolor="window">
            <v:imagedata r:id="rId164" o:title=""/>
          </v:shape>
          <o:OLEObject Type="Embed" ProgID="Equation.DSMT4" ShapeID="_x0000_i1079" DrawAspect="Content" ObjectID="_1769305004" r:id="rId165"/>
        </w:object>
      </w:r>
      <w:r w:rsidRPr="00FD466A">
        <w:rPr>
          <w:sz w:val="28"/>
          <w:szCs w:val="28"/>
        </w:rPr>
        <w:t>.</w:t>
      </w:r>
    </w:p>
    <w:p w:rsidR="00FD466A" w:rsidRPr="00FD466A" w:rsidRDefault="00FD466A" w:rsidP="00FD466A">
      <w:pPr>
        <w:pStyle w:val="Normal"/>
        <w:tabs>
          <w:tab w:val="left" w:pos="0"/>
        </w:tabs>
        <w:ind w:firstLine="709"/>
        <w:jc w:val="center"/>
        <w:rPr>
          <w:b/>
          <w:sz w:val="28"/>
          <w:szCs w:val="28"/>
        </w:rPr>
      </w:pPr>
      <w:r w:rsidRPr="00FD466A">
        <w:rPr>
          <w:position w:val="-12"/>
          <w:sz w:val="28"/>
          <w:szCs w:val="28"/>
        </w:rPr>
        <w:object w:dxaOrig="920" w:dyaOrig="360">
          <v:shape id="_x0000_i1080" type="#_x0000_t75" style="width:45.75pt;height:18pt" o:ole="" fillcolor="window">
            <v:imagedata r:id="rId166" o:title=""/>
          </v:shape>
          <o:OLEObject Type="Embed" ProgID="Equation.DSMT4" ShapeID="_x0000_i1080" DrawAspect="Content" ObjectID="_1769305005" r:id="rId167"/>
        </w:object>
      </w:r>
      <w:r w:rsidRPr="00FD466A">
        <w:rPr>
          <w:sz w:val="28"/>
          <w:szCs w:val="28"/>
        </w:rPr>
        <w:t>;</w:t>
      </w:r>
      <w:r w:rsidRPr="00FD466A">
        <w:rPr>
          <w:sz w:val="28"/>
          <w:szCs w:val="28"/>
        </w:rPr>
        <w:tab/>
      </w:r>
      <w:r w:rsidRPr="00FD466A">
        <w:rPr>
          <w:position w:val="-30"/>
          <w:sz w:val="28"/>
          <w:szCs w:val="28"/>
        </w:rPr>
        <w:object w:dxaOrig="760" w:dyaOrig="680">
          <v:shape id="_x0000_i1081" type="#_x0000_t75" style="width:38.25pt;height:33.75pt" o:ole="" fillcolor="window">
            <v:imagedata r:id="rId168" o:title=""/>
          </v:shape>
          <o:OLEObject Type="Embed" ProgID="Equation.DSMT4" ShapeID="_x0000_i1081" DrawAspect="Content" ObjectID="_1769305006" r:id="rId169"/>
        </w:object>
      </w:r>
      <w:r w:rsidRPr="00FD466A">
        <w:rPr>
          <w:sz w:val="28"/>
          <w:szCs w:val="28"/>
        </w:rPr>
        <w:t xml:space="preserve"> </w:t>
      </w:r>
      <w:r w:rsidRPr="00FD466A">
        <w:rPr>
          <w:b/>
          <w:sz w:val="28"/>
          <w:szCs w:val="28"/>
        </w:rPr>
        <w:t>(14).</w:t>
      </w:r>
    </w:p>
    <w:p w:rsidR="00FD466A" w:rsidRPr="00FD466A" w:rsidRDefault="00FD466A" w:rsidP="00FD466A">
      <w:pPr>
        <w:pStyle w:val="Normal"/>
        <w:tabs>
          <w:tab w:val="left" w:pos="0"/>
        </w:tabs>
        <w:ind w:firstLine="709"/>
        <w:rPr>
          <w:i/>
          <w:sz w:val="28"/>
          <w:szCs w:val="28"/>
        </w:rPr>
      </w:pPr>
      <w:r w:rsidRPr="00FD466A">
        <w:rPr>
          <w:sz w:val="28"/>
          <w:szCs w:val="28"/>
        </w:rPr>
        <w:t xml:space="preserve">Так как для вакуума магнитная восприимчивость равна нулю, то </w:t>
      </w:r>
      <w:r w:rsidRPr="00FD466A">
        <w:rPr>
          <w:sz w:val="28"/>
          <w:szCs w:val="28"/>
        </w:rPr>
        <w:sym w:font="Symbol" w:char="F06D"/>
      </w:r>
      <w:r w:rsidRPr="00FD466A">
        <w:rPr>
          <w:sz w:val="28"/>
          <w:szCs w:val="28"/>
          <w:vertAlign w:val="subscript"/>
        </w:rPr>
        <w:t xml:space="preserve">0 </w:t>
      </w:r>
      <w:r w:rsidRPr="00FD466A">
        <w:rPr>
          <w:sz w:val="28"/>
          <w:szCs w:val="28"/>
        </w:rPr>
        <w:t>наз</w:t>
      </w:r>
      <w:r w:rsidRPr="00FD466A">
        <w:rPr>
          <w:sz w:val="28"/>
          <w:szCs w:val="28"/>
        </w:rPr>
        <w:t>ы</w:t>
      </w:r>
      <w:r w:rsidRPr="00FD466A">
        <w:rPr>
          <w:sz w:val="28"/>
          <w:szCs w:val="28"/>
        </w:rPr>
        <w:t xml:space="preserve">вается </w:t>
      </w:r>
      <w:r w:rsidRPr="00FD466A">
        <w:rPr>
          <w:i/>
          <w:sz w:val="28"/>
          <w:szCs w:val="28"/>
        </w:rPr>
        <w:t>абсолютной магнитной проницаемостью вакуума.</w:t>
      </w:r>
    </w:p>
    <w:p w:rsidR="00FD466A" w:rsidRPr="00FD466A" w:rsidRDefault="00FD466A" w:rsidP="00FD466A">
      <w:pPr>
        <w:pStyle w:val="Normal"/>
        <w:tabs>
          <w:tab w:val="left" w:pos="0"/>
        </w:tabs>
        <w:ind w:firstLine="709"/>
        <w:jc w:val="both"/>
        <w:rPr>
          <w:sz w:val="28"/>
          <w:szCs w:val="28"/>
        </w:rPr>
      </w:pPr>
      <w:r w:rsidRPr="00FD466A">
        <w:rPr>
          <w:sz w:val="28"/>
          <w:szCs w:val="28"/>
        </w:rPr>
        <w:t>Из рассмотренных с точки зрения магнитных свойств, среды можно классифицировать, анализируя величину магнитной восприимчивости:</w:t>
      </w:r>
    </w:p>
    <w:p w:rsidR="00FD466A" w:rsidRPr="00FD466A" w:rsidRDefault="00FD466A" w:rsidP="00FD466A">
      <w:pPr>
        <w:pStyle w:val="Normal"/>
        <w:tabs>
          <w:tab w:val="left" w:pos="0"/>
        </w:tabs>
        <w:ind w:firstLine="709"/>
        <w:rPr>
          <w:sz w:val="28"/>
          <w:szCs w:val="28"/>
        </w:rPr>
      </w:pPr>
      <w:r w:rsidRPr="00FD466A">
        <w:rPr>
          <w:b/>
          <w:sz w:val="28"/>
          <w:szCs w:val="28"/>
        </w:rPr>
        <w:t xml:space="preserve">А) </w:t>
      </w:r>
      <w:r w:rsidRPr="00FD466A">
        <w:rPr>
          <w:sz w:val="28"/>
          <w:szCs w:val="28"/>
        </w:rPr>
        <w:t xml:space="preserve">диамагнитная и парамагнитная среда — </w:t>
      </w:r>
      <w:r w:rsidRPr="00FD466A">
        <w:rPr>
          <w:sz w:val="28"/>
          <w:szCs w:val="28"/>
        </w:rPr>
        <w:sym w:font="Symbol" w:char="F0BD"/>
      </w:r>
      <w:r w:rsidRPr="00FD466A">
        <w:rPr>
          <w:sz w:val="28"/>
          <w:szCs w:val="28"/>
        </w:rPr>
        <w:t>к</w:t>
      </w:r>
      <w:r w:rsidRPr="00FD466A">
        <w:rPr>
          <w:sz w:val="28"/>
          <w:szCs w:val="28"/>
          <w:vertAlign w:val="subscript"/>
        </w:rPr>
        <w:t>м</w:t>
      </w:r>
      <w:r w:rsidRPr="00FD466A">
        <w:rPr>
          <w:sz w:val="28"/>
          <w:szCs w:val="28"/>
        </w:rPr>
        <w:sym w:font="Symbol" w:char="F0BD"/>
      </w:r>
      <w:r w:rsidRPr="00FD466A">
        <w:rPr>
          <w:sz w:val="28"/>
          <w:szCs w:val="28"/>
        </w:rPr>
        <w:t>&lt;&lt;</w:t>
      </w:r>
      <w:r>
        <w:rPr>
          <w:sz w:val="28"/>
          <w:szCs w:val="28"/>
        </w:rPr>
        <w:t>2.</w:t>
      </w:r>
    </w:p>
    <w:p w:rsidR="00FD466A" w:rsidRPr="00FD466A" w:rsidRDefault="00FD466A" w:rsidP="00FD466A">
      <w:pPr>
        <w:pStyle w:val="Normal"/>
        <w:tabs>
          <w:tab w:val="left" w:pos="0"/>
          <w:tab w:val="left" w:pos="851"/>
        </w:tabs>
        <w:ind w:firstLine="709"/>
        <w:rPr>
          <w:sz w:val="28"/>
          <w:szCs w:val="28"/>
        </w:rPr>
      </w:pPr>
      <w:r w:rsidRPr="00FD466A">
        <w:rPr>
          <w:b/>
          <w:sz w:val="28"/>
          <w:szCs w:val="28"/>
        </w:rPr>
        <w:t xml:space="preserve">Б) </w:t>
      </w:r>
      <w:r w:rsidRPr="00FD466A">
        <w:rPr>
          <w:sz w:val="28"/>
          <w:szCs w:val="28"/>
        </w:rPr>
        <w:t>диамагнитная среда — к</w:t>
      </w:r>
      <w:r w:rsidRPr="00FD466A">
        <w:rPr>
          <w:sz w:val="28"/>
          <w:szCs w:val="28"/>
          <w:vertAlign w:val="subscript"/>
        </w:rPr>
        <w:t>м</w:t>
      </w:r>
      <w:r w:rsidRPr="00FD466A">
        <w:rPr>
          <w:sz w:val="28"/>
          <w:szCs w:val="28"/>
        </w:rPr>
        <w:t>&lt;0.</w:t>
      </w:r>
    </w:p>
    <w:p w:rsidR="00FD466A" w:rsidRPr="00FD466A" w:rsidRDefault="00FD466A" w:rsidP="00FD466A">
      <w:pPr>
        <w:pStyle w:val="Normal"/>
        <w:tabs>
          <w:tab w:val="left" w:pos="0"/>
          <w:tab w:val="left" w:pos="851"/>
        </w:tabs>
        <w:ind w:firstLine="709"/>
        <w:rPr>
          <w:sz w:val="28"/>
          <w:szCs w:val="28"/>
        </w:rPr>
      </w:pPr>
      <w:r w:rsidRPr="00FD466A">
        <w:rPr>
          <w:b/>
          <w:sz w:val="28"/>
          <w:szCs w:val="28"/>
        </w:rPr>
        <w:t xml:space="preserve">В) </w:t>
      </w:r>
      <w:r w:rsidRPr="00FD466A">
        <w:rPr>
          <w:sz w:val="28"/>
          <w:szCs w:val="28"/>
        </w:rPr>
        <w:t>парамагнитная и ферромагнитная среда — к</w:t>
      </w:r>
      <w:r w:rsidRPr="00FD466A">
        <w:rPr>
          <w:sz w:val="28"/>
          <w:szCs w:val="28"/>
          <w:vertAlign w:val="subscript"/>
        </w:rPr>
        <w:t>м</w:t>
      </w:r>
      <w:r w:rsidRPr="00FD466A">
        <w:rPr>
          <w:sz w:val="28"/>
          <w:szCs w:val="28"/>
        </w:rPr>
        <w:t>&gt;0.</w:t>
      </w:r>
    </w:p>
    <w:p w:rsidR="00FD466A" w:rsidRPr="00FD466A" w:rsidRDefault="00FD466A" w:rsidP="00FD466A">
      <w:pPr>
        <w:pStyle w:val="Normal"/>
        <w:tabs>
          <w:tab w:val="left" w:pos="0"/>
          <w:tab w:val="left" w:pos="851"/>
        </w:tabs>
        <w:ind w:firstLine="709"/>
        <w:rPr>
          <w:sz w:val="28"/>
          <w:szCs w:val="28"/>
        </w:rPr>
      </w:pPr>
      <w:r w:rsidRPr="00FD466A">
        <w:rPr>
          <w:b/>
          <w:sz w:val="28"/>
          <w:szCs w:val="28"/>
        </w:rPr>
        <w:t>Г)</w:t>
      </w:r>
      <w:r w:rsidRPr="00FD466A">
        <w:rPr>
          <w:sz w:val="28"/>
          <w:szCs w:val="28"/>
        </w:rPr>
        <w:t xml:space="preserve"> ферромагнитная среда — к</w:t>
      </w:r>
      <w:r w:rsidRPr="00FD466A">
        <w:rPr>
          <w:sz w:val="28"/>
          <w:szCs w:val="28"/>
          <w:vertAlign w:val="subscript"/>
        </w:rPr>
        <w:t>м</w:t>
      </w:r>
      <w:r w:rsidRPr="00FD466A">
        <w:rPr>
          <w:sz w:val="28"/>
          <w:szCs w:val="28"/>
        </w:rPr>
        <w:t>&gt;&gt;</w:t>
      </w:r>
      <w:r>
        <w:rPr>
          <w:sz w:val="28"/>
          <w:szCs w:val="28"/>
        </w:rPr>
        <w:t>2.</w:t>
      </w:r>
    </w:p>
    <w:p w:rsidR="00FD466A" w:rsidRPr="00FD466A" w:rsidRDefault="00FD466A" w:rsidP="00FD466A">
      <w:pPr>
        <w:pStyle w:val="Normal"/>
        <w:tabs>
          <w:tab w:val="left" w:pos="0"/>
        </w:tabs>
        <w:ind w:firstLine="709"/>
        <w:rPr>
          <w:sz w:val="28"/>
          <w:szCs w:val="28"/>
        </w:rPr>
      </w:pPr>
      <w:r w:rsidRPr="00FD466A">
        <w:rPr>
          <w:sz w:val="28"/>
          <w:szCs w:val="28"/>
        </w:rPr>
        <w:t>В радиотехнике пользуются относительной магнитной проницаем</w:t>
      </w:r>
      <w:r w:rsidRPr="00FD466A">
        <w:rPr>
          <w:sz w:val="28"/>
          <w:szCs w:val="28"/>
        </w:rPr>
        <w:t>о</w:t>
      </w:r>
      <w:r w:rsidRPr="00FD466A">
        <w:rPr>
          <w:sz w:val="28"/>
          <w:szCs w:val="28"/>
        </w:rPr>
        <w:t>стью:</w:t>
      </w:r>
    </w:p>
    <w:p w:rsidR="00FD466A" w:rsidRPr="00FD466A" w:rsidRDefault="00FD466A" w:rsidP="00FD466A">
      <w:pPr>
        <w:pStyle w:val="Normal"/>
        <w:tabs>
          <w:tab w:val="left" w:pos="0"/>
        </w:tabs>
        <w:ind w:firstLine="709"/>
        <w:jc w:val="center"/>
        <w:rPr>
          <w:b/>
          <w:sz w:val="28"/>
          <w:szCs w:val="28"/>
        </w:rPr>
      </w:pPr>
      <w:r w:rsidRPr="00FD466A">
        <w:rPr>
          <w:position w:val="-24"/>
          <w:sz w:val="28"/>
          <w:szCs w:val="28"/>
        </w:rPr>
        <w:object w:dxaOrig="999" w:dyaOrig="600">
          <v:shape id="_x0000_i1082" type="#_x0000_t75" style="width:50.25pt;height:30pt" o:ole="" fillcolor="window">
            <v:imagedata r:id="rId170" o:title=""/>
          </v:shape>
          <o:OLEObject Type="Embed" ProgID="Equation.DSMT4" ShapeID="_x0000_i1082" DrawAspect="Content" ObjectID="_1769305007" r:id="rId171"/>
        </w:object>
      </w:r>
      <w:r w:rsidRPr="00FD466A">
        <w:rPr>
          <w:sz w:val="28"/>
          <w:szCs w:val="28"/>
        </w:rPr>
        <w:t xml:space="preserve"> </w:t>
      </w:r>
      <w:r w:rsidRPr="00FD466A">
        <w:rPr>
          <w:b/>
          <w:sz w:val="28"/>
          <w:szCs w:val="28"/>
        </w:rPr>
        <w:t>(15)</w:t>
      </w:r>
    </w:p>
    <w:p w:rsidR="00FD466A" w:rsidRPr="00FD466A" w:rsidRDefault="00FD466A" w:rsidP="00FD466A">
      <w:pPr>
        <w:pStyle w:val="Normal"/>
        <w:tabs>
          <w:tab w:val="left" w:pos="0"/>
        </w:tabs>
        <w:ind w:firstLine="709"/>
        <w:jc w:val="both"/>
        <w:rPr>
          <w:sz w:val="28"/>
          <w:szCs w:val="28"/>
        </w:rPr>
      </w:pPr>
      <w:r w:rsidRPr="00FD466A">
        <w:rPr>
          <w:sz w:val="28"/>
          <w:szCs w:val="28"/>
        </w:rPr>
        <w:t>Особенность вектора напряженности магнитного поля заключается в том, что при одинаковом расположении и величине магнитного поля векторное поле напряженности магнитного поля одинаково во всех средах.</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Следует подчеркнуть, что </w:t>
      </w:r>
      <w:r w:rsidRPr="00FD466A">
        <w:rPr>
          <w:b/>
          <w:sz w:val="28"/>
          <w:szCs w:val="28"/>
        </w:rPr>
        <w:t>(11)</w:t>
      </w:r>
      <w:r w:rsidRPr="00FD466A">
        <w:rPr>
          <w:sz w:val="28"/>
          <w:szCs w:val="28"/>
        </w:rPr>
        <w:t xml:space="preserve"> и </w:t>
      </w:r>
      <w:r w:rsidRPr="00FD466A">
        <w:rPr>
          <w:b/>
          <w:sz w:val="28"/>
          <w:szCs w:val="28"/>
        </w:rPr>
        <w:t>(13)</w:t>
      </w:r>
      <w:r w:rsidRPr="00FD466A">
        <w:rPr>
          <w:sz w:val="28"/>
          <w:szCs w:val="28"/>
        </w:rPr>
        <w:t xml:space="preserve"> являются приближенными. В о</w:t>
      </w:r>
      <w:r w:rsidRPr="00FD466A">
        <w:rPr>
          <w:sz w:val="28"/>
          <w:szCs w:val="28"/>
        </w:rPr>
        <w:t>б</w:t>
      </w:r>
      <w:r w:rsidRPr="00FD466A">
        <w:rPr>
          <w:sz w:val="28"/>
          <w:szCs w:val="28"/>
        </w:rPr>
        <w:t xml:space="preserve">щем случае в ферромагнитных средах </w:t>
      </w:r>
      <w:r w:rsidRPr="00FD466A">
        <w:rPr>
          <w:position w:val="-4"/>
          <w:sz w:val="28"/>
          <w:szCs w:val="28"/>
        </w:rPr>
        <w:object w:dxaOrig="320" w:dyaOrig="300">
          <v:shape id="_x0000_i1083" type="#_x0000_t75" style="width:15.75pt;height:15pt" o:ole="" fillcolor="window">
            <v:imagedata r:id="rId172" o:title=""/>
          </v:shape>
          <o:OLEObject Type="Embed" ProgID="Equation.DSMT4" ShapeID="_x0000_i1083" DrawAspect="Content" ObjectID="_1769305008" r:id="rId173"/>
        </w:object>
      </w:r>
      <w:r w:rsidRPr="00FD466A">
        <w:rPr>
          <w:sz w:val="28"/>
          <w:szCs w:val="28"/>
        </w:rPr>
        <w:t>зависит не только от величины магнитного поля в данный момент, но также и от величины магнитного поля в пред</w:t>
      </w:r>
      <w:r w:rsidRPr="00FD466A">
        <w:rPr>
          <w:sz w:val="28"/>
          <w:szCs w:val="28"/>
        </w:rPr>
        <w:t>ы</w:t>
      </w:r>
      <w:r w:rsidRPr="00FD466A">
        <w:rPr>
          <w:sz w:val="28"/>
          <w:szCs w:val="28"/>
        </w:rPr>
        <w:t>дущие моменты (явление Гистерезиса).</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Будем полагать, что </w:t>
      </w:r>
      <w:r w:rsidRPr="00FD466A">
        <w:rPr>
          <w:b/>
          <w:sz w:val="28"/>
          <w:szCs w:val="28"/>
        </w:rPr>
        <w:t>(11)</w:t>
      </w:r>
      <w:r w:rsidRPr="00FD466A">
        <w:rPr>
          <w:sz w:val="28"/>
          <w:szCs w:val="28"/>
        </w:rPr>
        <w:t xml:space="preserve"> и </w:t>
      </w:r>
      <w:r w:rsidRPr="00FD466A">
        <w:rPr>
          <w:b/>
          <w:sz w:val="28"/>
          <w:szCs w:val="28"/>
        </w:rPr>
        <w:t>(13)</w:t>
      </w:r>
      <w:r w:rsidRPr="00FD466A">
        <w:rPr>
          <w:sz w:val="28"/>
          <w:szCs w:val="28"/>
        </w:rPr>
        <w:t xml:space="preserve"> во всех случаях справедливы. Особе</w:t>
      </w:r>
      <w:r w:rsidRPr="00FD466A">
        <w:rPr>
          <w:sz w:val="28"/>
          <w:szCs w:val="28"/>
        </w:rPr>
        <w:t>н</w:t>
      </w:r>
      <w:r w:rsidRPr="00FD466A">
        <w:rPr>
          <w:sz w:val="28"/>
          <w:szCs w:val="28"/>
        </w:rPr>
        <w:t xml:space="preserve">ность заключается в следующем: для диамагнитных и парамагнитных сред </w:t>
      </w:r>
      <w:r w:rsidRPr="00FD466A">
        <w:rPr>
          <w:position w:val="-12"/>
          <w:sz w:val="28"/>
          <w:szCs w:val="28"/>
        </w:rPr>
        <w:object w:dxaOrig="300" w:dyaOrig="360">
          <v:shape id="_x0000_i1084" type="#_x0000_t75" style="width:15pt;height:18pt" o:ole="" fillcolor="window">
            <v:imagedata r:id="rId158" o:title=""/>
          </v:shape>
          <o:OLEObject Type="Embed" ProgID="Equation.DSMT4" ShapeID="_x0000_i1084" DrawAspect="Content" ObjectID="_1769305009" r:id="rId174"/>
        </w:object>
      </w:r>
      <w:r w:rsidRPr="00FD466A">
        <w:rPr>
          <w:sz w:val="28"/>
          <w:szCs w:val="28"/>
        </w:rPr>
        <w:t>- постоянная величина. Для подмагниченных ферромагнитных сред абсолютная магнитная проница</w:t>
      </w:r>
      <w:r w:rsidRPr="00FD466A">
        <w:rPr>
          <w:sz w:val="28"/>
          <w:szCs w:val="28"/>
        </w:rPr>
        <w:t>е</w:t>
      </w:r>
      <w:r w:rsidRPr="00FD466A">
        <w:rPr>
          <w:sz w:val="28"/>
          <w:szCs w:val="28"/>
        </w:rPr>
        <w:t>мость является тензорной величиной.</w:t>
      </w:r>
    </w:p>
    <w:p w:rsidR="00FD466A" w:rsidRDefault="00FD466A" w:rsidP="00FD466A">
      <w:pPr>
        <w:pStyle w:val="3"/>
        <w:tabs>
          <w:tab w:val="left" w:pos="-284"/>
          <w:tab w:val="left" w:pos="0"/>
        </w:tabs>
        <w:spacing w:before="0" w:after="0"/>
        <w:ind w:left="0" w:firstLine="709"/>
        <w:jc w:val="center"/>
        <w:rPr>
          <w:sz w:val="28"/>
          <w:szCs w:val="28"/>
          <w:u w:val="none"/>
        </w:rPr>
      </w:pPr>
    </w:p>
    <w:p w:rsidR="00FD466A" w:rsidRPr="00FD466A" w:rsidRDefault="00FD466A" w:rsidP="00FD466A">
      <w:pPr>
        <w:pStyle w:val="3"/>
        <w:tabs>
          <w:tab w:val="left" w:pos="-284"/>
          <w:tab w:val="left" w:pos="0"/>
        </w:tabs>
        <w:spacing w:before="0" w:after="0"/>
        <w:ind w:left="0" w:firstLine="709"/>
        <w:jc w:val="center"/>
        <w:rPr>
          <w:sz w:val="28"/>
          <w:szCs w:val="28"/>
          <w:u w:val="none"/>
        </w:rPr>
      </w:pPr>
      <w:r>
        <w:rPr>
          <w:sz w:val="28"/>
          <w:szCs w:val="28"/>
          <w:u w:val="none"/>
        </w:rPr>
        <w:t>2.</w:t>
      </w:r>
      <w:r w:rsidRPr="00FD466A">
        <w:rPr>
          <w:sz w:val="28"/>
          <w:szCs w:val="28"/>
          <w:u w:val="none"/>
        </w:rPr>
        <w:t>3.  Классификация сред.</w:t>
      </w:r>
    </w:p>
    <w:p w:rsidR="00FD466A" w:rsidRPr="00FD466A" w:rsidRDefault="00FD466A" w:rsidP="00FD466A">
      <w:pPr>
        <w:pStyle w:val="Normal"/>
        <w:tabs>
          <w:tab w:val="left" w:pos="0"/>
        </w:tabs>
        <w:ind w:firstLine="709"/>
        <w:rPr>
          <w:sz w:val="28"/>
          <w:szCs w:val="28"/>
        </w:rPr>
      </w:pPr>
    </w:p>
    <w:p w:rsidR="00FD466A" w:rsidRPr="00FD466A" w:rsidRDefault="00FD466A" w:rsidP="00FD466A">
      <w:pPr>
        <w:tabs>
          <w:tab w:val="left" w:pos="-1440"/>
        </w:tabs>
        <w:spacing w:after="0" w:line="240" w:lineRule="auto"/>
        <w:ind w:firstLine="709"/>
        <w:jc w:val="both"/>
        <w:rPr>
          <w:sz w:val="28"/>
          <w:szCs w:val="28"/>
        </w:rPr>
      </w:pPr>
      <w:r w:rsidRPr="00FD466A">
        <w:rPr>
          <w:sz w:val="28"/>
          <w:szCs w:val="28"/>
        </w:rPr>
        <w:t>Все среды классифицируют в зависимости от выбранного признака, положенного в основание классификации. Различают следующие виды сред:</w:t>
      </w:r>
    </w:p>
    <w:p w:rsidR="00FD466A" w:rsidRPr="00FD466A" w:rsidRDefault="00FD466A" w:rsidP="00FD466A">
      <w:pPr>
        <w:numPr>
          <w:ilvl w:val="0"/>
          <w:numId w:val="2"/>
        </w:numPr>
        <w:tabs>
          <w:tab w:val="clear" w:pos="1146"/>
          <w:tab w:val="left" w:pos="-1440"/>
          <w:tab w:val="num" w:pos="720"/>
        </w:tabs>
        <w:spacing w:after="0" w:line="240" w:lineRule="auto"/>
        <w:ind w:left="0" w:firstLine="709"/>
        <w:jc w:val="both"/>
        <w:rPr>
          <w:sz w:val="28"/>
          <w:szCs w:val="28"/>
        </w:rPr>
      </w:pPr>
      <w:r w:rsidRPr="00FD466A">
        <w:rPr>
          <w:sz w:val="28"/>
          <w:szCs w:val="28"/>
        </w:rPr>
        <w:t>однородные – неоднородные;</w:t>
      </w:r>
    </w:p>
    <w:p w:rsidR="00FD466A" w:rsidRPr="00FD466A" w:rsidRDefault="00FD466A" w:rsidP="00FD466A">
      <w:pPr>
        <w:numPr>
          <w:ilvl w:val="0"/>
          <w:numId w:val="2"/>
        </w:numPr>
        <w:tabs>
          <w:tab w:val="clear" w:pos="1146"/>
          <w:tab w:val="left" w:pos="-1440"/>
          <w:tab w:val="num" w:pos="720"/>
        </w:tabs>
        <w:spacing w:after="0" w:line="240" w:lineRule="auto"/>
        <w:ind w:left="0" w:firstLine="709"/>
        <w:jc w:val="both"/>
        <w:rPr>
          <w:sz w:val="28"/>
          <w:szCs w:val="28"/>
        </w:rPr>
      </w:pPr>
      <w:r w:rsidRPr="00FD466A">
        <w:rPr>
          <w:sz w:val="28"/>
          <w:szCs w:val="28"/>
        </w:rPr>
        <w:t>линейные – нелинейные;</w:t>
      </w:r>
    </w:p>
    <w:p w:rsidR="00FD466A" w:rsidRPr="00FD466A" w:rsidRDefault="00FD466A" w:rsidP="00FD466A">
      <w:pPr>
        <w:numPr>
          <w:ilvl w:val="0"/>
          <w:numId w:val="2"/>
        </w:numPr>
        <w:tabs>
          <w:tab w:val="clear" w:pos="1146"/>
          <w:tab w:val="left" w:pos="-1440"/>
          <w:tab w:val="num" w:pos="720"/>
        </w:tabs>
        <w:spacing w:after="0" w:line="240" w:lineRule="auto"/>
        <w:ind w:left="0" w:firstLine="709"/>
        <w:jc w:val="both"/>
        <w:rPr>
          <w:sz w:val="28"/>
          <w:szCs w:val="28"/>
        </w:rPr>
      </w:pPr>
      <w:r w:rsidRPr="00FD466A">
        <w:rPr>
          <w:sz w:val="28"/>
          <w:szCs w:val="28"/>
        </w:rPr>
        <w:t>изотропные – анизотропные.</w:t>
      </w:r>
    </w:p>
    <w:p w:rsidR="00FD466A" w:rsidRPr="00FD466A" w:rsidRDefault="00FD466A" w:rsidP="00FD466A">
      <w:pPr>
        <w:tabs>
          <w:tab w:val="left" w:pos="-1440"/>
        </w:tabs>
        <w:spacing w:after="0" w:line="240" w:lineRule="auto"/>
        <w:ind w:firstLine="709"/>
        <w:jc w:val="both"/>
        <w:rPr>
          <w:sz w:val="28"/>
          <w:szCs w:val="28"/>
        </w:rPr>
      </w:pPr>
      <w:r w:rsidRPr="00FD466A">
        <w:rPr>
          <w:sz w:val="28"/>
          <w:szCs w:val="28"/>
        </w:rPr>
        <w:t>Дадим определение каждой среде.</w:t>
      </w: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Однородная среда</w:t>
      </w:r>
      <w:r w:rsidRPr="00FD466A">
        <w:rPr>
          <w:sz w:val="28"/>
          <w:szCs w:val="28"/>
        </w:rPr>
        <w:t xml:space="preserve"> – это среда, параметры которой (</w:t>
      </w:r>
      <w:r w:rsidRPr="00FD466A">
        <w:rPr>
          <w:position w:val="-12"/>
          <w:sz w:val="28"/>
          <w:szCs w:val="28"/>
        </w:rPr>
        <w:object w:dxaOrig="279" w:dyaOrig="380">
          <v:shape id="_x0000_i1109" type="#_x0000_t75" style="width:14.25pt;height:18.75pt" o:ole="">
            <v:imagedata r:id="rId175" o:title=""/>
          </v:shape>
          <o:OLEObject Type="Embed" ProgID="Equation.3" ShapeID="_x0000_i1109" DrawAspect="Content" ObjectID="_1769305010" r:id="rId176"/>
        </w:object>
      </w:r>
      <w:r w:rsidRPr="00FD466A">
        <w:rPr>
          <w:sz w:val="28"/>
          <w:szCs w:val="28"/>
        </w:rPr>
        <w:t>,</w:t>
      </w:r>
      <w:r w:rsidRPr="00FD466A">
        <w:rPr>
          <w:position w:val="-12"/>
          <w:sz w:val="28"/>
          <w:szCs w:val="28"/>
        </w:rPr>
        <w:object w:dxaOrig="340" w:dyaOrig="380">
          <v:shape id="_x0000_i1110" type="#_x0000_t75" style="width:17.25pt;height:18.75pt" o:ole="">
            <v:imagedata r:id="rId177" o:title=""/>
          </v:shape>
          <o:OLEObject Type="Embed" ProgID="Equation.3" ShapeID="_x0000_i1110" DrawAspect="Content" ObjectID="_1769305011" r:id="rId178"/>
        </w:object>
      </w:r>
      <w:r w:rsidRPr="00FD466A">
        <w:rPr>
          <w:sz w:val="28"/>
          <w:szCs w:val="28"/>
        </w:rPr>
        <w:t>,</w:t>
      </w:r>
      <w:r w:rsidRPr="00FD466A">
        <w:rPr>
          <w:position w:val="-6"/>
          <w:sz w:val="28"/>
          <w:szCs w:val="28"/>
        </w:rPr>
        <w:object w:dxaOrig="240" w:dyaOrig="220">
          <v:shape id="_x0000_i1111" type="#_x0000_t75" style="width:12pt;height:11.25pt" o:ole="">
            <v:imagedata r:id="rId179" o:title=""/>
          </v:shape>
          <o:OLEObject Type="Embed" ProgID="Equation.3" ShapeID="_x0000_i1111" DrawAspect="Content" ObjectID="_1769305012" r:id="rId180"/>
        </w:object>
      </w:r>
      <w:r w:rsidRPr="00FD466A">
        <w:rPr>
          <w:sz w:val="28"/>
          <w:szCs w:val="28"/>
        </w:rPr>
        <w:t>) не зависят от координат.</w:t>
      </w: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Неоднородная среда</w:t>
      </w:r>
      <w:r w:rsidRPr="00FD466A">
        <w:rPr>
          <w:sz w:val="28"/>
          <w:szCs w:val="28"/>
        </w:rPr>
        <w:t xml:space="preserve"> – это среда, параметры которой (</w:t>
      </w:r>
      <w:r w:rsidRPr="00FD466A">
        <w:rPr>
          <w:position w:val="-12"/>
          <w:sz w:val="28"/>
          <w:szCs w:val="28"/>
        </w:rPr>
        <w:object w:dxaOrig="279" w:dyaOrig="380">
          <v:shape id="_x0000_i1112" type="#_x0000_t75" style="width:14.25pt;height:18.75pt" o:ole="">
            <v:imagedata r:id="rId181" o:title=""/>
          </v:shape>
          <o:OLEObject Type="Embed" ProgID="Equation.3" ShapeID="_x0000_i1112" DrawAspect="Content" ObjectID="_1769305013" r:id="rId182"/>
        </w:object>
      </w:r>
      <w:r w:rsidRPr="00FD466A">
        <w:rPr>
          <w:sz w:val="28"/>
          <w:szCs w:val="28"/>
        </w:rPr>
        <w:t>,</w:t>
      </w:r>
      <w:r w:rsidRPr="00FD466A">
        <w:rPr>
          <w:position w:val="-12"/>
          <w:sz w:val="28"/>
          <w:szCs w:val="28"/>
        </w:rPr>
        <w:object w:dxaOrig="340" w:dyaOrig="380">
          <v:shape id="_x0000_i1113" type="#_x0000_t75" style="width:17.25pt;height:18.75pt" o:ole="">
            <v:imagedata r:id="rId183" o:title=""/>
          </v:shape>
          <o:OLEObject Type="Embed" ProgID="Equation.3" ShapeID="_x0000_i1113" DrawAspect="Content" ObjectID="_1769305014" r:id="rId184"/>
        </w:object>
      </w:r>
      <w:r w:rsidRPr="00FD466A">
        <w:rPr>
          <w:sz w:val="28"/>
          <w:szCs w:val="28"/>
        </w:rPr>
        <w:t>,</w:t>
      </w:r>
      <w:r w:rsidRPr="00FD466A">
        <w:rPr>
          <w:position w:val="-6"/>
          <w:sz w:val="28"/>
          <w:szCs w:val="28"/>
        </w:rPr>
        <w:object w:dxaOrig="240" w:dyaOrig="220">
          <v:shape id="_x0000_i1114" type="#_x0000_t75" style="width:12pt;height:11.25pt" o:ole="">
            <v:imagedata r:id="rId185" o:title=""/>
          </v:shape>
          <o:OLEObject Type="Embed" ProgID="Equation.3" ShapeID="_x0000_i1114" DrawAspect="Content" ObjectID="_1769305015" r:id="rId186"/>
        </w:object>
      </w:r>
      <w:r w:rsidRPr="00FD466A">
        <w:rPr>
          <w:sz w:val="28"/>
          <w:szCs w:val="28"/>
        </w:rPr>
        <w:t>) являются функциями координат.</w:t>
      </w:r>
    </w:p>
    <w:p w:rsidR="00FD466A" w:rsidRPr="00FD466A" w:rsidRDefault="00FD466A" w:rsidP="00FD466A">
      <w:pPr>
        <w:tabs>
          <w:tab w:val="left" w:pos="-1440"/>
        </w:tabs>
        <w:spacing w:after="0" w:line="240" w:lineRule="auto"/>
        <w:ind w:firstLine="709"/>
        <w:jc w:val="both"/>
        <w:rPr>
          <w:b/>
          <w:i/>
          <w:sz w:val="28"/>
          <w:szCs w:val="28"/>
        </w:rPr>
      </w:pP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Линейная среда</w:t>
      </w:r>
      <w:r w:rsidRPr="00FD466A">
        <w:rPr>
          <w:sz w:val="28"/>
          <w:szCs w:val="28"/>
        </w:rPr>
        <w:t xml:space="preserve"> – это среда, параметры которой (</w:t>
      </w:r>
      <w:r w:rsidRPr="00FD466A">
        <w:rPr>
          <w:position w:val="-12"/>
          <w:sz w:val="28"/>
          <w:szCs w:val="28"/>
        </w:rPr>
        <w:object w:dxaOrig="279" w:dyaOrig="380">
          <v:shape id="_x0000_i1115" type="#_x0000_t75" style="width:14.25pt;height:18.75pt" o:ole="">
            <v:imagedata r:id="rId187" o:title=""/>
          </v:shape>
          <o:OLEObject Type="Embed" ProgID="Equation.3" ShapeID="_x0000_i1115" DrawAspect="Content" ObjectID="_1769305016" r:id="rId188"/>
        </w:object>
      </w:r>
      <w:r w:rsidRPr="00FD466A">
        <w:rPr>
          <w:sz w:val="28"/>
          <w:szCs w:val="28"/>
        </w:rPr>
        <w:t>,</w:t>
      </w:r>
      <w:r w:rsidRPr="00FD466A">
        <w:rPr>
          <w:position w:val="-12"/>
          <w:sz w:val="28"/>
          <w:szCs w:val="28"/>
        </w:rPr>
        <w:object w:dxaOrig="340" w:dyaOrig="380">
          <v:shape id="_x0000_i1116" type="#_x0000_t75" style="width:17.25pt;height:18.75pt" o:ole="">
            <v:imagedata r:id="rId189" o:title=""/>
          </v:shape>
          <o:OLEObject Type="Embed" ProgID="Equation.3" ShapeID="_x0000_i1116" DrawAspect="Content" ObjectID="_1769305017" r:id="rId190"/>
        </w:object>
      </w:r>
      <w:r w:rsidRPr="00FD466A">
        <w:rPr>
          <w:sz w:val="28"/>
          <w:szCs w:val="28"/>
        </w:rPr>
        <w:t>,</w:t>
      </w:r>
      <w:r w:rsidRPr="00FD466A">
        <w:rPr>
          <w:position w:val="-6"/>
          <w:sz w:val="28"/>
          <w:szCs w:val="28"/>
        </w:rPr>
        <w:object w:dxaOrig="240" w:dyaOrig="220">
          <v:shape id="_x0000_i1117" type="#_x0000_t75" style="width:12pt;height:11.25pt" o:ole="">
            <v:imagedata r:id="rId185" o:title=""/>
          </v:shape>
          <o:OLEObject Type="Embed" ProgID="Equation.3" ShapeID="_x0000_i1117" DrawAspect="Content" ObjectID="_1769305018" r:id="rId191"/>
        </w:object>
      </w:r>
      <w:r w:rsidRPr="00FD466A">
        <w:rPr>
          <w:sz w:val="28"/>
          <w:szCs w:val="28"/>
        </w:rPr>
        <w:t>) не зависят от внешнего воздействующего поля, а материальные уравнения носят линейный характер.</w:t>
      </w: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Нелинейная среда</w:t>
      </w:r>
      <w:r w:rsidRPr="00FD466A">
        <w:rPr>
          <w:sz w:val="28"/>
          <w:szCs w:val="28"/>
        </w:rPr>
        <w:t xml:space="preserve"> – это среда, параметры которой (</w:t>
      </w:r>
      <w:r w:rsidRPr="00FD466A">
        <w:rPr>
          <w:position w:val="-12"/>
          <w:sz w:val="28"/>
          <w:szCs w:val="28"/>
        </w:rPr>
        <w:object w:dxaOrig="279" w:dyaOrig="380">
          <v:shape id="_x0000_i1118" type="#_x0000_t75" style="width:14.25pt;height:18.75pt" o:ole="">
            <v:imagedata r:id="rId192" o:title=""/>
          </v:shape>
          <o:OLEObject Type="Embed" ProgID="Equation.3" ShapeID="_x0000_i1118" DrawAspect="Content" ObjectID="_1769305019" r:id="rId193"/>
        </w:object>
      </w:r>
      <w:r w:rsidRPr="00FD466A">
        <w:rPr>
          <w:sz w:val="28"/>
          <w:szCs w:val="28"/>
        </w:rPr>
        <w:t>,</w:t>
      </w:r>
      <w:r w:rsidRPr="00FD466A">
        <w:rPr>
          <w:position w:val="-12"/>
          <w:sz w:val="28"/>
          <w:szCs w:val="28"/>
        </w:rPr>
        <w:object w:dxaOrig="340" w:dyaOrig="380">
          <v:shape id="_x0000_i1119" type="#_x0000_t75" style="width:17.25pt;height:18.75pt" o:ole="">
            <v:imagedata r:id="rId194" o:title=""/>
          </v:shape>
          <o:OLEObject Type="Embed" ProgID="Equation.3" ShapeID="_x0000_i1119" DrawAspect="Content" ObjectID="_1769305020" r:id="rId195"/>
        </w:object>
      </w:r>
      <w:r w:rsidRPr="00FD466A">
        <w:rPr>
          <w:sz w:val="28"/>
          <w:szCs w:val="28"/>
        </w:rPr>
        <w:t>,</w:t>
      </w:r>
      <w:r w:rsidRPr="00FD466A">
        <w:rPr>
          <w:position w:val="-6"/>
          <w:sz w:val="28"/>
          <w:szCs w:val="28"/>
        </w:rPr>
        <w:object w:dxaOrig="240" w:dyaOrig="220">
          <v:shape id="_x0000_i1120" type="#_x0000_t75" style="width:12pt;height:11.25pt" o:ole="">
            <v:imagedata r:id="rId185" o:title=""/>
          </v:shape>
          <o:OLEObject Type="Embed" ProgID="Equation.3" ShapeID="_x0000_i1120" DrawAspect="Content" ObjectID="_1769305021" r:id="rId196"/>
        </w:object>
      </w:r>
      <w:r w:rsidRPr="00FD466A">
        <w:rPr>
          <w:sz w:val="28"/>
          <w:szCs w:val="28"/>
        </w:rPr>
        <w:t>) зависят от внешнего воздействующего поля.</w:t>
      </w: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Изотропная среда</w:t>
      </w:r>
      <w:r w:rsidRPr="00FD466A">
        <w:rPr>
          <w:sz w:val="28"/>
          <w:szCs w:val="28"/>
        </w:rPr>
        <w:t xml:space="preserve"> – это среда, свойства которой не зависят от направления векторов поля и  параметры которой (</w:t>
      </w:r>
      <w:r w:rsidRPr="00FD466A">
        <w:rPr>
          <w:position w:val="-12"/>
          <w:sz w:val="28"/>
          <w:szCs w:val="28"/>
        </w:rPr>
        <w:object w:dxaOrig="279" w:dyaOrig="380">
          <v:shape id="_x0000_i1121" type="#_x0000_t75" style="width:14.25pt;height:18.75pt" o:ole="">
            <v:imagedata r:id="rId197" o:title=""/>
          </v:shape>
          <o:OLEObject Type="Embed" ProgID="Equation.3" ShapeID="_x0000_i1121" DrawAspect="Content" ObjectID="_1769305022" r:id="rId198"/>
        </w:object>
      </w:r>
      <w:r w:rsidRPr="00FD466A">
        <w:rPr>
          <w:sz w:val="28"/>
          <w:szCs w:val="28"/>
        </w:rPr>
        <w:t>,</w:t>
      </w:r>
      <w:r w:rsidRPr="00FD466A">
        <w:rPr>
          <w:position w:val="-12"/>
          <w:sz w:val="28"/>
          <w:szCs w:val="28"/>
        </w:rPr>
        <w:object w:dxaOrig="340" w:dyaOrig="380">
          <v:shape id="_x0000_i1122" type="#_x0000_t75" style="width:17.25pt;height:18.75pt" o:ole="">
            <v:imagedata r:id="rId199" o:title=""/>
          </v:shape>
          <o:OLEObject Type="Embed" ProgID="Equation.3" ShapeID="_x0000_i1122" DrawAspect="Content" ObjectID="_1769305023" r:id="rId200"/>
        </w:object>
      </w:r>
      <w:r w:rsidRPr="00FD466A">
        <w:rPr>
          <w:sz w:val="28"/>
          <w:szCs w:val="28"/>
        </w:rPr>
        <w:t>,</w:t>
      </w:r>
      <w:r w:rsidRPr="00FD466A">
        <w:rPr>
          <w:position w:val="-6"/>
          <w:sz w:val="28"/>
          <w:szCs w:val="28"/>
        </w:rPr>
        <w:object w:dxaOrig="240" w:dyaOrig="220">
          <v:shape id="_x0000_i1123" type="#_x0000_t75" style="width:12pt;height:11.25pt" o:ole="">
            <v:imagedata r:id="rId185" o:title=""/>
          </v:shape>
          <o:OLEObject Type="Embed" ProgID="Equation.3" ShapeID="_x0000_i1123" DrawAspect="Content" ObjectID="_1769305024" r:id="rId201"/>
        </w:object>
      </w:r>
      <w:r w:rsidRPr="00FD466A">
        <w:rPr>
          <w:sz w:val="28"/>
          <w:szCs w:val="28"/>
        </w:rPr>
        <w:t>) являются скалярными величинами.</w:t>
      </w:r>
    </w:p>
    <w:p w:rsidR="00FD466A" w:rsidRPr="00FD466A" w:rsidRDefault="00FD466A" w:rsidP="00FD466A">
      <w:pPr>
        <w:tabs>
          <w:tab w:val="left" w:pos="-1440"/>
        </w:tabs>
        <w:spacing w:after="0" w:line="240" w:lineRule="auto"/>
        <w:ind w:firstLine="709"/>
        <w:jc w:val="both"/>
        <w:rPr>
          <w:sz w:val="28"/>
          <w:szCs w:val="28"/>
        </w:rPr>
      </w:pPr>
      <w:r w:rsidRPr="00FD466A">
        <w:rPr>
          <w:b/>
          <w:i/>
          <w:sz w:val="28"/>
          <w:szCs w:val="28"/>
        </w:rPr>
        <w:t>Анизотропная среда</w:t>
      </w:r>
      <w:r w:rsidRPr="00FD466A">
        <w:rPr>
          <w:sz w:val="28"/>
          <w:szCs w:val="28"/>
        </w:rPr>
        <w:t xml:space="preserve"> – это среда, свойства которой зависят от направления векторов поля и параметры среды (</w:t>
      </w:r>
      <w:r w:rsidRPr="00FD466A">
        <w:rPr>
          <w:position w:val="-12"/>
          <w:sz w:val="28"/>
          <w:szCs w:val="28"/>
        </w:rPr>
        <w:object w:dxaOrig="279" w:dyaOrig="380">
          <v:shape id="_x0000_i1124" type="#_x0000_t75" style="width:14.25pt;height:18.75pt" o:ole="">
            <v:imagedata r:id="rId202" o:title=""/>
          </v:shape>
          <o:OLEObject Type="Embed" ProgID="Equation.3" ShapeID="_x0000_i1124" DrawAspect="Content" ObjectID="_1769305025" r:id="rId203"/>
        </w:object>
      </w:r>
      <w:r w:rsidRPr="00FD466A">
        <w:rPr>
          <w:sz w:val="28"/>
          <w:szCs w:val="28"/>
        </w:rPr>
        <w:t>,</w:t>
      </w:r>
      <w:r w:rsidRPr="00FD466A">
        <w:rPr>
          <w:position w:val="-12"/>
          <w:sz w:val="28"/>
          <w:szCs w:val="28"/>
        </w:rPr>
        <w:object w:dxaOrig="340" w:dyaOrig="380">
          <v:shape id="_x0000_i1125" type="#_x0000_t75" style="width:17.25pt;height:18.75pt" o:ole="">
            <v:imagedata r:id="rId204" o:title=""/>
          </v:shape>
          <o:OLEObject Type="Embed" ProgID="Equation.3" ShapeID="_x0000_i1125" DrawAspect="Content" ObjectID="_1769305026" r:id="rId205"/>
        </w:object>
      </w:r>
      <w:r w:rsidRPr="00FD466A">
        <w:rPr>
          <w:sz w:val="28"/>
          <w:szCs w:val="28"/>
        </w:rPr>
        <w:t>,</w:t>
      </w:r>
      <w:r w:rsidRPr="00FD466A">
        <w:rPr>
          <w:position w:val="-6"/>
          <w:sz w:val="28"/>
          <w:szCs w:val="28"/>
        </w:rPr>
        <w:object w:dxaOrig="240" w:dyaOrig="220">
          <v:shape id="_x0000_i1126" type="#_x0000_t75" style="width:12pt;height:11.25pt" o:ole="">
            <v:imagedata r:id="rId185" o:title=""/>
          </v:shape>
          <o:OLEObject Type="Embed" ProgID="Equation.3" ShapeID="_x0000_i1126" DrawAspect="Content" ObjectID="_1769305027" r:id="rId206"/>
        </w:object>
      </w:r>
      <w:r w:rsidRPr="00FD466A">
        <w:rPr>
          <w:sz w:val="28"/>
          <w:szCs w:val="28"/>
        </w:rPr>
        <w:t>) являются тензорными величинами.</w:t>
      </w:r>
    </w:p>
    <w:p w:rsidR="00FD466A" w:rsidRPr="00FD466A" w:rsidRDefault="00FD466A" w:rsidP="00FD466A">
      <w:pPr>
        <w:spacing w:after="0" w:line="240" w:lineRule="auto"/>
        <w:ind w:firstLine="709"/>
        <w:rPr>
          <w:sz w:val="28"/>
          <w:szCs w:val="28"/>
        </w:rPr>
      </w:pPr>
    </w:p>
    <w:p w:rsidR="00FD466A" w:rsidRPr="00FD466A" w:rsidRDefault="00FD466A" w:rsidP="00FD466A">
      <w:pPr>
        <w:pStyle w:val="a7"/>
        <w:ind w:firstLine="709"/>
        <w:rPr>
          <w:szCs w:val="28"/>
        </w:rPr>
      </w:pPr>
      <w:r w:rsidRPr="00FD466A">
        <w:rPr>
          <w:szCs w:val="28"/>
        </w:rPr>
        <w:t xml:space="preserve">Свойства среды по отношению к электромагнитному полю определяются параметрами </w:t>
      </w:r>
      <w:r w:rsidRPr="00FD466A">
        <w:rPr>
          <w:position w:val="-12"/>
          <w:szCs w:val="28"/>
        </w:rPr>
        <w:object w:dxaOrig="1060" w:dyaOrig="380">
          <v:shape id="_x0000_i1127" type="#_x0000_t75" style="width:52.5pt;height:19.5pt" o:ole="">
            <v:imagedata r:id="rId207" o:title=""/>
          </v:shape>
          <o:OLEObject Type="Embed" ProgID="Equation.DSMT4" ShapeID="_x0000_i1127" DrawAspect="Content" ObjectID="_1769305028" r:id="rId208"/>
        </w:object>
      </w:r>
      <w:r w:rsidRPr="00FD466A">
        <w:rPr>
          <w:szCs w:val="28"/>
        </w:rPr>
        <w:t>. Наряду с абсолютной диэлектрической проница</w:t>
      </w:r>
      <w:r w:rsidRPr="00FD466A">
        <w:rPr>
          <w:szCs w:val="28"/>
        </w:rPr>
        <w:t>е</w:t>
      </w:r>
      <w:r w:rsidRPr="00FD466A">
        <w:rPr>
          <w:szCs w:val="28"/>
        </w:rPr>
        <w:t xml:space="preserve">мостью </w:t>
      </w:r>
      <w:r w:rsidRPr="00FD466A">
        <w:rPr>
          <w:position w:val="-12"/>
          <w:szCs w:val="28"/>
        </w:rPr>
        <w:object w:dxaOrig="300" w:dyaOrig="380">
          <v:shape id="_x0000_i1128" type="#_x0000_t75" style="width:15.75pt;height:18.75pt" o:ole="">
            <v:imagedata r:id="rId209" o:title=""/>
          </v:shape>
          <o:OLEObject Type="Embed" ProgID="Equation.DSMT4" ShapeID="_x0000_i1128" DrawAspect="Content" ObjectID="_1769305029" r:id="rId210"/>
        </w:object>
      </w:r>
      <w:r w:rsidRPr="00FD466A">
        <w:rPr>
          <w:szCs w:val="28"/>
        </w:rPr>
        <w:t xml:space="preserve"> часто вводится относительная диэлектрическая проница</w:t>
      </w:r>
      <w:r w:rsidRPr="00FD466A">
        <w:rPr>
          <w:szCs w:val="28"/>
        </w:rPr>
        <w:t>е</w:t>
      </w:r>
      <w:r w:rsidRPr="00FD466A">
        <w:rPr>
          <w:szCs w:val="28"/>
        </w:rPr>
        <w:t>мость</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1160" w:dyaOrig="380">
          <v:shape id="_x0000_i1129" type="#_x0000_t75" style="width:57pt;height:18.75pt" o:ole="">
            <v:imagedata r:id="rId211" o:title=""/>
          </v:shape>
          <o:OLEObject Type="Embed" ProgID="Equation.DSMT4" ShapeID="_x0000_i1129" DrawAspect="Content" ObjectID="_1769305030" r:id="rId212"/>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(2.16)</w:t>
      </w:r>
    </w:p>
    <w:p w:rsidR="00FD466A" w:rsidRPr="00FD466A" w:rsidRDefault="00FD466A" w:rsidP="00FD466A">
      <w:pPr>
        <w:pStyle w:val="a7"/>
        <w:ind w:firstLine="709"/>
        <w:rPr>
          <w:szCs w:val="28"/>
        </w:rPr>
      </w:pPr>
      <w:r w:rsidRPr="00FD466A">
        <w:rPr>
          <w:szCs w:val="28"/>
        </w:rPr>
        <w:t xml:space="preserve">Для большинства сред </w:t>
      </w:r>
      <w:r w:rsidRPr="00FD466A">
        <w:rPr>
          <w:position w:val="-6"/>
          <w:szCs w:val="28"/>
        </w:rPr>
        <w:object w:dxaOrig="200" w:dyaOrig="240">
          <v:shape id="_x0000_i1130" type="#_x0000_t75" style="width:11.25pt;height:12pt" o:ole="">
            <v:imagedata r:id="rId213" o:title=""/>
          </v:shape>
          <o:OLEObject Type="Embed" ProgID="Equation.DSMT4" ShapeID="_x0000_i1130" DrawAspect="Content" ObjectID="_1769305031" r:id="rId214"/>
        </w:object>
      </w:r>
      <w:r w:rsidRPr="00FD466A">
        <w:rPr>
          <w:szCs w:val="28"/>
        </w:rPr>
        <w:t>&gt;</w:t>
      </w:r>
      <w:r>
        <w:rPr>
          <w:szCs w:val="28"/>
        </w:rPr>
        <w:t>2.</w:t>
      </w:r>
      <w:r w:rsidRPr="00FD466A">
        <w:rPr>
          <w:szCs w:val="28"/>
        </w:rPr>
        <w:t xml:space="preserve"> Значения </w:t>
      </w:r>
      <w:r w:rsidRPr="00FD466A">
        <w:rPr>
          <w:position w:val="-6"/>
          <w:szCs w:val="28"/>
        </w:rPr>
        <w:object w:dxaOrig="200" w:dyaOrig="240">
          <v:shape id="_x0000_i1131" type="#_x0000_t75" style="width:9.75pt;height:12pt" o:ole="">
            <v:imagedata r:id="rId215" o:title=""/>
          </v:shape>
          <o:OLEObject Type="Embed" ProgID="Equation.DSMT4" ShapeID="_x0000_i1131" DrawAspect="Content" ObjectID="_1769305032" r:id="rId216"/>
        </w:object>
      </w:r>
      <w:r w:rsidRPr="00FD466A">
        <w:rPr>
          <w:szCs w:val="28"/>
        </w:rPr>
        <w:t xml:space="preserve"> для некоторых диэлектриков, ча</w:t>
      </w:r>
      <w:r w:rsidRPr="00FD466A">
        <w:rPr>
          <w:szCs w:val="28"/>
        </w:rPr>
        <w:t>с</w:t>
      </w:r>
      <w:r w:rsidRPr="00FD466A">
        <w:rPr>
          <w:szCs w:val="28"/>
        </w:rPr>
        <w:t>то используемых в радиоэлектронных устройствах, приведены в табл. 2.1</w:t>
      </w:r>
    </w:p>
    <w:p w:rsidR="00FD466A" w:rsidRPr="00FD466A" w:rsidRDefault="00FD466A" w:rsidP="00FD466A">
      <w:pPr>
        <w:tabs>
          <w:tab w:val="left" w:pos="708"/>
          <w:tab w:val="left" w:pos="1416"/>
          <w:tab w:val="left" w:pos="2124"/>
          <w:tab w:val="left" w:pos="2832"/>
          <w:tab w:val="left" w:pos="3540"/>
          <w:tab w:val="right" w:pos="9355"/>
        </w:tabs>
        <w:spacing w:after="0" w:line="240" w:lineRule="auto"/>
        <w:ind w:firstLine="709"/>
        <w:jc w:val="right"/>
        <w:outlineLvl w:val="0"/>
        <w:rPr>
          <w:sz w:val="28"/>
          <w:szCs w:val="28"/>
        </w:rPr>
      </w:pPr>
      <w:r w:rsidRPr="00FD466A">
        <w:rPr>
          <w:sz w:val="28"/>
          <w:szCs w:val="28"/>
        </w:rPr>
        <w:t xml:space="preserve">Таблица 2.1 </w:t>
      </w:r>
    </w:p>
    <w:p w:rsidR="00FD466A" w:rsidRPr="00FD466A" w:rsidRDefault="00FD466A" w:rsidP="00FD466A">
      <w:pPr>
        <w:tabs>
          <w:tab w:val="left" w:pos="708"/>
          <w:tab w:val="left" w:pos="1416"/>
          <w:tab w:val="left" w:pos="2124"/>
          <w:tab w:val="left" w:pos="2832"/>
          <w:tab w:val="left" w:pos="3540"/>
          <w:tab w:val="right" w:pos="9355"/>
        </w:tabs>
        <w:spacing w:after="0" w:line="240" w:lineRule="auto"/>
        <w:ind w:firstLine="709"/>
        <w:jc w:val="center"/>
        <w:outlineLvl w:val="0"/>
        <w:rPr>
          <w:sz w:val="28"/>
          <w:szCs w:val="28"/>
        </w:rPr>
      </w:pPr>
      <w:r w:rsidRPr="00FD466A">
        <w:rPr>
          <w:sz w:val="28"/>
          <w:szCs w:val="28"/>
        </w:rPr>
        <w:t>Относительные диэлектрические проницаемости некоторых д</w:t>
      </w:r>
      <w:r w:rsidRPr="00FD466A">
        <w:rPr>
          <w:sz w:val="28"/>
          <w:szCs w:val="28"/>
        </w:rPr>
        <w:t>и</w:t>
      </w:r>
      <w:r w:rsidRPr="00FD466A">
        <w:rPr>
          <w:sz w:val="28"/>
          <w:szCs w:val="28"/>
        </w:rPr>
        <w:t>электриков</w:t>
      </w:r>
    </w:p>
    <w:tbl>
      <w:tblPr>
        <w:tblStyle w:val="a8"/>
        <w:tblW w:w="4820" w:type="dxa"/>
        <w:tblInd w:w="3085" w:type="dxa"/>
        <w:tblLook w:val="01E0" w:firstRow="1" w:lastRow="1" w:firstColumn="1" w:lastColumn="1" w:noHBand="0" w:noVBand="0"/>
      </w:tblPr>
      <w:tblGrid>
        <w:gridCol w:w="2443"/>
        <w:gridCol w:w="2377"/>
      </w:tblGrid>
      <w:tr w:rsidR="00FD466A" w:rsidRPr="00FD466A" w:rsidTr="00B564E8">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rPr>
                <w:sz w:val="28"/>
                <w:szCs w:val="28"/>
              </w:rPr>
            </w:pPr>
            <w:r w:rsidRPr="00FD466A">
              <w:rPr>
                <w:sz w:val="28"/>
                <w:szCs w:val="28"/>
              </w:rPr>
              <w:t>Материал</w:t>
            </w:r>
          </w:p>
        </w:tc>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jc w:val="center"/>
              <w:rPr>
                <w:sz w:val="28"/>
                <w:szCs w:val="28"/>
              </w:rPr>
            </w:pPr>
            <w:r w:rsidRPr="00FD466A">
              <w:rPr>
                <w:position w:val="-6"/>
                <w:sz w:val="28"/>
                <w:szCs w:val="28"/>
              </w:rPr>
              <w:object w:dxaOrig="200" w:dyaOrig="240">
                <v:shape id="_x0000_i1132" type="#_x0000_t75" style="width:9.75pt;height:12pt" o:ole="">
                  <v:imagedata r:id="rId215" o:title=""/>
                </v:shape>
                <o:OLEObject Type="Embed" ProgID="Equation.DSMT4" ShapeID="_x0000_i1132" DrawAspect="Content" ObjectID="_1769305033" r:id="rId217"/>
              </w:object>
            </w:r>
          </w:p>
        </w:tc>
      </w:tr>
      <w:tr w:rsidR="00FD466A" w:rsidRPr="00FD466A" w:rsidTr="00B564E8">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rPr>
                <w:sz w:val="28"/>
                <w:szCs w:val="28"/>
              </w:rPr>
            </w:pPr>
            <w:r w:rsidRPr="00FD466A">
              <w:rPr>
                <w:sz w:val="28"/>
                <w:szCs w:val="28"/>
              </w:rPr>
              <w:t>Фторопласт-4</w:t>
            </w:r>
          </w:p>
        </w:tc>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jc w:val="center"/>
              <w:rPr>
                <w:sz w:val="28"/>
                <w:szCs w:val="28"/>
              </w:rPr>
            </w:pPr>
            <w:r w:rsidRPr="00FD466A">
              <w:rPr>
                <w:sz w:val="28"/>
                <w:szCs w:val="28"/>
              </w:rPr>
              <w:t>2,08</w:t>
            </w:r>
          </w:p>
        </w:tc>
      </w:tr>
      <w:tr w:rsidR="00FD466A" w:rsidRPr="00FD466A" w:rsidTr="00B564E8">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rPr>
                <w:sz w:val="28"/>
                <w:szCs w:val="28"/>
              </w:rPr>
            </w:pPr>
            <w:r w:rsidRPr="00FD466A">
              <w:rPr>
                <w:sz w:val="28"/>
                <w:szCs w:val="28"/>
              </w:rPr>
              <w:t>Полиэтилен</w:t>
            </w:r>
          </w:p>
        </w:tc>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jc w:val="center"/>
              <w:rPr>
                <w:sz w:val="28"/>
                <w:szCs w:val="28"/>
              </w:rPr>
            </w:pPr>
            <w:r w:rsidRPr="00FD466A">
              <w:rPr>
                <w:sz w:val="28"/>
                <w:szCs w:val="28"/>
              </w:rPr>
              <w:t>2,25</w:t>
            </w:r>
          </w:p>
        </w:tc>
      </w:tr>
      <w:tr w:rsidR="00FD466A" w:rsidRPr="00FD466A" w:rsidTr="00B564E8">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rPr>
                <w:sz w:val="28"/>
                <w:szCs w:val="28"/>
              </w:rPr>
            </w:pPr>
            <w:r w:rsidRPr="00FD466A">
              <w:rPr>
                <w:sz w:val="28"/>
                <w:szCs w:val="28"/>
              </w:rPr>
              <w:t>Полистирол</w:t>
            </w:r>
          </w:p>
        </w:tc>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jc w:val="center"/>
              <w:rPr>
                <w:sz w:val="28"/>
                <w:szCs w:val="28"/>
              </w:rPr>
            </w:pPr>
            <w:r w:rsidRPr="00FD466A">
              <w:rPr>
                <w:sz w:val="28"/>
                <w:szCs w:val="28"/>
              </w:rPr>
              <w:t>2,56</w:t>
            </w:r>
          </w:p>
        </w:tc>
      </w:tr>
      <w:tr w:rsidR="00FD466A" w:rsidRPr="00FD466A" w:rsidTr="00B564E8">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rPr>
                <w:sz w:val="28"/>
                <w:szCs w:val="28"/>
              </w:rPr>
            </w:pPr>
            <w:r w:rsidRPr="00FD466A">
              <w:rPr>
                <w:sz w:val="28"/>
                <w:szCs w:val="28"/>
              </w:rPr>
              <w:t>Плавленый кварц</w:t>
            </w:r>
          </w:p>
        </w:tc>
        <w:tc>
          <w:tcPr>
            <w:tcW w:w="2410" w:type="dxa"/>
          </w:tcPr>
          <w:p w:rsidR="00FD466A" w:rsidRPr="00FD466A" w:rsidRDefault="00FD466A" w:rsidP="00FD466A">
            <w:pPr>
              <w:tabs>
                <w:tab w:val="left" w:pos="708"/>
                <w:tab w:val="left" w:pos="1416"/>
                <w:tab w:val="left" w:pos="2124"/>
                <w:tab w:val="left" w:pos="2832"/>
                <w:tab w:val="left" w:pos="3540"/>
                <w:tab w:val="right" w:pos="9355"/>
              </w:tabs>
              <w:ind w:firstLine="709"/>
              <w:jc w:val="center"/>
              <w:rPr>
                <w:sz w:val="28"/>
                <w:szCs w:val="28"/>
              </w:rPr>
            </w:pPr>
            <w:r w:rsidRPr="00FD466A">
              <w:rPr>
                <w:sz w:val="28"/>
                <w:szCs w:val="28"/>
              </w:rPr>
              <w:t>3,80</w:t>
            </w:r>
          </w:p>
        </w:tc>
      </w:tr>
    </w:tbl>
    <w:p w:rsidR="00FD466A" w:rsidRPr="00FD466A" w:rsidRDefault="00FD466A" w:rsidP="00FD466A">
      <w:pPr>
        <w:pStyle w:val="a7"/>
        <w:ind w:firstLine="709"/>
        <w:rPr>
          <w:szCs w:val="28"/>
        </w:rPr>
      </w:pPr>
      <w:r w:rsidRPr="00FD466A">
        <w:rPr>
          <w:szCs w:val="28"/>
        </w:rPr>
        <w:t xml:space="preserve">Следует отметить, что существуют среды с </w:t>
      </w:r>
      <w:r w:rsidRPr="00FD466A">
        <w:rPr>
          <w:position w:val="-6"/>
          <w:szCs w:val="28"/>
        </w:rPr>
        <w:object w:dxaOrig="200" w:dyaOrig="240">
          <v:shape id="_x0000_i1133" type="#_x0000_t75" style="width:11.25pt;height:12pt" o:ole="">
            <v:imagedata r:id="rId213" o:title=""/>
          </v:shape>
          <o:OLEObject Type="Embed" ProgID="Equation.DSMT4" ShapeID="_x0000_i1133" DrawAspect="Content" ObjectID="_1769305034" r:id="rId218"/>
        </w:object>
      </w:r>
      <w:r w:rsidRPr="00FD466A">
        <w:rPr>
          <w:szCs w:val="28"/>
        </w:rPr>
        <w:t>&lt;1 (ионосфера, пла</w:t>
      </w:r>
      <w:r w:rsidRPr="00FD466A">
        <w:rPr>
          <w:szCs w:val="28"/>
        </w:rPr>
        <w:t>з</w:t>
      </w:r>
      <w:r w:rsidRPr="00FD466A">
        <w:rPr>
          <w:szCs w:val="28"/>
        </w:rPr>
        <w:t>ма).</w:t>
      </w:r>
    </w:p>
    <w:p w:rsidR="00FD466A" w:rsidRPr="00FD466A" w:rsidRDefault="00FD466A" w:rsidP="00FD466A">
      <w:pPr>
        <w:pStyle w:val="a7"/>
        <w:ind w:firstLine="709"/>
        <w:rPr>
          <w:szCs w:val="28"/>
        </w:rPr>
      </w:pPr>
      <w:r w:rsidRPr="00FD466A">
        <w:rPr>
          <w:szCs w:val="28"/>
        </w:rPr>
        <w:t>Аналогично вводится относительная магнитная проницаемость</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1260" w:dyaOrig="380">
          <v:shape id="_x0000_i1134" type="#_x0000_t75" style="width:63.75pt;height:19.5pt" o:ole="">
            <v:imagedata r:id="rId219" o:title=""/>
          </v:shape>
          <o:OLEObject Type="Embed" ProgID="Equation.DSMT4" ShapeID="_x0000_i1134" DrawAspect="Content" ObjectID="_1769305035" r:id="rId220"/>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(2.17)</w:t>
      </w:r>
    </w:p>
    <w:p w:rsidR="00FD466A" w:rsidRPr="00FD466A" w:rsidRDefault="00FD466A" w:rsidP="00FD466A">
      <w:pPr>
        <w:pStyle w:val="a7"/>
        <w:ind w:firstLine="709"/>
        <w:rPr>
          <w:szCs w:val="28"/>
        </w:rPr>
      </w:pPr>
      <w:r w:rsidRPr="00FD466A">
        <w:rPr>
          <w:szCs w:val="28"/>
        </w:rPr>
        <w:t>Относительная магнитная проницаемость диамагнитных и парамагни</w:t>
      </w:r>
      <w:r w:rsidRPr="00FD466A">
        <w:rPr>
          <w:szCs w:val="28"/>
        </w:rPr>
        <w:t>т</w:t>
      </w:r>
      <w:r w:rsidRPr="00FD466A">
        <w:rPr>
          <w:szCs w:val="28"/>
        </w:rPr>
        <w:t>ных веществ незначительно отличается от единицы и в практических расчетах э</w:t>
      </w:r>
      <w:r w:rsidRPr="00FD466A">
        <w:rPr>
          <w:szCs w:val="28"/>
        </w:rPr>
        <w:t>ф</w:t>
      </w:r>
      <w:r w:rsidRPr="00FD466A">
        <w:rPr>
          <w:szCs w:val="28"/>
        </w:rPr>
        <w:t xml:space="preserve">фектами диамагнетизма и парамагнетизма обычно пренебрегают, считая </w:t>
      </w:r>
      <w:r w:rsidRPr="00FD466A">
        <w:rPr>
          <w:position w:val="-10"/>
          <w:szCs w:val="28"/>
        </w:rPr>
        <w:object w:dxaOrig="540" w:dyaOrig="320">
          <v:shape id="_x0000_i1135" type="#_x0000_t75" style="width:27.75pt;height:16.5pt" o:ole="">
            <v:imagedata r:id="rId221" o:title=""/>
          </v:shape>
          <o:OLEObject Type="Embed" ProgID="Equation.3" ShapeID="_x0000_i1135" DrawAspect="Content" ObjectID="_1769305036" r:id="rId222"/>
        </w:object>
      </w:r>
      <w:r w:rsidRPr="00FD466A">
        <w:rPr>
          <w:szCs w:val="28"/>
        </w:rPr>
        <w:t xml:space="preserve">, т. е. </w:t>
      </w:r>
      <w:r w:rsidRPr="00FD466A">
        <w:rPr>
          <w:position w:val="-12"/>
          <w:szCs w:val="28"/>
        </w:rPr>
        <w:object w:dxaOrig="820" w:dyaOrig="360">
          <v:shape id="_x0000_i1136" type="#_x0000_t75" style="width:40.5pt;height:18pt" o:ole="">
            <v:imagedata r:id="rId223" o:title=""/>
          </v:shape>
          <o:OLEObject Type="Embed" ProgID="Equation.3" ShapeID="_x0000_i1136" DrawAspect="Content" ObjectID="_1769305037" r:id="rId224"/>
        </w:object>
      </w:r>
      <w:r w:rsidRPr="00FD466A">
        <w:rPr>
          <w:szCs w:val="28"/>
        </w:rPr>
        <w:t xml:space="preserve">. Ферромагнитные вещества (железо, никель и т. д.) имеют </w:t>
      </w:r>
      <w:r w:rsidRPr="00FD466A">
        <w:rPr>
          <w:position w:val="-10"/>
          <w:szCs w:val="28"/>
        </w:rPr>
        <w:object w:dxaOrig="660" w:dyaOrig="320">
          <v:shape id="_x0000_i1137" type="#_x0000_t75" style="width:33.75pt;height:16.5pt" o:ole="">
            <v:imagedata r:id="rId225" o:title=""/>
          </v:shape>
          <o:OLEObject Type="Embed" ProgID="Equation.3" ShapeID="_x0000_i1137" DrawAspect="Content" ObjectID="_1769305038" r:id="rId226"/>
        </w:object>
      </w:r>
      <w:r w:rsidRPr="00FD466A">
        <w:rPr>
          <w:szCs w:val="28"/>
        </w:rPr>
        <w:t xml:space="preserve"> и ее величина существенно зависит от величины внешнего ма</w:t>
      </w:r>
      <w:r w:rsidRPr="00FD466A">
        <w:rPr>
          <w:szCs w:val="28"/>
        </w:rPr>
        <w:t>г</w:t>
      </w:r>
      <w:r w:rsidRPr="00FD466A">
        <w:rPr>
          <w:szCs w:val="28"/>
        </w:rPr>
        <w:t>нитного поля. Кроме того, в ферромагнитных материалах намагниче</w:t>
      </w:r>
      <w:r w:rsidRPr="00FD466A">
        <w:rPr>
          <w:szCs w:val="28"/>
        </w:rPr>
        <w:t>н</w:t>
      </w:r>
      <w:r w:rsidRPr="00FD466A">
        <w:rPr>
          <w:szCs w:val="28"/>
        </w:rPr>
        <w:t>ность среды зависит не только от величины магнитного поля в данный момент, но и от того, как оно изменялось раньше (явление магнитного гистер</w:t>
      </w:r>
      <w:r w:rsidRPr="00FD466A">
        <w:rPr>
          <w:szCs w:val="28"/>
        </w:rPr>
        <w:t>е</w:t>
      </w:r>
      <w:r w:rsidRPr="00FD466A">
        <w:rPr>
          <w:szCs w:val="28"/>
        </w:rPr>
        <w:t xml:space="preserve">зиса). </w:t>
      </w:r>
    </w:p>
    <w:p w:rsidR="00FD466A" w:rsidRPr="00FD466A" w:rsidRDefault="00FD466A" w:rsidP="00FD466A">
      <w:pPr>
        <w:pStyle w:val="a7"/>
        <w:ind w:firstLine="709"/>
        <w:rPr>
          <w:szCs w:val="28"/>
          <w:lang w:val="en-US"/>
        </w:rPr>
      </w:pPr>
      <w:r w:rsidRPr="00FD466A">
        <w:rPr>
          <w:szCs w:val="28"/>
        </w:rPr>
        <w:t xml:space="preserve">Удельная проводимость </w:t>
      </w:r>
      <w:r w:rsidRPr="00FD466A">
        <w:rPr>
          <w:position w:val="-6"/>
          <w:szCs w:val="28"/>
        </w:rPr>
        <w:object w:dxaOrig="220" w:dyaOrig="220">
          <v:shape id="_x0000_i1138" type="#_x0000_t75" style="width:11.25pt;height:11.25pt" o:ole="">
            <v:imagedata r:id="rId227" o:title=""/>
          </v:shape>
          <o:OLEObject Type="Embed" ProgID="Equation.3" ShapeID="_x0000_i1138" DrawAspect="Content" ObjectID="_1769305039" r:id="rId228"/>
        </w:object>
      </w:r>
      <w:r w:rsidRPr="00FD466A">
        <w:rPr>
          <w:szCs w:val="28"/>
        </w:rPr>
        <w:t xml:space="preserve"> имеет большие значения у металлов, для нек</w:t>
      </w:r>
      <w:r w:rsidRPr="00FD466A">
        <w:rPr>
          <w:szCs w:val="28"/>
        </w:rPr>
        <w:t>о</w:t>
      </w:r>
      <w:r w:rsidRPr="00FD466A">
        <w:rPr>
          <w:szCs w:val="28"/>
        </w:rPr>
        <w:t>торых из них проводимость приведена в табл. 2.2</w:t>
      </w:r>
      <w:r w:rsidRPr="00FD466A">
        <w:rPr>
          <w:szCs w:val="28"/>
          <w:lang w:val="en-US"/>
        </w:rPr>
        <w:t>.</w:t>
      </w:r>
    </w:p>
    <w:p w:rsidR="00FD466A" w:rsidRPr="00FD466A" w:rsidRDefault="00FD466A" w:rsidP="00FD466A">
      <w:pPr>
        <w:tabs>
          <w:tab w:val="left" w:pos="708"/>
          <w:tab w:val="left" w:pos="1416"/>
          <w:tab w:val="left" w:pos="2124"/>
          <w:tab w:val="left" w:pos="2832"/>
          <w:tab w:val="left" w:pos="3540"/>
          <w:tab w:val="right" w:pos="9355"/>
        </w:tabs>
        <w:spacing w:after="0" w:line="240" w:lineRule="auto"/>
        <w:ind w:firstLine="709"/>
        <w:jc w:val="right"/>
        <w:outlineLvl w:val="0"/>
        <w:rPr>
          <w:sz w:val="28"/>
          <w:szCs w:val="28"/>
          <w:lang w:val="en-US"/>
        </w:rPr>
      </w:pPr>
      <w:r w:rsidRPr="00FD466A">
        <w:rPr>
          <w:sz w:val="28"/>
          <w:szCs w:val="28"/>
        </w:rPr>
        <w:t xml:space="preserve">Таблица 2.2 </w:t>
      </w:r>
    </w:p>
    <w:p w:rsidR="00FD466A" w:rsidRPr="00FD466A" w:rsidRDefault="00FD466A" w:rsidP="00FD466A">
      <w:pPr>
        <w:tabs>
          <w:tab w:val="left" w:pos="708"/>
          <w:tab w:val="left" w:pos="1416"/>
          <w:tab w:val="left" w:pos="2124"/>
          <w:tab w:val="left" w:pos="2832"/>
          <w:tab w:val="left" w:pos="3540"/>
          <w:tab w:val="right" w:pos="9355"/>
        </w:tabs>
        <w:spacing w:after="0" w:line="240" w:lineRule="auto"/>
        <w:ind w:firstLine="709"/>
        <w:jc w:val="center"/>
        <w:outlineLvl w:val="0"/>
        <w:rPr>
          <w:sz w:val="28"/>
          <w:szCs w:val="28"/>
          <w:lang w:val="en-US"/>
        </w:rPr>
      </w:pPr>
      <w:r w:rsidRPr="00FD466A">
        <w:rPr>
          <w:sz w:val="28"/>
          <w:szCs w:val="28"/>
        </w:rPr>
        <w:t>Удельная проводимость некоторых металлов</w:t>
      </w:r>
    </w:p>
    <w:tbl>
      <w:tblPr>
        <w:tblW w:w="0" w:type="auto"/>
        <w:tblInd w:w="2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1715"/>
      </w:tblGrid>
      <w:tr w:rsidR="00FD466A" w:rsidRPr="00FD466A" w:rsidTr="00B564E8">
        <w:trPr>
          <w:trHeight w:val="308"/>
        </w:trPr>
        <w:tc>
          <w:tcPr>
            <w:tcW w:w="1357"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rPr>
                <w:sz w:val="28"/>
                <w:szCs w:val="28"/>
              </w:rPr>
            </w:pPr>
            <w:r w:rsidRPr="00FD466A">
              <w:rPr>
                <w:sz w:val="28"/>
                <w:szCs w:val="28"/>
              </w:rPr>
              <w:t>Металл</w:t>
            </w:r>
          </w:p>
        </w:tc>
        <w:tc>
          <w:tcPr>
            <w:tcW w:w="1692"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jc w:val="center"/>
              <w:rPr>
                <w:sz w:val="28"/>
                <w:szCs w:val="28"/>
              </w:rPr>
            </w:pPr>
            <w:r w:rsidRPr="00FD466A">
              <w:rPr>
                <w:position w:val="-6"/>
                <w:sz w:val="28"/>
                <w:szCs w:val="28"/>
              </w:rPr>
              <w:object w:dxaOrig="220" w:dyaOrig="220">
                <v:shape id="_x0000_i1139" type="#_x0000_t75" style="width:11.25pt;height:11.25pt" o:ole="">
                  <v:imagedata r:id="rId227" o:title=""/>
                </v:shape>
                <o:OLEObject Type="Embed" ProgID="Equation.DSMT4" ShapeID="_x0000_i1139" DrawAspect="Content" ObjectID="_1769305040" r:id="rId229"/>
              </w:object>
            </w:r>
            <w:r w:rsidRPr="00FD466A">
              <w:rPr>
                <w:sz w:val="28"/>
                <w:szCs w:val="28"/>
                <w:lang w:val="en-US"/>
              </w:rPr>
              <w:t>,</w:t>
            </w:r>
            <w:r w:rsidRPr="00FD466A">
              <w:rPr>
                <w:sz w:val="28"/>
                <w:szCs w:val="28"/>
              </w:rPr>
              <w:t xml:space="preserve"> См/м</w:t>
            </w:r>
          </w:p>
        </w:tc>
      </w:tr>
      <w:tr w:rsidR="00FD466A" w:rsidRPr="00FD466A" w:rsidTr="00B564E8">
        <w:trPr>
          <w:trHeight w:val="150"/>
        </w:trPr>
        <w:tc>
          <w:tcPr>
            <w:tcW w:w="1357"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rPr>
                <w:sz w:val="28"/>
                <w:szCs w:val="28"/>
              </w:rPr>
            </w:pPr>
            <w:r w:rsidRPr="00FD466A">
              <w:rPr>
                <w:sz w:val="28"/>
                <w:szCs w:val="28"/>
              </w:rPr>
              <w:t>Серебро</w:t>
            </w:r>
          </w:p>
        </w:tc>
        <w:tc>
          <w:tcPr>
            <w:tcW w:w="1692"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jc w:val="center"/>
              <w:rPr>
                <w:sz w:val="28"/>
                <w:szCs w:val="28"/>
                <w:vertAlign w:val="superscript"/>
              </w:rPr>
            </w:pPr>
            <w:r w:rsidRPr="00FD466A">
              <w:rPr>
                <w:sz w:val="28"/>
                <w:szCs w:val="28"/>
              </w:rPr>
              <w:t>6,1∙10</w:t>
            </w:r>
            <w:r w:rsidRPr="00FD466A">
              <w:rPr>
                <w:sz w:val="28"/>
                <w:szCs w:val="28"/>
                <w:vertAlign w:val="superscript"/>
              </w:rPr>
              <w:t>7</w:t>
            </w:r>
          </w:p>
        </w:tc>
      </w:tr>
      <w:tr w:rsidR="00FD466A" w:rsidRPr="00FD466A" w:rsidTr="00B564E8">
        <w:trPr>
          <w:trHeight w:val="345"/>
        </w:trPr>
        <w:tc>
          <w:tcPr>
            <w:tcW w:w="1357"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rPr>
                <w:sz w:val="28"/>
                <w:szCs w:val="28"/>
              </w:rPr>
            </w:pPr>
            <w:r w:rsidRPr="00FD466A">
              <w:rPr>
                <w:sz w:val="28"/>
                <w:szCs w:val="28"/>
              </w:rPr>
              <w:t>Медь</w:t>
            </w:r>
          </w:p>
        </w:tc>
        <w:tc>
          <w:tcPr>
            <w:tcW w:w="1692"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jc w:val="center"/>
              <w:rPr>
                <w:sz w:val="28"/>
                <w:szCs w:val="28"/>
                <w:vertAlign w:val="superscript"/>
              </w:rPr>
            </w:pPr>
            <w:r w:rsidRPr="00FD466A">
              <w:rPr>
                <w:sz w:val="28"/>
                <w:szCs w:val="28"/>
              </w:rPr>
              <w:t>5,7∙10</w:t>
            </w:r>
            <w:r w:rsidRPr="00FD466A">
              <w:rPr>
                <w:sz w:val="28"/>
                <w:szCs w:val="28"/>
                <w:vertAlign w:val="superscript"/>
              </w:rPr>
              <w:t>7</w:t>
            </w:r>
          </w:p>
        </w:tc>
      </w:tr>
      <w:tr w:rsidR="00FD466A" w:rsidRPr="00FD466A" w:rsidTr="00B564E8">
        <w:trPr>
          <w:trHeight w:val="165"/>
        </w:trPr>
        <w:tc>
          <w:tcPr>
            <w:tcW w:w="1357"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rPr>
                <w:sz w:val="28"/>
                <w:szCs w:val="28"/>
              </w:rPr>
            </w:pPr>
            <w:r w:rsidRPr="00FD466A">
              <w:rPr>
                <w:sz w:val="28"/>
                <w:szCs w:val="28"/>
              </w:rPr>
              <w:t>Цинк</w:t>
            </w:r>
          </w:p>
        </w:tc>
        <w:tc>
          <w:tcPr>
            <w:tcW w:w="1692"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jc w:val="center"/>
              <w:rPr>
                <w:sz w:val="28"/>
                <w:szCs w:val="28"/>
                <w:vertAlign w:val="superscript"/>
              </w:rPr>
            </w:pPr>
            <w:r w:rsidRPr="00FD466A">
              <w:rPr>
                <w:sz w:val="28"/>
                <w:szCs w:val="28"/>
              </w:rPr>
              <w:t>1,7∙10</w:t>
            </w:r>
            <w:r w:rsidRPr="00FD466A">
              <w:rPr>
                <w:sz w:val="28"/>
                <w:szCs w:val="28"/>
                <w:vertAlign w:val="superscript"/>
              </w:rPr>
              <w:t>7</w:t>
            </w:r>
          </w:p>
        </w:tc>
      </w:tr>
      <w:tr w:rsidR="00FD466A" w:rsidRPr="00FD466A" w:rsidTr="00B564E8">
        <w:trPr>
          <w:trHeight w:val="180"/>
        </w:trPr>
        <w:tc>
          <w:tcPr>
            <w:tcW w:w="1357"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rPr>
                <w:sz w:val="28"/>
                <w:szCs w:val="28"/>
              </w:rPr>
            </w:pPr>
            <w:r w:rsidRPr="00FD466A">
              <w:rPr>
                <w:sz w:val="28"/>
                <w:szCs w:val="28"/>
              </w:rPr>
              <w:t>Латунь</w:t>
            </w:r>
          </w:p>
        </w:tc>
        <w:tc>
          <w:tcPr>
            <w:tcW w:w="1692" w:type="dxa"/>
            <w:tcBorders>
              <w:top w:val="single" w:sz="4" w:space="0" w:color="auto"/>
              <w:left w:val="single" w:sz="4" w:space="0" w:color="auto"/>
              <w:bottom w:val="single" w:sz="4" w:space="0" w:color="auto"/>
              <w:right w:val="single" w:sz="4" w:space="0" w:color="auto"/>
            </w:tcBorders>
            <w:shd w:val="clear" w:color="auto" w:fill="auto"/>
          </w:tcPr>
          <w:p w:rsidR="00FD466A" w:rsidRPr="00FD466A" w:rsidRDefault="00FD466A" w:rsidP="00FD466A">
            <w:pPr>
              <w:spacing w:after="0" w:line="240" w:lineRule="auto"/>
              <w:ind w:firstLine="709"/>
              <w:jc w:val="center"/>
              <w:rPr>
                <w:sz w:val="28"/>
                <w:szCs w:val="28"/>
                <w:vertAlign w:val="superscript"/>
              </w:rPr>
            </w:pPr>
            <w:r w:rsidRPr="00FD466A">
              <w:rPr>
                <w:sz w:val="28"/>
                <w:szCs w:val="28"/>
              </w:rPr>
              <w:t>1,4∙10</w:t>
            </w:r>
            <w:r w:rsidRPr="00FD466A">
              <w:rPr>
                <w:sz w:val="28"/>
                <w:szCs w:val="28"/>
                <w:vertAlign w:val="superscript"/>
              </w:rPr>
              <w:t>7</w:t>
            </w:r>
          </w:p>
        </w:tc>
      </w:tr>
    </w:tbl>
    <w:p w:rsidR="00FD466A" w:rsidRPr="00FD466A" w:rsidRDefault="00FD466A" w:rsidP="00FD466A">
      <w:pPr>
        <w:pStyle w:val="a7"/>
        <w:ind w:firstLine="709"/>
        <w:rPr>
          <w:szCs w:val="28"/>
        </w:rPr>
      </w:pPr>
      <w:r w:rsidRPr="00FD466A">
        <w:rPr>
          <w:szCs w:val="28"/>
        </w:rPr>
        <w:t>Удельная проводимость других сред на несколько порядков ниже, чем м</w:t>
      </w:r>
      <w:r w:rsidRPr="00FD466A">
        <w:rPr>
          <w:szCs w:val="28"/>
        </w:rPr>
        <w:t>е</w:t>
      </w:r>
      <w:r w:rsidRPr="00FD466A">
        <w:rPr>
          <w:szCs w:val="28"/>
        </w:rPr>
        <w:t>таллов. Для описания проводящих свойств этих сред используют другую ч</w:t>
      </w:r>
      <w:r w:rsidRPr="00FD466A">
        <w:rPr>
          <w:szCs w:val="28"/>
        </w:rPr>
        <w:t>и</w:t>
      </w:r>
      <w:r w:rsidRPr="00FD466A">
        <w:rPr>
          <w:szCs w:val="28"/>
        </w:rPr>
        <w:t>словую характеристику – угол диэлектрических потерь, которая будет вв</w:t>
      </w:r>
      <w:r w:rsidRPr="00FD466A">
        <w:rPr>
          <w:szCs w:val="28"/>
        </w:rPr>
        <w:t>е</w:t>
      </w:r>
      <w:r w:rsidRPr="00FD466A">
        <w:rPr>
          <w:szCs w:val="28"/>
        </w:rPr>
        <w:t>дена в дал</w:t>
      </w:r>
      <w:r w:rsidRPr="00FD466A">
        <w:rPr>
          <w:szCs w:val="28"/>
        </w:rPr>
        <w:t>ь</w:t>
      </w:r>
      <w:r w:rsidRPr="00FD466A">
        <w:rPr>
          <w:szCs w:val="28"/>
        </w:rPr>
        <w:t>нейшем.</w:t>
      </w:r>
    </w:p>
    <w:p w:rsidR="00FD466A" w:rsidRPr="00FD466A" w:rsidRDefault="00FD466A" w:rsidP="00FD466A">
      <w:pPr>
        <w:pStyle w:val="a7"/>
        <w:ind w:firstLine="709"/>
        <w:rPr>
          <w:szCs w:val="28"/>
        </w:rPr>
      </w:pPr>
      <w:r w:rsidRPr="00FD466A">
        <w:rPr>
          <w:szCs w:val="28"/>
        </w:rPr>
        <w:t>По «поведению» параметров среды в электромагнитном поле вводится классификация сред.</w:t>
      </w:r>
    </w:p>
    <w:p w:rsidR="00FD466A" w:rsidRPr="00FD466A" w:rsidRDefault="00FD466A" w:rsidP="00FD466A">
      <w:pPr>
        <w:pStyle w:val="a7"/>
        <w:ind w:firstLine="709"/>
        <w:rPr>
          <w:szCs w:val="28"/>
        </w:rPr>
      </w:pPr>
      <w:r w:rsidRPr="00FD466A">
        <w:rPr>
          <w:szCs w:val="28"/>
        </w:rPr>
        <w:t xml:space="preserve">Среда называется линейной, если ее параметры </w:t>
      </w:r>
      <w:r w:rsidRPr="00FD466A">
        <w:rPr>
          <w:position w:val="-12"/>
          <w:szCs w:val="28"/>
        </w:rPr>
        <w:object w:dxaOrig="680" w:dyaOrig="360">
          <v:shape id="_x0000_i1140" type="#_x0000_t75" style="width:33.75pt;height:18pt" o:ole="">
            <v:imagedata r:id="rId230" o:title=""/>
          </v:shape>
          <o:OLEObject Type="Embed" ProgID="Equation.3" ShapeID="_x0000_i1140" DrawAspect="Content" ObjectID="_1769305041" r:id="rId231"/>
        </w:object>
      </w:r>
      <w:r w:rsidRPr="00FD466A">
        <w:rPr>
          <w:szCs w:val="28"/>
        </w:rPr>
        <w:t xml:space="preserve"> и </w:t>
      </w:r>
      <w:r w:rsidRPr="00FD466A">
        <w:rPr>
          <w:position w:val="-6"/>
          <w:szCs w:val="28"/>
        </w:rPr>
        <w:object w:dxaOrig="220" w:dyaOrig="220">
          <v:shape id="_x0000_i1141" type="#_x0000_t75" style="width:11.25pt;height:11.25pt" o:ole="">
            <v:imagedata r:id="rId227" o:title=""/>
          </v:shape>
          <o:OLEObject Type="Embed" ProgID="Equation.DSMT4" ShapeID="_x0000_i1141" DrawAspect="Content" ObjectID="_1769305042" r:id="rId232"/>
        </w:object>
      </w:r>
      <w:r w:rsidRPr="00FD466A">
        <w:rPr>
          <w:szCs w:val="28"/>
        </w:rPr>
        <w:t xml:space="preserve"> не зависят от в</w:t>
      </w:r>
      <w:r w:rsidRPr="00FD466A">
        <w:rPr>
          <w:szCs w:val="28"/>
        </w:rPr>
        <w:t>е</w:t>
      </w:r>
      <w:r w:rsidRPr="00FD466A">
        <w:rPr>
          <w:szCs w:val="28"/>
        </w:rPr>
        <w:t>личины векторов поля. В линейной среде материальные уравнения (2.15) л</w:t>
      </w:r>
      <w:r w:rsidRPr="00FD466A">
        <w:rPr>
          <w:szCs w:val="28"/>
        </w:rPr>
        <w:t>и</w:t>
      </w:r>
      <w:r w:rsidRPr="00FD466A">
        <w:rPr>
          <w:szCs w:val="28"/>
        </w:rPr>
        <w:t>нейные, то есть представляют собой соотношения прямой пропорционал</w:t>
      </w:r>
      <w:r w:rsidRPr="00FD466A">
        <w:rPr>
          <w:szCs w:val="28"/>
        </w:rPr>
        <w:t>ь</w:t>
      </w:r>
      <w:r w:rsidRPr="00FD466A">
        <w:rPr>
          <w:szCs w:val="28"/>
        </w:rPr>
        <w:t xml:space="preserve">ности. Среда называется нелинейной, если ее параметры </w:t>
      </w:r>
      <w:r w:rsidRPr="00FD466A">
        <w:rPr>
          <w:position w:val="-12"/>
          <w:szCs w:val="28"/>
        </w:rPr>
        <w:object w:dxaOrig="720" w:dyaOrig="380">
          <v:shape id="_x0000_i1142" type="#_x0000_t75" style="width:36pt;height:18.75pt" o:ole="">
            <v:imagedata r:id="rId233" o:title=""/>
          </v:shape>
          <o:OLEObject Type="Embed" ProgID="Equation.DSMT4" ShapeID="_x0000_i1142" DrawAspect="Content" ObjectID="_1769305043" r:id="rId234"/>
        </w:object>
      </w:r>
      <w:r w:rsidRPr="00FD466A">
        <w:rPr>
          <w:szCs w:val="28"/>
        </w:rPr>
        <w:t xml:space="preserve"> и </w:t>
      </w:r>
      <w:r w:rsidRPr="00FD466A">
        <w:rPr>
          <w:position w:val="-6"/>
          <w:szCs w:val="28"/>
        </w:rPr>
        <w:object w:dxaOrig="220" w:dyaOrig="220">
          <v:shape id="_x0000_i1143" type="#_x0000_t75" style="width:11.25pt;height:11.25pt" o:ole="">
            <v:imagedata r:id="rId227" o:title=""/>
          </v:shape>
          <o:OLEObject Type="Embed" ProgID="Equation.DSMT4" ShapeID="_x0000_i1143" DrawAspect="Content" ObjectID="_1769305044" r:id="rId235"/>
        </w:object>
      </w:r>
      <w:r w:rsidRPr="00FD466A">
        <w:rPr>
          <w:szCs w:val="28"/>
        </w:rPr>
        <w:t xml:space="preserve"> (или х</w:t>
      </w:r>
      <w:r w:rsidRPr="00FD466A">
        <w:rPr>
          <w:szCs w:val="28"/>
        </w:rPr>
        <w:t>о</w:t>
      </w:r>
      <w:r w:rsidRPr="00FD466A">
        <w:rPr>
          <w:szCs w:val="28"/>
        </w:rPr>
        <w:t>тя бы один из них) зависят от величины векторов поля. Реальные среды при не очень сил</w:t>
      </w:r>
      <w:r w:rsidRPr="00FD466A">
        <w:rPr>
          <w:szCs w:val="28"/>
        </w:rPr>
        <w:t>ь</w:t>
      </w:r>
      <w:r w:rsidRPr="00FD466A">
        <w:rPr>
          <w:szCs w:val="28"/>
        </w:rPr>
        <w:t>ных полях рассматриваются как линейные, и в дал</w:t>
      </w:r>
      <w:r w:rsidRPr="00FD466A">
        <w:rPr>
          <w:szCs w:val="28"/>
        </w:rPr>
        <w:t>ь</w:t>
      </w:r>
      <w:r w:rsidRPr="00FD466A">
        <w:rPr>
          <w:szCs w:val="28"/>
        </w:rPr>
        <w:t xml:space="preserve">нейшем речь пойдет только о линейных средах. </w:t>
      </w:r>
    </w:p>
    <w:p w:rsidR="00FD466A" w:rsidRPr="00FD466A" w:rsidRDefault="00FD466A" w:rsidP="00FD466A">
      <w:pPr>
        <w:pStyle w:val="a7"/>
        <w:ind w:firstLine="709"/>
        <w:rPr>
          <w:szCs w:val="28"/>
        </w:rPr>
      </w:pPr>
      <w:r w:rsidRPr="00FD466A">
        <w:rPr>
          <w:szCs w:val="28"/>
        </w:rPr>
        <w:t xml:space="preserve">Линейные среды делятся на однородные и неоднородные, изотропные и анизотропные. Однородными называют среды, параметры которых </w:t>
      </w:r>
      <w:r w:rsidRPr="00FD466A">
        <w:rPr>
          <w:position w:val="-12"/>
          <w:szCs w:val="28"/>
        </w:rPr>
        <w:object w:dxaOrig="680" w:dyaOrig="360">
          <v:shape id="_x0000_i1144" type="#_x0000_t75" style="width:33.75pt;height:18pt" o:ole="">
            <v:imagedata r:id="rId230" o:title=""/>
          </v:shape>
          <o:OLEObject Type="Embed" ProgID="Equation.DSMT4" ShapeID="_x0000_i1144" DrawAspect="Content" ObjectID="_1769305045" r:id="rId236"/>
        </w:object>
      </w:r>
      <w:r w:rsidRPr="00FD466A">
        <w:rPr>
          <w:szCs w:val="28"/>
        </w:rPr>
        <w:t xml:space="preserve"> и </w:t>
      </w:r>
      <w:r w:rsidRPr="00FD466A">
        <w:rPr>
          <w:position w:val="-6"/>
          <w:szCs w:val="28"/>
        </w:rPr>
        <w:object w:dxaOrig="220" w:dyaOrig="220">
          <v:shape id="_x0000_i1145" type="#_x0000_t75" style="width:11.25pt;height:11.25pt" o:ole="">
            <v:imagedata r:id="rId227" o:title=""/>
          </v:shape>
          <o:OLEObject Type="Embed" ProgID="Equation.DSMT4" ShapeID="_x0000_i1145" DrawAspect="Content" ObjectID="_1769305046" r:id="rId237"/>
        </w:object>
      </w:r>
      <w:r w:rsidRPr="00FD466A">
        <w:rPr>
          <w:szCs w:val="28"/>
        </w:rPr>
        <w:t xml:space="preserve"> не зависят от координат, т.е. свойства среды одинаковы во всех ее точках. Ср</w:t>
      </w:r>
      <w:r w:rsidRPr="00FD466A">
        <w:rPr>
          <w:szCs w:val="28"/>
        </w:rPr>
        <w:t>е</w:t>
      </w:r>
      <w:r w:rsidRPr="00FD466A">
        <w:rPr>
          <w:szCs w:val="28"/>
        </w:rPr>
        <w:t xml:space="preserve">ды, у которых хотя бы один из параметров </w:t>
      </w:r>
      <w:r w:rsidRPr="00FD466A">
        <w:rPr>
          <w:position w:val="-12"/>
          <w:szCs w:val="28"/>
        </w:rPr>
        <w:object w:dxaOrig="680" w:dyaOrig="360">
          <v:shape id="_x0000_i1146" type="#_x0000_t75" style="width:33.75pt;height:18pt" o:ole="">
            <v:imagedata r:id="rId230" o:title=""/>
          </v:shape>
          <o:OLEObject Type="Embed" ProgID="Equation.DSMT4" ShapeID="_x0000_i1146" DrawAspect="Content" ObjectID="_1769305047" r:id="rId238"/>
        </w:object>
      </w:r>
      <w:r w:rsidRPr="00FD466A">
        <w:rPr>
          <w:szCs w:val="28"/>
        </w:rPr>
        <w:t xml:space="preserve"> и </w:t>
      </w:r>
      <w:r w:rsidRPr="00FD466A">
        <w:rPr>
          <w:position w:val="-6"/>
          <w:szCs w:val="28"/>
        </w:rPr>
        <w:object w:dxaOrig="220" w:dyaOrig="220">
          <v:shape id="_x0000_i1147" type="#_x0000_t75" style="width:11.25pt;height:11.25pt" o:ole="">
            <v:imagedata r:id="rId227" o:title=""/>
          </v:shape>
          <o:OLEObject Type="Embed" ProgID="Equation.DSMT4" ShapeID="_x0000_i1147" DrawAspect="Content" ObjectID="_1769305048" r:id="rId239"/>
        </w:object>
      </w:r>
      <w:r w:rsidRPr="00FD466A">
        <w:rPr>
          <w:szCs w:val="28"/>
        </w:rPr>
        <w:t xml:space="preserve"> является функцией коо</w:t>
      </w:r>
      <w:r w:rsidRPr="00FD466A">
        <w:rPr>
          <w:szCs w:val="28"/>
        </w:rPr>
        <w:t>р</w:t>
      </w:r>
      <w:r w:rsidRPr="00FD466A">
        <w:rPr>
          <w:szCs w:val="28"/>
        </w:rPr>
        <w:t>динат, называются неоднородными. Примером неоднородных сред являются тропосфера, ионосфера, диэлектрическая проницаемость которых и</w:t>
      </w:r>
      <w:r w:rsidRPr="00FD466A">
        <w:rPr>
          <w:szCs w:val="28"/>
        </w:rPr>
        <w:t>з</w:t>
      </w:r>
      <w:r w:rsidRPr="00FD466A">
        <w:rPr>
          <w:szCs w:val="28"/>
        </w:rPr>
        <w:t>меняется с высотой.</w:t>
      </w:r>
    </w:p>
    <w:p w:rsidR="00FD466A" w:rsidRPr="00FD466A" w:rsidRDefault="00FD466A" w:rsidP="00FD466A">
      <w:pPr>
        <w:pStyle w:val="a7"/>
        <w:ind w:firstLine="709"/>
        <w:rPr>
          <w:szCs w:val="28"/>
        </w:rPr>
      </w:pPr>
      <w:r w:rsidRPr="00FD466A">
        <w:rPr>
          <w:szCs w:val="28"/>
        </w:rPr>
        <w:t>Если свойства среды одинаковы для любых ориентаций векторов возде</w:t>
      </w:r>
      <w:r w:rsidRPr="00FD466A">
        <w:rPr>
          <w:szCs w:val="28"/>
        </w:rPr>
        <w:t>й</w:t>
      </w:r>
      <w:r w:rsidRPr="00FD466A">
        <w:rPr>
          <w:szCs w:val="28"/>
        </w:rPr>
        <w:t>ствующего поля, среду называют изотропной. В изотропных средах ве</w:t>
      </w:r>
      <w:r w:rsidRPr="00FD466A">
        <w:rPr>
          <w:szCs w:val="28"/>
        </w:rPr>
        <w:t>к</w:t>
      </w:r>
      <w:r w:rsidRPr="00FD466A">
        <w:rPr>
          <w:szCs w:val="28"/>
        </w:rPr>
        <w:t xml:space="preserve">торы </w:t>
      </w:r>
      <w:r w:rsidRPr="00FD466A">
        <w:rPr>
          <w:position w:val="-4"/>
          <w:szCs w:val="28"/>
        </w:rPr>
        <w:object w:dxaOrig="260" w:dyaOrig="480">
          <v:shape id="_x0000_i1148" type="#_x0000_t75" style="width:12.75pt;height:24pt" o:ole="">
            <v:imagedata r:id="rId240" o:title=""/>
          </v:shape>
          <o:OLEObject Type="Embed" ProgID="Equation.DSMT4" ShapeID="_x0000_i1148" DrawAspect="Content" ObjectID="_1769305049" r:id="rId241"/>
        </w:object>
      </w:r>
      <w:r w:rsidRPr="00FD466A">
        <w:rPr>
          <w:szCs w:val="28"/>
        </w:rPr>
        <w:t xml:space="preserve"> и </w:t>
      </w:r>
      <w:r w:rsidRPr="00FD466A">
        <w:rPr>
          <w:position w:val="-4"/>
          <w:szCs w:val="28"/>
        </w:rPr>
        <w:object w:dxaOrig="260" w:dyaOrig="480">
          <v:shape id="_x0000_i1149" type="#_x0000_t75" style="width:12.75pt;height:24pt" o:ole="">
            <v:imagedata r:id="rId242" o:title=""/>
          </v:shape>
          <o:OLEObject Type="Embed" ProgID="Equation.DSMT4" ShapeID="_x0000_i1149" DrawAspect="Content" ObjectID="_1769305050" r:id="rId243"/>
        </w:object>
      </w:r>
      <w:r w:rsidRPr="00FD466A">
        <w:rPr>
          <w:szCs w:val="28"/>
        </w:rPr>
        <w:t xml:space="preserve">, </w:t>
      </w:r>
      <w:r w:rsidRPr="00FD466A">
        <w:rPr>
          <w:position w:val="-4"/>
          <w:szCs w:val="28"/>
        </w:rPr>
        <w:object w:dxaOrig="300" w:dyaOrig="480">
          <v:shape id="_x0000_i1150" type="#_x0000_t75" style="width:15pt;height:24pt" o:ole="">
            <v:imagedata r:id="rId244" o:title=""/>
          </v:shape>
          <o:OLEObject Type="Embed" ProgID="Equation.DSMT4" ShapeID="_x0000_i1150" DrawAspect="Content" ObjectID="_1769305051" r:id="rId245"/>
        </w:object>
      </w:r>
      <w:r w:rsidRPr="00FD466A">
        <w:rPr>
          <w:szCs w:val="28"/>
        </w:rPr>
        <w:t xml:space="preserve"> и </w:t>
      </w:r>
      <w:r w:rsidRPr="00FD466A">
        <w:rPr>
          <w:position w:val="-4"/>
          <w:szCs w:val="28"/>
        </w:rPr>
        <w:object w:dxaOrig="260" w:dyaOrig="480">
          <v:shape id="_x0000_i1151" type="#_x0000_t75" style="width:12.75pt;height:24pt" o:ole="">
            <v:imagedata r:id="rId242" o:title=""/>
          </v:shape>
          <o:OLEObject Type="Embed" ProgID="Equation.DSMT4" ShapeID="_x0000_i1151" DrawAspect="Content" ObjectID="_1769305052" r:id="rId246"/>
        </w:object>
      </w:r>
      <w:r w:rsidRPr="00FD466A">
        <w:rPr>
          <w:szCs w:val="28"/>
        </w:rPr>
        <w:t xml:space="preserve">, а так же </w:t>
      </w:r>
      <w:r w:rsidRPr="00FD466A">
        <w:rPr>
          <w:position w:val="-4"/>
          <w:szCs w:val="28"/>
        </w:rPr>
        <w:object w:dxaOrig="320" w:dyaOrig="420">
          <v:shape id="_x0000_i1152" type="#_x0000_t75" style="width:15.75pt;height:21pt" o:ole="">
            <v:imagedata r:id="rId247" o:title=""/>
          </v:shape>
          <o:OLEObject Type="Embed" ProgID="Equation.DSMT4" ShapeID="_x0000_i1152" DrawAspect="Content" ObjectID="_1769305053" r:id="rId248"/>
        </w:object>
      </w:r>
      <w:r w:rsidRPr="00FD466A">
        <w:rPr>
          <w:szCs w:val="28"/>
        </w:rPr>
        <w:t xml:space="preserve"> и </w:t>
      </w:r>
      <w:r w:rsidRPr="00FD466A">
        <w:rPr>
          <w:position w:val="-4"/>
          <w:szCs w:val="28"/>
        </w:rPr>
        <w:object w:dxaOrig="320" w:dyaOrig="480">
          <v:shape id="_x0000_i1153" type="#_x0000_t75" style="width:15.75pt;height:24pt" o:ole="">
            <v:imagedata r:id="rId249" o:title=""/>
          </v:shape>
          <o:OLEObject Type="Embed" ProgID="Equation.DSMT4" ShapeID="_x0000_i1153" DrawAspect="Content" ObjectID="_1769305054" r:id="rId250"/>
        </w:object>
      </w:r>
      <w:r w:rsidRPr="00FD466A">
        <w:rPr>
          <w:szCs w:val="28"/>
        </w:rPr>
        <w:t xml:space="preserve">, </w:t>
      </w:r>
      <w:r w:rsidRPr="00FD466A">
        <w:rPr>
          <w:position w:val="-4"/>
          <w:szCs w:val="28"/>
        </w:rPr>
        <w:object w:dxaOrig="260" w:dyaOrig="480">
          <v:shape id="_x0000_i1154" type="#_x0000_t75" style="width:12.75pt;height:24pt" o:ole="">
            <v:imagedata r:id="rId251" o:title=""/>
          </v:shape>
          <o:OLEObject Type="Embed" ProgID="Equation.DSMT4" ShapeID="_x0000_i1154" DrawAspect="Content" ObjectID="_1769305055" r:id="rId252"/>
        </w:object>
      </w:r>
      <w:r w:rsidRPr="00FD466A">
        <w:rPr>
          <w:szCs w:val="28"/>
        </w:rPr>
        <w:t xml:space="preserve"> и </w:t>
      </w:r>
      <w:r w:rsidRPr="00FD466A">
        <w:rPr>
          <w:position w:val="-4"/>
          <w:szCs w:val="28"/>
        </w:rPr>
        <w:object w:dxaOrig="320" w:dyaOrig="480">
          <v:shape id="_x0000_i1155" type="#_x0000_t75" style="width:15.75pt;height:24pt" o:ole="">
            <v:imagedata r:id="rId249" o:title=""/>
          </v:shape>
          <o:OLEObject Type="Embed" ProgID="Equation.DSMT4" ShapeID="_x0000_i1155" DrawAspect="Content" ObjectID="_1769305056" r:id="rId253"/>
        </w:object>
      </w:r>
      <w:r w:rsidRPr="00FD466A">
        <w:rPr>
          <w:szCs w:val="28"/>
        </w:rPr>
        <w:t xml:space="preserve"> параллельны, параметры </w:t>
      </w:r>
      <w:r w:rsidRPr="00FD466A">
        <w:rPr>
          <w:position w:val="-12"/>
          <w:szCs w:val="28"/>
        </w:rPr>
        <w:object w:dxaOrig="680" w:dyaOrig="360">
          <v:shape id="_x0000_i1156" type="#_x0000_t75" style="width:33.75pt;height:18pt" o:ole="">
            <v:imagedata r:id="rId230" o:title=""/>
          </v:shape>
          <o:OLEObject Type="Embed" ProgID="Equation.DSMT4" ShapeID="_x0000_i1156" DrawAspect="Content" ObjectID="_1769305057" r:id="rId254"/>
        </w:object>
      </w:r>
      <w:r w:rsidRPr="00FD466A">
        <w:rPr>
          <w:szCs w:val="28"/>
        </w:rPr>
        <w:t xml:space="preserve"> – скаля</w:t>
      </w:r>
      <w:r w:rsidRPr="00FD466A">
        <w:rPr>
          <w:szCs w:val="28"/>
        </w:rPr>
        <w:t>р</w:t>
      </w:r>
      <w:r w:rsidRPr="00FD466A">
        <w:rPr>
          <w:szCs w:val="28"/>
        </w:rPr>
        <w:t>ные величины. Среды, свойства которых зависят от ориентации векторов во</w:t>
      </w:r>
      <w:r w:rsidRPr="00FD466A">
        <w:rPr>
          <w:szCs w:val="28"/>
        </w:rPr>
        <w:t>з</w:t>
      </w:r>
      <w:r w:rsidRPr="00FD466A">
        <w:rPr>
          <w:szCs w:val="28"/>
        </w:rPr>
        <w:t>действующего поля, называются анизотропными. В анизотропных средах ве</w:t>
      </w:r>
      <w:r w:rsidRPr="00FD466A">
        <w:rPr>
          <w:szCs w:val="28"/>
        </w:rPr>
        <w:t>к</w:t>
      </w:r>
      <w:r w:rsidRPr="00FD466A">
        <w:rPr>
          <w:szCs w:val="28"/>
        </w:rPr>
        <w:t xml:space="preserve">торы </w:t>
      </w:r>
      <w:r w:rsidRPr="00FD466A">
        <w:rPr>
          <w:position w:val="-4"/>
          <w:szCs w:val="28"/>
        </w:rPr>
        <w:object w:dxaOrig="300" w:dyaOrig="480">
          <v:shape id="_x0000_i1157" type="#_x0000_t75" style="width:15pt;height:24pt" o:ole="">
            <v:imagedata r:id="rId244" o:title=""/>
          </v:shape>
          <o:OLEObject Type="Embed" ProgID="Equation.DSMT4" ShapeID="_x0000_i1157" DrawAspect="Content" ObjectID="_1769305058" r:id="rId255"/>
        </w:object>
      </w:r>
      <w:r w:rsidRPr="00FD466A">
        <w:rPr>
          <w:szCs w:val="28"/>
        </w:rPr>
        <w:t xml:space="preserve"> и </w:t>
      </w:r>
      <w:r w:rsidRPr="00FD466A">
        <w:rPr>
          <w:position w:val="-4"/>
          <w:szCs w:val="28"/>
        </w:rPr>
        <w:object w:dxaOrig="260" w:dyaOrig="480">
          <v:shape id="_x0000_i1158" type="#_x0000_t75" style="width:12.75pt;height:24pt" o:ole="">
            <v:imagedata r:id="rId242" o:title=""/>
          </v:shape>
          <o:OLEObject Type="Embed" ProgID="Equation.DSMT4" ShapeID="_x0000_i1158" DrawAspect="Content" ObjectID="_1769305059" r:id="rId256"/>
        </w:object>
      </w:r>
      <w:r w:rsidRPr="00FD466A">
        <w:rPr>
          <w:szCs w:val="28"/>
        </w:rPr>
        <w:t xml:space="preserve"> или  </w:t>
      </w:r>
      <w:r w:rsidRPr="00FD466A">
        <w:rPr>
          <w:position w:val="-4"/>
          <w:szCs w:val="28"/>
        </w:rPr>
        <w:object w:dxaOrig="260" w:dyaOrig="480">
          <v:shape id="_x0000_i1159" type="#_x0000_t75" style="width:12.75pt;height:24pt" o:ole="">
            <v:imagedata r:id="rId251" o:title=""/>
          </v:shape>
          <o:OLEObject Type="Embed" ProgID="Equation.DSMT4" ShapeID="_x0000_i1159" DrawAspect="Content" ObjectID="_1769305060" r:id="rId257"/>
        </w:object>
      </w:r>
      <w:r w:rsidRPr="00FD466A">
        <w:rPr>
          <w:szCs w:val="28"/>
        </w:rPr>
        <w:t xml:space="preserve"> и </w:t>
      </w:r>
      <w:r w:rsidRPr="00FD466A">
        <w:rPr>
          <w:position w:val="-4"/>
          <w:szCs w:val="28"/>
        </w:rPr>
        <w:object w:dxaOrig="320" w:dyaOrig="480">
          <v:shape id="_x0000_i1160" type="#_x0000_t75" style="width:15.75pt;height:24pt" o:ole="">
            <v:imagedata r:id="rId249" o:title=""/>
          </v:shape>
          <o:OLEObject Type="Embed" ProgID="Equation.DSMT4" ShapeID="_x0000_i1160" DrawAspect="Content" ObjectID="_1769305061" r:id="rId258"/>
        </w:object>
      </w:r>
      <w:r w:rsidRPr="00FD466A">
        <w:rPr>
          <w:szCs w:val="28"/>
        </w:rPr>
        <w:t xml:space="preserve"> оказываются не параллельными. При этом диэлектр</w:t>
      </w:r>
      <w:r w:rsidRPr="00FD466A">
        <w:rPr>
          <w:szCs w:val="28"/>
        </w:rPr>
        <w:t>и</w:t>
      </w:r>
      <w:r w:rsidRPr="00FD466A">
        <w:rPr>
          <w:szCs w:val="28"/>
        </w:rPr>
        <w:t>ческая или магнитная проницаемости не могут быть скаля</w:t>
      </w:r>
      <w:r w:rsidRPr="00FD466A">
        <w:rPr>
          <w:szCs w:val="28"/>
        </w:rPr>
        <w:t>р</w:t>
      </w:r>
      <w:r w:rsidRPr="00FD466A">
        <w:rPr>
          <w:szCs w:val="28"/>
        </w:rPr>
        <w:t>ными величинами. Они должны быть представлены в виде квадратной матрицы из девяти комп</w:t>
      </w:r>
      <w:r w:rsidRPr="00FD466A">
        <w:rPr>
          <w:szCs w:val="28"/>
        </w:rPr>
        <w:t>о</w:t>
      </w:r>
      <w:r w:rsidRPr="00FD466A">
        <w:rPr>
          <w:szCs w:val="28"/>
        </w:rPr>
        <w:t>нентов, называемой тензором. К анизотропным средам относятся, например, намагниченная плазма и намагниченный феррит. В намагниченной плазме те</w:t>
      </w:r>
      <w:r w:rsidRPr="00FD466A">
        <w:rPr>
          <w:szCs w:val="28"/>
        </w:rPr>
        <w:t>н</w:t>
      </w:r>
      <w:r w:rsidRPr="00FD466A">
        <w:rPr>
          <w:szCs w:val="28"/>
        </w:rPr>
        <w:t xml:space="preserve">зором является диэлектрическая проницаемость </w:t>
      </w:r>
      <w:r w:rsidRPr="00FD466A">
        <w:rPr>
          <w:position w:val="-12"/>
          <w:szCs w:val="28"/>
        </w:rPr>
        <w:object w:dxaOrig="300" w:dyaOrig="360">
          <v:shape id="_x0000_i1161" type="#_x0000_t75" style="width:16.5pt;height:18pt" o:ole="">
            <v:imagedata r:id="rId259" o:title=""/>
          </v:shape>
          <o:OLEObject Type="Embed" ProgID="Equation.3" ShapeID="_x0000_i1161" DrawAspect="Content" ObjectID="_1769305062" r:id="rId260"/>
        </w:object>
      </w:r>
      <w:r w:rsidRPr="00FD466A">
        <w:rPr>
          <w:szCs w:val="28"/>
        </w:rPr>
        <w:t xml:space="preserve">. Запись материального уравнения, связывающего векторы </w:t>
      </w:r>
      <w:r w:rsidRPr="00FD466A">
        <w:rPr>
          <w:position w:val="-4"/>
          <w:szCs w:val="28"/>
        </w:rPr>
        <w:object w:dxaOrig="300" w:dyaOrig="480">
          <v:shape id="_x0000_i1162" type="#_x0000_t75" style="width:15pt;height:24pt" o:ole="">
            <v:imagedata r:id="rId244" o:title=""/>
          </v:shape>
          <o:OLEObject Type="Embed" ProgID="Equation.DSMT4" ShapeID="_x0000_i1162" DrawAspect="Content" ObjectID="_1769305063" r:id="rId261"/>
        </w:object>
      </w:r>
      <w:r w:rsidRPr="00FD466A">
        <w:rPr>
          <w:szCs w:val="28"/>
        </w:rPr>
        <w:t xml:space="preserve"> и </w:t>
      </w:r>
      <w:r w:rsidRPr="00FD466A">
        <w:rPr>
          <w:position w:val="-4"/>
          <w:szCs w:val="28"/>
        </w:rPr>
        <w:object w:dxaOrig="260" w:dyaOrig="480">
          <v:shape id="_x0000_i1163" type="#_x0000_t75" style="width:12.75pt;height:24pt" o:ole="">
            <v:imagedata r:id="rId242" o:title=""/>
          </v:shape>
          <o:OLEObject Type="Embed" ProgID="Equation.DSMT4" ShapeID="_x0000_i1163" DrawAspect="Content" ObjectID="_1769305064" r:id="rId262"/>
        </w:object>
      </w:r>
      <w:r w:rsidRPr="00FD466A">
        <w:rPr>
          <w:szCs w:val="28"/>
        </w:rPr>
        <w:t>, формал</w:t>
      </w:r>
      <w:r w:rsidRPr="00FD466A">
        <w:rPr>
          <w:szCs w:val="28"/>
        </w:rPr>
        <w:t>ь</w:t>
      </w:r>
      <w:r w:rsidRPr="00FD466A">
        <w:rPr>
          <w:szCs w:val="28"/>
        </w:rPr>
        <w:t>но остается прежней</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1100" w:dyaOrig="560">
          <v:shape id="_x0000_i1164" type="#_x0000_t75" style="width:56.25pt;height:27.75pt" o:ole="">
            <v:imagedata r:id="rId263" o:title=""/>
          </v:shape>
          <o:OLEObject Type="Embed" ProgID="Equation.DSMT4" ShapeID="_x0000_i1164" DrawAspect="Content" ObjectID="_1769305065" r:id="rId264"/>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(2.18)</w:t>
      </w:r>
    </w:p>
    <w:p w:rsidR="00FD466A" w:rsidRPr="00FD466A" w:rsidRDefault="00FD466A" w:rsidP="00FD466A">
      <w:pPr>
        <w:pStyle w:val="a7"/>
        <w:ind w:firstLine="709"/>
        <w:rPr>
          <w:szCs w:val="28"/>
        </w:rPr>
      </w:pPr>
      <w:r w:rsidRPr="00FD466A">
        <w:rPr>
          <w:szCs w:val="28"/>
        </w:rPr>
        <w:t xml:space="preserve">Двойная стрелка над </w:t>
      </w:r>
      <w:r w:rsidRPr="00FD466A">
        <w:rPr>
          <w:position w:val="-12"/>
          <w:szCs w:val="28"/>
        </w:rPr>
        <w:object w:dxaOrig="300" w:dyaOrig="360">
          <v:shape id="_x0000_i1165" type="#_x0000_t75" style="width:16.5pt;height:18pt" o:ole="">
            <v:imagedata r:id="rId259" o:title=""/>
          </v:shape>
          <o:OLEObject Type="Embed" ProgID="Equation.DSMT4" ShapeID="_x0000_i1165" DrawAspect="Content" ObjectID="_1769305066" r:id="rId265"/>
        </w:object>
      </w:r>
      <w:r w:rsidRPr="00FD466A">
        <w:rPr>
          <w:szCs w:val="28"/>
        </w:rPr>
        <w:t xml:space="preserve"> служит обозначением тензорной величины. З</w:t>
      </w:r>
      <w:r w:rsidRPr="00FD466A">
        <w:rPr>
          <w:szCs w:val="28"/>
        </w:rPr>
        <w:t>а</w:t>
      </w:r>
      <w:r w:rsidRPr="00FD466A">
        <w:rPr>
          <w:szCs w:val="28"/>
        </w:rPr>
        <w:t>пись (2.18) в декартовой системе координат примет вид</w:t>
      </w:r>
    </w:p>
    <w:p w:rsidR="00FD466A" w:rsidRPr="00FD466A" w:rsidRDefault="00FD466A" w:rsidP="00FD466A">
      <w:pPr>
        <w:spacing w:after="0" w:line="240" w:lineRule="auto"/>
        <w:ind w:firstLine="709"/>
        <w:jc w:val="center"/>
        <w:rPr>
          <w:sz w:val="28"/>
          <w:szCs w:val="28"/>
        </w:rPr>
      </w:pPr>
      <w:r w:rsidRPr="00FD466A">
        <w:rPr>
          <w:position w:val="-62"/>
          <w:sz w:val="28"/>
          <w:szCs w:val="28"/>
        </w:rPr>
        <w:object w:dxaOrig="3620" w:dyaOrig="1380">
          <v:shape id="_x0000_i1166" type="#_x0000_t75" style="width:180.75pt;height:69pt" o:ole="">
            <v:imagedata r:id="rId266" o:title=""/>
          </v:shape>
          <o:OLEObject Type="Embed" ProgID="Equation.DSMT4" ShapeID="_x0000_i1166" DrawAspect="Content" ObjectID="_1769305067" r:id="rId267"/>
        </w:object>
      </w:r>
    </w:p>
    <w:p w:rsidR="00FD466A" w:rsidRPr="00FD466A" w:rsidRDefault="00FD466A" w:rsidP="00FD466A">
      <w:pPr>
        <w:pStyle w:val="a7"/>
        <w:ind w:firstLine="709"/>
        <w:rPr>
          <w:szCs w:val="28"/>
        </w:rPr>
      </w:pPr>
      <w:r w:rsidRPr="00FD466A">
        <w:rPr>
          <w:szCs w:val="28"/>
        </w:rPr>
        <w:t>Система скалярных уравнений, эквивалентных векторному уравнению (2.18), получается по правилам умножения матриц</w:t>
      </w:r>
    </w:p>
    <w:p w:rsidR="00FD466A" w:rsidRPr="00FD466A" w:rsidRDefault="00FD466A" w:rsidP="00FD466A">
      <w:pPr>
        <w:spacing w:after="0" w:line="240" w:lineRule="auto"/>
        <w:ind w:firstLine="709"/>
        <w:jc w:val="right"/>
        <w:rPr>
          <w:sz w:val="28"/>
          <w:szCs w:val="28"/>
        </w:rPr>
      </w:pPr>
      <w:r w:rsidRPr="00FD466A">
        <w:rPr>
          <w:position w:val="-62"/>
          <w:sz w:val="28"/>
          <w:szCs w:val="28"/>
        </w:rPr>
        <w:object w:dxaOrig="3280" w:dyaOrig="1359">
          <v:shape id="_x0000_i1167" type="#_x0000_t75" style="width:165pt;height:68.25pt" o:ole="">
            <v:imagedata r:id="rId268" o:title=""/>
          </v:shape>
          <o:OLEObject Type="Embed" ProgID="Equation.DSMT4" ShapeID="_x0000_i1167" DrawAspect="Content" ObjectID="_1769305068" r:id="rId269"/>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(2.19)</w:t>
      </w:r>
    </w:p>
    <w:p w:rsidR="00FD466A" w:rsidRPr="00FD466A" w:rsidRDefault="00FD466A" w:rsidP="00FD466A">
      <w:pPr>
        <w:spacing w:after="0" w:line="240" w:lineRule="auto"/>
        <w:ind w:firstLine="709"/>
        <w:rPr>
          <w:sz w:val="28"/>
          <w:szCs w:val="28"/>
        </w:rPr>
      </w:pPr>
      <w:r w:rsidRPr="00FD466A">
        <w:rPr>
          <w:sz w:val="28"/>
          <w:szCs w:val="28"/>
        </w:rPr>
        <w:t xml:space="preserve">Непараллельность векторов </w:t>
      </w:r>
      <w:r w:rsidRPr="00FD466A">
        <w:rPr>
          <w:position w:val="-4"/>
          <w:sz w:val="28"/>
          <w:szCs w:val="28"/>
        </w:rPr>
        <w:object w:dxaOrig="300" w:dyaOrig="480">
          <v:shape id="_x0000_i1168" type="#_x0000_t75" style="width:15pt;height:24pt" o:ole="">
            <v:imagedata r:id="rId244" o:title=""/>
          </v:shape>
          <o:OLEObject Type="Embed" ProgID="Equation.DSMT4" ShapeID="_x0000_i1168" DrawAspect="Content" ObjectID="_1769305069" r:id="rId270"/>
        </w:object>
      </w:r>
      <w:r w:rsidRPr="00FD466A">
        <w:rPr>
          <w:sz w:val="28"/>
          <w:szCs w:val="28"/>
        </w:rPr>
        <w:t xml:space="preserve"> и </w:t>
      </w:r>
      <w:r w:rsidRPr="00FD466A">
        <w:rPr>
          <w:position w:val="-4"/>
          <w:sz w:val="28"/>
          <w:szCs w:val="28"/>
        </w:rPr>
        <w:object w:dxaOrig="260" w:dyaOrig="480">
          <v:shape id="_x0000_i1169" type="#_x0000_t75" style="width:12.75pt;height:24pt" o:ole="">
            <v:imagedata r:id="rId242" o:title=""/>
          </v:shape>
          <o:OLEObject Type="Embed" ProgID="Equation.DSMT4" ShapeID="_x0000_i1169" DrawAspect="Content" ObjectID="_1769305070" r:id="rId271"/>
        </w:object>
      </w:r>
      <w:r w:rsidRPr="00FD466A">
        <w:rPr>
          <w:sz w:val="28"/>
          <w:szCs w:val="28"/>
        </w:rPr>
        <w:t xml:space="preserve"> (а также </w:t>
      </w:r>
      <w:r w:rsidRPr="00FD466A">
        <w:rPr>
          <w:position w:val="-4"/>
          <w:sz w:val="28"/>
          <w:szCs w:val="28"/>
        </w:rPr>
        <w:object w:dxaOrig="260" w:dyaOrig="480">
          <v:shape id="_x0000_i1170" type="#_x0000_t75" style="width:12.75pt;height:24pt" o:ole="">
            <v:imagedata r:id="rId240" o:title=""/>
          </v:shape>
          <o:OLEObject Type="Embed" ProgID="Equation.DSMT4" ShapeID="_x0000_i1170" DrawAspect="Content" ObjectID="_1769305071" r:id="rId272"/>
        </w:object>
      </w:r>
      <w:r w:rsidRPr="00FD466A">
        <w:rPr>
          <w:sz w:val="28"/>
          <w:szCs w:val="28"/>
        </w:rPr>
        <w:t xml:space="preserve"> и </w:t>
      </w:r>
      <w:r w:rsidRPr="00FD466A">
        <w:rPr>
          <w:position w:val="-4"/>
          <w:sz w:val="28"/>
          <w:szCs w:val="28"/>
        </w:rPr>
        <w:object w:dxaOrig="260" w:dyaOrig="480">
          <v:shape id="_x0000_i1171" type="#_x0000_t75" style="width:12.75pt;height:24pt" o:ole="">
            <v:imagedata r:id="rId242" o:title=""/>
          </v:shape>
          <o:OLEObject Type="Embed" ProgID="Equation.DSMT4" ShapeID="_x0000_i1171" DrawAspect="Content" ObjectID="_1769305072" r:id="rId273"/>
        </w:object>
      </w:r>
      <w:r w:rsidRPr="00FD466A">
        <w:rPr>
          <w:sz w:val="28"/>
          <w:szCs w:val="28"/>
        </w:rPr>
        <w:t>) в анизотропной ср</w:t>
      </w:r>
      <w:r w:rsidRPr="00FD466A">
        <w:rPr>
          <w:sz w:val="28"/>
          <w:szCs w:val="28"/>
        </w:rPr>
        <w:t>е</w:t>
      </w:r>
      <w:r w:rsidRPr="00FD466A">
        <w:rPr>
          <w:sz w:val="28"/>
          <w:szCs w:val="28"/>
        </w:rPr>
        <w:t>де объясняется тем, что направление вторичного электрического поля, возни</w:t>
      </w:r>
      <w:r w:rsidRPr="00FD466A">
        <w:rPr>
          <w:sz w:val="28"/>
          <w:szCs w:val="28"/>
        </w:rPr>
        <w:t>к</w:t>
      </w:r>
      <w:r w:rsidRPr="00FD466A">
        <w:rPr>
          <w:sz w:val="28"/>
          <w:szCs w:val="28"/>
        </w:rPr>
        <w:t>шего в результате поляризации анизотропной среды, составляет нек</w:t>
      </w:r>
      <w:r w:rsidRPr="00FD466A">
        <w:rPr>
          <w:sz w:val="28"/>
          <w:szCs w:val="28"/>
        </w:rPr>
        <w:t>о</w:t>
      </w:r>
      <w:r w:rsidRPr="00FD466A">
        <w:rPr>
          <w:sz w:val="28"/>
          <w:szCs w:val="28"/>
        </w:rPr>
        <w:t>торый угол с направлением первичного электрического поля.</w:t>
      </w:r>
    </w:p>
    <w:p w:rsidR="00FD466A" w:rsidRPr="00FD466A" w:rsidRDefault="00FD466A" w:rsidP="00FD466A">
      <w:pPr>
        <w:pStyle w:val="a7"/>
        <w:ind w:firstLine="709"/>
        <w:rPr>
          <w:szCs w:val="28"/>
        </w:rPr>
      </w:pPr>
      <w:r w:rsidRPr="00FD466A">
        <w:rPr>
          <w:szCs w:val="28"/>
        </w:rPr>
        <w:t>В намагниченной ферритовой среде тензором является магнитная прон</w:t>
      </w:r>
      <w:r w:rsidRPr="00FD466A">
        <w:rPr>
          <w:szCs w:val="28"/>
        </w:rPr>
        <w:t>и</w:t>
      </w:r>
      <w:r w:rsidRPr="00FD466A">
        <w:rPr>
          <w:szCs w:val="28"/>
        </w:rPr>
        <w:t xml:space="preserve">цаемость и материальное уравнение, связывающее векторы </w:t>
      </w:r>
      <w:r w:rsidRPr="00FD466A">
        <w:rPr>
          <w:position w:val="-4"/>
          <w:szCs w:val="28"/>
        </w:rPr>
        <w:object w:dxaOrig="260" w:dyaOrig="480">
          <v:shape id="_x0000_i1172" type="#_x0000_t75" style="width:12.75pt;height:24pt" o:ole="">
            <v:imagedata r:id="rId251" o:title=""/>
          </v:shape>
          <o:OLEObject Type="Embed" ProgID="Equation.DSMT4" ShapeID="_x0000_i1172" DrawAspect="Content" ObjectID="_1769305073" r:id="rId274"/>
        </w:object>
      </w:r>
      <w:r w:rsidRPr="00FD466A">
        <w:rPr>
          <w:szCs w:val="28"/>
        </w:rPr>
        <w:t xml:space="preserve"> и </w:t>
      </w:r>
      <w:r w:rsidRPr="00FD466A">
        <w:rPr>
          <w:position w:val="-4"/>
          <w:szCs w:val="28"/>
        </w:rPr>
        <w:object w:dxaOrig="320" w:dyaOrig="480">
          <v:shape id="_x0000_i1173" type="#_x0000_t75" style="width:15.75pt;height:24pt" o:ole="">
            <v:imagedata r:id="rId249" o:title=""/>
          </v:shape>
          <o:OLEObject Type="Embed" ProgID="Equation.DSMT4" ShapeID="_x0000_i1173" DrawAspect="Content" ObjectID="_1769305074" r:id="rId275"/>
        </w:object>
      </w:r>
      <w:r w:rsidRPr="00FD466A">
        <w:rPr>
          <w:szCs w:val="28"/>
        </w:rPr>
        <w:t>, пр</w:t>
      </w:r>
      <w:r w:rsidRPr="00FD466A">
        <w:rPr>
          <w:szCs w:val="28"/>
        </w:rPr>
        <w:t>и</w:t>
      </w:r>
      <w:r w:rsidRPr="00FD466A">
        <w:rPr>
          <w:szCs w:val="28"/>
        </w:rPr>
        <w:t>нимает вид</w:t>
      </w:r>
    </w:p>
    <w:p w:rsidR="00FD466A" w:rsidRPr="00FD466A" w:rsidRDefault="00FD466A" w:rsidP="00FD466A">
      <w:pPr>
        <w:spacing w:after="0" w:line="240" w:lineRule="auto"/>
        <w:ind w:firstLine="709"/>
        <w:jc w:val="right"/>
        <w:rPr>
          <w:sz w:val="28"/>
          <w:szCs w:val="28"/>
        </w:rPr>
      </w:pPr>
      <w:r w:rsidRPr="00FD466A">
        <w:rPr>
          <w:position w:val="-12"/>
          <w:sz w:val="28"/>
          <w:szCs w:val="28"/>
        </w:rPr>
        <w:object w:dxaOrig="1160" w:dyaOrig="560">
          <v:shape id="_x0000_i1174" type="#_x0000_t75" style="width:57.75pt;height:27.75pt" o:ole="">
            <v:imagedata r:id="rId276" o:title=""/>
          </v:shape>
          <o:OLEObject Type="Embed" ProgID="Equation.DSMT4" ShapeID="_x0000_i1174" DrawAspect="Content" ObjectID="_1769305075" r:id="rId277"/>
        </w:object>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r>
      <w:r w:rsidRPr="00FD466A">
        <w:rPr>
          <w:sz w:val="28"/>
          <w:szCs w:val="28"/>
        </w:rPr>
        <w:tab/>
        <w:t>2.20)</w:t>
      </w:r>
    </w:p>
    <w:p w:rsidR="00FD466A" w:rsidRPr="00FD466A" w:rsidRDefault="00FD466A" w:rsidP="00FD466A">
      <w:pPr>
        <w:spacing w:after="0" w:line="240" w:lineRule="auto"/>
        <w:ind w:firstLine="709"/>
        <w:rPr>
          <w:sz w:val="28"/>
          <w:szCs w:val="28"/>
        </w:rPr>
      </w:pPr>
      <w:r w:rsidRPr="00FD466A">
        <w:rPr>
          <w:sz w:val="28"/>
          <w:szCs w:val="28"/>
        </w:rPr>
        <w:t>В линейных, однородных и изотропных средах, в которых справедливы материальные уравнения в виде</w:t>
      </w:r>
    </w:p>
    <w:p w:rsidR="00FD466A" w:rsidRPr="00FD466A" w:rsidRDefault="00FD466A" w:rsidP="00FD466A">
      <w:pPr>
        <w:spacing w:after="0" w:line="240" w:lineRule="auto"/>
        <w:ind w:firstLine="709"/>
        <w:jc w:val="center"/>
        <w:rPr>
          <w:sz w:val="28"/>
          <w:szCs w:val="28"/>
        </w:rPr>
      </w:pPr>
      <w:r w:rsidRPr="00FD466A">
        <w:rPr>
          <w:position w:val="-12"/>
          <w:sz w:val="28"/>
          <w:szCs w:val="28"/>
        </w:rPr>
        <w:object w:dxaOrig="1040" w:dyaOrig="560">
          <v:shape id="_x0000_i1175" type="#_x0000_t75" style="width:52.5pt;height:27.75pt" o:ole="">
            <v:imagedata r:id="rId278" o:title=""/>
          </v:shape>
          <o:OLEObject Type="Embed" ProgID="Equation.DSMT4" ShapeID="_x0000_i1175" DrawAspect="Content" ObjectID="_1769305076" r:id="rId279"/>
        </w:object>
      </w:r>
      <w:r w:rsidRPr="00FD466A">
        <w:rPr>
          <w:sz w:val="28"/>
          <w:szCs w:val="28"/>
        </w:rPr>
        <w:t xml:space="preserve"> ;</w:t>
      </w:r>
      <w:r w:rsidRPr="00FD466A">
        <w:rPr>
          <w:sz w:val="28"/>
          <w:szCs w:val="28"/>
        </w:rPr>
        <w:tab/>
      </w:r>
      <w:r w:rsidRPr="00FD466A">
        <w:rPr>
          <w:position w:val="-12"/>
          <w:sz w:val="28"/>
          <w:szCs w:val="28"/>
        </w:rPr>
        <w:object w:dxaOrig="1100" w:dyaOrig="560">
          <v:shape id="_x0000_i1176" type="#_x0000_t75" style="width:55.5pt;height:27.75pt" o:ole="">
            <v:imagedata r:id="rId280" o:title=""/>
          </v:shape>
          <o:OLEObject Type="Embed" ProgID="Equation.DSMT4" ShapeID="_x0000_i1176" DrawAspect="Content" ObjectID="_1769305077" r:id="rId281"/>
        </w:object>
      </w:r>
    </w:p>
    <w:p w:rsidR="00FD466A" w:rsidRPr="00FD466A" w:rsidRDefault="00FD466A" w:rsidP="00FD466A">
      <w:pPr>
        <w:spacing w:after="0" w:line="240" w:lineRule="auto"/>
        <w:ind w:firstLine="709"/>
        <w:rPr>
          <w:sz w:val="28"/>
          <w:szCs w:val="28"/>
        </w:rPr>
      </w:pPr>
      <w:r w:rsidRPr="00FD466A">
        <w:rPr>
          <w:sz w:val="28"/>
          <w:szCs w:val="28"/>
        </w:rPr>
        <w:t>электромагнитное поле может быть определено двумя векторами. В прикла</w:t>
      </w:r>
      <w:r w:rsidRPr="00FD466A">
        <w:rPr>
          <w:sz w:val="28"/>
          <w:szCs w:val="28"/>
        </w:rPr>
        <w:t>д</w:t>
      </w:r>
      <w:r w:rsidRPr="00FD466A">
        <w:rPr>
          <w:sz w:val="28"/>
          <w:szCs w:val="28"/>
        </w:rPr>
        <w:t xml:space="preserve">ной электродинамике обычно используют пару векторов </w:t>
      </w:r>
      <w:r w:rsidRPr="00FD466A">
        <w:rPr>
          <w:position w:val="-4"/>
          <w:sz w:val="28"/>
          <w:szCs w:val="28"/>
        </w:rPr>
        <w:object w:dxaOrig="260" w:dyaOrig="480">
          <v:shape id="_x0000_i1177" type="#_x0000_t75" style="width:12.75pt;height:24pt" o:ole="">
            <v:imagedata r:id="rId242" o:title=""/>
          </v:shape>
          <o:OLEObject Type="Embed" ProgID="Equation.DSMT4" ShapeID="_x0000_i1177" DrawAspect="Content" ObjectID="_1769305078" r:id="rId282"/>
        </w:object>
      </w:r>
      <w:r w:rsidRPr="00FD466A">
        <w:rPr>
          <w:sz w:val="28"/>
          <w:szCs w:val="28"/>
        </w:rPr>
        <w:t xml:space="preserve"> и </w:t>
      </w:r>
      <w:r w:rsidRPr="00FD466A">
        <w:rPr>
          <w:position w:val="-4"/>
          <w:sz w:val="28"/>
          <w:szCs w:val="28"/>
        </w:rPr>
        <w:object w:dxaOrig="320" w:dyaOrig="480">
          <v:shape id="_x0000_i1178" type="#_x0000_t75" style="width:15.75pt;height:24pt" o:ole="">
            <v:imagedata r:id="rId249" o:title=""/>
          </v:shape>
          <o:OLEObject Type="Embed" ProgID="Equation.DSMT4" ShapeID="_x0000_i1178" DrawAspect="Content" ObjectID="_1769305079" r:id="rId283"/>
        </w:object>
      </w:r>
      <w:r w:rsidRPr="00FD466A">
        <w:rPr>
          <w:sz w:val="28"/>
          <w:szCs w:val="28"/>
        </w:rPr>
        <w:t>, через которые выражаются электромагнитные волны в различных средах и устро</w:t>
      </w:r>
      <w:r w:rsidRPr="00FD466A">
        <w:rPr>
          <w:sz w:val="28"/>
          <w:szCs w:val="28"/>
        </w:rPr>
        <w:t>й</w:t>
      </w:r>
      <w:r w:rsidRPr="00FD466A">
        <w:rPr>
          <w:sz w:val="28"/>
          <w:szCs w:val="28"/>
        </w:rPr>
        <w:t>ствах.</w:t>
      </w:r>
    </w:p>
    <w:p w:rsidR="00FD466A" w:rsidRPr="00FD466A" w:rsidRDefault="00FD466A" w:rsidP="00FD466A">
      <w:pPr>
        <w:pStyle w:val="Normal"/>
        <w:tabs>
          <w:tab w:val="left" w:pos="0"/>
        </w:tabs>
        <w:ind w:firstLine="709"/>
        <w:rPr>
          <w:sz w:val="28"/>
          <w:szCs w:val="28"/>
        </w:rPr>
      </w:pPr>
      <w:r w:rsidRPr="00FD466A">
        <w:rPr>
          <w:sz w:val="28"/>
          <w:szCs w:val="28"/>
        </w:rPr>
        <w:t xml:space="preserve">Свойства сред характеризуются электродинамическими параметрами, к которым относятся </w:t>
      </w:r>
      <w:r w:rsidRPr="00FD466A">
        <w:rPr>
          <w:sz w:val="28"/>
          <w:szCs w:val="28"/>
        </w:rPr>
        <w:sym w:font="Symbol" w:char="F065"/>
      </w:r>
      <w:r w:rsidRPr="00FD466A">
        <w:rPr>
          <w:sz w:val="28"/>
          <w:szCs w:val="28"/>
          <w:vertAlign w:val="subscript"/>
        </w:rPr>
        <w:t>а</w:t>
      </w:r>
      <w:r w:rsidRPr="00FD466A">
        <w:rPr>
          <w:sz w:val="28"/>
          <w:szCs w:val="28"/>
        </w:rPr>
        <w:t xml:space="preserve">, </w:t>
      </w:r>
      <w:r w:rsidRPr="00FD466A">
        <w:rPr>
          <w:sz w:val="28"/>
          <w:szCs w:val="28"/>
        </w:rPr>
        <w:sym w:font="Symbol" w:char="F06D"/>
      </w:r>
      <w:r w:rsidRPr="00FD466A">
        <w:rPr>
          <w:sz w:val="28"/>
          <w:szCs w:val="28"/>
          <w:vertAlign w:val="subscript"/>
        </w:rPr>
        <w:t>а</w:t>
      </w:r>
      <w:r w:rsidRPr="00FD466A">
        <w:rPr>
          <w:sz w:val="28"/>
          <w:szCs w:val="28"/>
        </w:rPr>
        <w:t xml:space="preserve">, </w:t>
      </w:r>
      <w:r w:rsidRPr="00FD466A">
        <w:rPr>
          <w:sz w:val="28"/>
          <w:szCs w:val="28"/>
        </w:rPr>
        <w:sym w:font="Symbol" w:char="F073"/>
      </w:r>
      <w:r w:rsidRPr="00FD466A">
        <w:rPr>
          <w:sz w:val="28"/>
          <w:szCs w:val="28"/>
        </w:rPr>
        <w:t xml:space="preserve"> (</w:t>
      </w:r>
      <w:r w:rsidRPr="00FD466A">
        <w:rPr>
          <w:sz w:val="28"/>
          <w:szCs w:val="28"/>
        </w:rPr>
        <w:sym w:font="Symbol" w:char="F073"/>
      </w:r>
      <w:r w:rsidRPr="00FD466A">
        <w:rPr>
          <w:sz w:val="28"/>
          <w:szCs w:val="28"/>
        </w:rPr>
        <w:t xml:space="preserve"> — объемная удельная проводимость [См/м]).</w:t>
      </w:r>
    </w:p>
    <w:p w:rsidR="00FD466A" w:rsidRPr="00FD466A" w:rsidRDefault="00FD466A" w:rsidP="00FD466A">
      <w:pPr>
        <w:pStyle w:val="Normal"/>
        <w:tabs>
          <w:tab w:val="left" w:pos="0"/>
        </w:tabs>
        <w:ind w:firstLine="709"/>
        <w:jc w:val="both"/>
        <w:rPr>
          <w:sz w:val="28"/>
          <w:szCs w:val="28"/>
        </w:rPr>
      </w:pPr>
      <w:r w:rsidRPr="00FD466A">
        <w:rPr>
          <w:sz w:val="28"/>
          <w:szCs w:val="28"/>
        </w:rPr>
        <w:t>В зависимости от свойств электродинамические параметры среды деля</w:t>
      </w:r>
      <w:r w:rsidRPr="00FD466A">
        <w:rPr>
          <w:sz w:val="28"/>
          <w:szCs w:val="28"/>
        </w:rPr>
        <w:t>т</w:t>
      </w:r>
      <w:r w:rsidRPr="00FD466A">
        <w:rPr>
          <w:sz w:val="28"/>
          <w:szCs w:val="28"/>
        </w:rPr>
        <w:t xml:space="preserve">ся на: линейные и нелинейные. Среды, в которых электродинамические параметры не зависят от электрических и магнитных полей называются </w:t>
      </w:r>
      <w:r w:rsidRPr="00FD466A">
        <w:rPr>
          <w:i/>
          <w:sz w:val="28"/>
          <w:szCs w:val="28"/>
          <w:u w:val="single"/>
        </w:rPr>
        <w:t>линейными</w:t>
      </w:r>
      <w:r w:rsidRPr="00FD466A">
        <w:rPr>
          <w:sz w:val="28"/>
          <w:szCs w:val="28"/>
        </w:rPr>
        <w:t>. Среды, в которых наблюдается зависимость (</w:t>
      </w:r>
      <w:r w:rsidRPr="00FD466A">
        <w:rPr>
          <w:sz w:val="28"/>
          <w:szCs w:val="28"/>
        </w:rPr>
        <w:sym w:font="Symbol" w:char="F065"/>
      </w:r>
      <w:r w:rsidRPr="00FD466A">
        <w:rPr>
          <w:sz w:val="28"/>
          <w:szCs w:val="28"/>
          <w:vertAlign w:val="subscript"/>
        </w:rPr>
        <w:t>а</w:t>
      </w:r>
      <w:r w:rsidRPr="00FD466A">
        <w:rPr>
          <w:sz w:val="28"/>
          <w:szCs w:val="28"/>
        </w:rPr>
        <w:t xml:space="preserve">, </w:t>
      </w:r>
      <w:r w:rsidRPr="00FD466A">
        <w:rPr>
          <w:sz w:val="28"/>
          <w:szCs w:val="28"/>
        </w:rPr>
        <w:sym w:font="Symbol" w:char="F06D"/>
      </w:r>
      <w:r w:rsidRPr="00FD466A">
        <w:rPr>
          <w:sz w:val="28"/>
          <w:szCs w:val="28"/>
          <w:vertAlign w:val="subscript"/>
        </w:rPr>
        <w:t>а</w:t>
      </w:r>
      <w:r w:rsidRPr="00FD466A">
        <w:rPr>
          <w:sz w:val="28"/>
          <w:szCs w:val="28"/>
        </w:rPr>
        <w:t xml:space="preserve">, </w:t>
      </w:r>
      <w:r w:rsidRPr="00FD466A">
        <w:rPr>
          <w:sz w:val="28"/>
          <w:szCs w:val="28"/>
        </w:rPr>
        <w:sym w:font="Symbol" w:char="F073"/>
      </w:r>
      <w:r w:rsidRPr="00FD466A">
        <w:rPr>
          <w:sz w:val="28"/>
          <w:szCs w:val="28"/>
        </w:rPr>
        <w:t xml:space="preserve">) = f (E,H) называются </w:t>
      </w:r>
      <w:r w:rsidRPr="00FD466A">
        <w:rPr>
          <w:i/>
          <w:sz w:val="28"/>
          <w:szCs w:val="28"/>
          <w:u w:val="single"/>
        </w:rPr>
        <w:t>нелинейными</w:t>
      </w:r>
      <w:r w:rsidRPr="00FD466A">
        <w:rPr>
          <w:sz w:val="28"/>
          <w:szCs w:val="28"/>
        </w:rPr>
        <w:t>. В природе все среды  следует рассматривать как нелинейные. Тем не менее, большинство сред при малых полях со слабо выраженной зависимостью от величины поля для простоты полагают линейными. В свою очередь линейные среды делятся на: однородные, неоднородные, изотропные и анизотропные.</w:t>
      </w:r>
    </w:p>
    <w:p w:rsidR="00FD466A" w:rsidRPr="00FD466A" w:rsidRDefault="00FD466A" w:rsidP="00FD466A">
      <w:pPr>
        <w:pStyle w:val="Normal"/>
        <w:tabs>
          <w:tab w:val="left" w:pos="0"/>
        </w:tabs>
        <w:ind w:firstLine="709"/>
        <w:jc w:val="both"/>
        <w:rPr>
          <w:i/>
          <w:sz w:val="28"/>
          <w:szCs w:val="28"/>
        </w:rPr>
      </w:pPr>
      <w:r w:rsidRPr="00FD466A">
        <w:rPr>
          <w:i/>
          <w:sz w:val="28"/>
          <w:szCs w:val="28"/>
          <w:u w:val="single"/>
        </w:rPr>
        <w:t>Однородными</w:t>
      </w:r>
      <w:r w:rsidRPr="00FD466A">
        <w:rPr>
          <w:sz w:val="28"/>
          <w:szCs w:val="28"/>
        </w:rPr>
        <w:t xml:space="preserve"> называются среды, в которых электродинамические пар</w:t>
      </w:r>
      <w:r w:rsidRPr="00FD466A">
        <w:rPr>
          <w:sz w:val="28"/>
          <w:szCs w:val="28"/>
        </w:rPr>
        <w:t>а</w:t>
      </w:r>
      <w:r w:rsidRPr="00FD466A">
        <w:rPr>
          <w:sz w:val="28"/>
          <w:szCs w:val="28"/>
        </w:rPr>
        <w:t>метры не меняются от точки к точке, т.е. не являются функциями системы координат. Иначе —</w:t>
      </w:r>
      <w:r w:rsidRPr="00FD466A">
        <w:rPr>
          <w:i/>
          <w:sz w:val="28"/>
          <w:szCs w:val="28"/>
        </w:rPr>
        <w:t xml:space="preserve"> </w:t>
      </w:r>
      <w:r w:rsidRPr="00FD466A">
        <w:rPr>
          <w:i/>
          <w:sz w:val="28"/>
          <w:szCs w:val="28"/>
          <w:u w:val="single"/>
        </w:rPr>
        <w:t>неоднородные</w:t>
      </w:r>
      <w:r w:rsidRPr="00FD466A">
        <w:rPr>
          <w:i/>
          <w:sz w:val="28"/>
          <w:szCs w:val="28"/>
        </w:rPr>
        <w:t>.</w:t>
      </w:r>
    </w:p>
    <w:p w:rsidR="00FD466A" w:rsidRPr="00FD466A" w:rsidRDefault="00FD466A" w:rsidP="00FD466A">
      <w:pPr>
        <w:pStyle w:val="Normal"/>
        <w:tabs>
          <w:tab w:val="left" w:pos="0"/>
        </w:tabs>
        <w:ind w:firstLine="709"/>
        <w:jc w:val="both"/>
        <w:rPr>
          <w:sz w:val="28"/>
          <w:szCs w:val="28"/>
        </w:rPr>
      </w:pPr>
      <w:r w:rsidRPr="00FD466A">
        <w:rPr>
          <w:i/>
          <w:sz w:val="28"/>
          <w:szCs w:val="28"/>
          <w:u w:val="single"/>
        </w:rPr>
        <w:t>Изотропными</w:t>
      </w:r>
      <w:r w:rsidRPr="00FD466A">
        <w:rPr>
          <w:sz w:val="28"/>
          <w:szCs w:val="28"/>
        </w:rPr>
        <w:t xml:space="preserve"> называются среды, в которых электродинамические пар</w:t>
      </w:r>
      <w:r w:rsidRPr="00FD466A">
        <w:rPr>
          <w:sz w:val="28"/>
          <w:szCs w:val="28"/>
        </w:rPr>
        <w:t>а</w:t>
      </w:r>
      <w:r w:rsidRPr="00FD466A">
        <w:rPr>
          <w:sz w:val="28"/>
          <w:szCs w:val="28"/>
        </w:rPr>
        <w:t xml:space="preserve">метры одинаковы по всем направлениям. </w:t>
      </w:r>
      <w:r w:rsidRPr="00FD466A">
        <w:rPr>
          <w:i/>
          <w:sz w:val="28"/>
          <w:szCs w:val="28"/>
          <w:u w:val="single"/>
        </w:rPr>
        <w:t>Анизотропными</w:t>
      </w:r>
      <w:r w:rsidRPr="00FD466A">
        <w:rPr>
          <w:i/>
          <w:sz w:val="28"/>
          <w:szCs w:val="28"/>
        </w:rPr>
        <w:t xml:space="preserve"> </w:t>
      </w:r>
      <w:r w:rsidRPr="00FD466A">
        <w:rPr>
          <w:sz w:val="28"/>
          <w:szCs w:val="28"/>
        </w:rPr>
        <w:t>называются среды, в которых хотя бы один из параметров в некотором направлении имеет отличные электродин</w:t>
      </w:r>
      <w:r w:rsidRPr="00FD466A">
        <w:rPr>
          <w:sz w:val="28"/>
          <w:szCs w:val="28"/>
        </w:rPr>
        <w:t>а</w:t>
      </w:r>
      <w:r w:rsidRPr="00FD466A">
        <w:rPr>
          <w:sz w:val="28"/>
          <w:szCs w:val="28"/>
        </w:rPr>
        <w:t>мические параметры.</w:t>
      </w:r>
    </w:p>
    <w:p w:rsidR="00FD466A" w:rsidRPr="00FD466A" w:rsidRDefault="00FD466A" w:rsidP="00FD466A">
      <w:pPr>
        <w:pStyle w:val="Normal"/>
        <w:tabs>
          <w:tab w:val="left" w:pos="0"/>
        </w:tabs>
        <w:ind w:firstLine="709"/>
        <w:jc w:val="both"/>
        <w:rPr>
          <w:sz w:val="28"/>
          <w:szCs w:val="28"/>
        </w:rPr>
      </w:pPr>
      <w:r w:rsidRPr="00FD466A">
        <w:rPr>
          <w:sz w:val="28"/>
          <w:szCs w:val="28"/>
        </w:rPr>
        <w:t>В изотропных средах электродинамические параметры являются пост</w:t>
      </w:r>
      <w:r w:rsidRPr="00FD466A">
        <w:rPr>
          <w:sz w:val="28"/>
          <w:szCs w:val="28"/>
        </w:rPr>
        <w:t>о</w:t>
      </w:r>
      <w:r w:rsidRPr="00FD466A">
        <w:rPr>
          <w:sz w:val="28"/>
          <w:szCs w:val="28"/>
        </w:rPr>
        <w:t>янными скалярными величинами. В этих средах электрические векторы параллельны друг другу также как и магнитные.</w:t>
      </w:r>
    </w:p>
    <w:p w:rsidR="00FD466A" w:rsidRPr="00FD466A" w:rsidRDefault="00FD466A" w:rsidP="00FD466A">
      <w:pPr>
        <w:pStyle w:val="Normal"/>
        <w:tabs>
          <w:tab w:val="left" w:pos="0"/>
        </w:tabs>
        <w:ind w:firstLine="709"/>
        <w:jc w:val="center"/>
        <w:rPr>
          <w:sz w:val="28"/>
          <w:szCs w:val="28"/>
        </w:rPr>
      </w:pPr>
      <w:r w:rsidRPr="00FD466A">
        <w:rPr>
          <w:position w:val="-10"/>
          <w:sz w:val="28"/>
          <w:szCs w:val="28"/>
        </w:rPr>
        <w:object w:dxaOrig="2700" w:dyaOrig="360">
          <v:shape id="_x0000_i1085" type="#_x0000_t75" style="width:135pt;height:18pt" o:ole="" fillcolor="window">
            <v:imagedata r:id="rId284" o:title=""/>
          </v:shape>
          <o:OLEObject Type="Embed" ProgID="Equation.DSMT4" ShapeID="_x0000_i1085" DrawAspect="Content" ObjectID="_1769305080" r:id="rId285"/>
        </w:object>
      </w:r>
    </w:p>
    <w:p w:rsidR="00FD466A" w:rsidRPr="00FD466A" w:rsidRDefault="00FD466A" w:rsidP="00FD466A">
      <w:pPr>
        <w:pStyle w:val="Normal"/>
        <w:tabs>
          <w:tab w:val="left" w:pos="0"/>
        </w:tabs>
        <w:ind w:firstLine="709"/>
        <w:jc w:val="both"/>
        <w:rPr>
          <w:sz w:val="28"/>
          <w:szCs w:val="28"/>
        </w:rPr>
      </w:pPr>
      <w:r w:rsidRPr="00FD466A">
        <w:rPr>
          <w:sz w:val="28"/>
          <w:szCs w:val="28"/>
        </w:rPr>
        <w:t>В анизотропных средах эта параллельность нарушается. Причина закл</w:t>
      </w:r>
      <w:r w:rsidRPr="00FD466A">
        <w:rPr>
          <w:sz w:val="28"/>
          <w:szCs w:val="28"/>
        </w:rPr>
        <w:t>ю</w:t>
      </w:r>
      <w:r w:rsidRPr="00FD466A">
        <w:rPr>
          <w:sz w:val="28"/>
          <w:szCs w:val="28"/>
        </w:rPr>
        <w:t xml:space="preserve">чается в следующем: вторичное поле, которое возникает в результате </w:t>
      </w:r>
      <w:r w:rsidRPr="00FD466A">
        <w:rPr>
          <w:i/>
          <w:sz w:val="28"/>
          <w:szCs w:val="28"/>
        </w:rPr>
        <w:t>эффекта поляризации,</w:t>
      </w:r>
      <w:r w:rsidRPr="00FD466A">
        <w:rPr>
          <w:sz w:val="28"/>
          <w:szCs w:val="28"/>
        </w:rPr>
        <w:t xml:space="preserve"> оказывается направленным неколлинеарной с исходным полем (составляют некоторый угол). Для кристаллических диэлектриков анизотропия проявляется вследствие тензорного характера абсолютной диэлектрической проницаемости. При этом: </w:t>
      </w:r>
      <w:r w:rsidRPr="00FD466A">
        <w:rPr>
          <w:position w:val="-12"/>
          <w:sz w:val="28"/>
          <w:szCs w:val="28"/>
        </w:rPr>
        <w:object w:dxaOrig="1140" w:dyaOrig="380">
          <v:shape id="_x0000_i1086" type="#_x0000_t75" style="width:57pt;height:18.75pt" o:ole="" fillcolor="window">
            <v:imagedata r:id="rId286" o:title=""/>
          </v:shape>
          <o:OLEObject Type="Embed" ProgID="Equation.DSMT4" ShapeID="_x0000_i1086" DrawAspect="Content" ObjectID="_1769305081" r:id="rId287"/>
        </w:object>
      </w:r>
      <w:r w:rsidRPr="00FD466A">
        <w:rPr>
          <w:sz w:val="28"/>
          <w:szCs w:val="28"/>
        </w:rPr>
        <w:t xml:space="preserve">, </w:t>
      </w:r>
      <w:r w:rsidRPr="00FD466A">
        <w:rPr>
          <w:position w:val="-52"/>
          <w:sz w:val="28"/>
          <w:szCs w:val="28"/>
        </w:rPr>
        <w:object w:dxaOrig="2420" w:dyaOrig="1160">
          <v:shape id="_x0000_i1087" type="#_x0000_t75" style="width:120.75pt;height:57.75pt" o:ole="" fillcolor="window">
            <v:imagedata r:id="rId288" o:title=""/>
          </v:shape>
          <o:OLEObject Type="Embed" ProgID="Equation.DSMT4" ShapeID="_x0000_i1087" DrawAspect="Content" ObjectID="_1769305082" r:id="rId289"/>
        </w:object>
      </w:r>
      <w:r w:rsidRPr="00FD466A">
        <w:rPr>
          <w:sz w:val="28"/>
          <w:szCs w:val="28"/>
        </w:rPr>
        <w:t xml:space="preserve">, где </w:t>
      </w:r>
      <w:r w:rsidRPr="00FD466A">
        <w:rPr>
          <w:position w:val="-12"/>
          <w:sz w:val="28"/>
          <w:szCs w:val="28"/>
        </w:rPr>
        <w:object w:dxaOrig="540" w:dyaOrig="360">
          <v:shape id="_x0000_i1088" type="#_x0000_t75" style="width:27pt;height:18pt" o:ole="" fillcolor="window">
            <v:imagedata r:id="rId290" o:title=""/>
          </v:shape>
          <o:OLEObject Type="Embed" ProgID="Equation.DSMT4" ShapeID="_x0000_i1088" DrawAspect="Content" ObjectID="_1769305083" r:id="rId291"/>
        </w:object>
      </w:r>
      <w:r w:rsidRPr="00FD466A">
        <w:rPr>
          <w:sz w:val="28"/>
          <w:szCs w:val="28"/>
        </w:rPr>
        <w:t>- тензорная диэлектрическая проницаемость. При этом взаимосвязь сохраняет следующий вид. Последнее выражение, с учетом тензорного характера, может быть записано в виде:</w:t>
      </w:r>
    </w:p>
    <w:p w:rsidR="00FD466A" w:rsidRPr="00FD466A" w:rsidRDefault="00FD466A" w:rsidP="00FD466A">
      <w:pPr>
        <w:pStyle w:val="Normal"/>
        <w:tabs>
          <w:tab w:val="left" w:pos="0"/>
        </w:tabs>
        <w:ind w:firstLine="709"/>
        <w:jc w:val="center"/>
        <w:rPr>
          <w:sz w:val="28"/>
          <w:szCs w:val="28"/>
        </w:rPr>
      </w:pPr>
      <w:r w:rsidRPr="00FD466A">
        <w:rPr>
          <w:position w:val="-118"/>
          <w:sz w:val="28"/>
          <w:szCs w:val="28"/>
        </w:rPr>
        <w:object w:dxaOrig="2860" w:dyaOrig="2480">
          <v:shape id="_x0000_i1089" type="#_x0000_t75" style="width:145.5pt;height:123pt" o:ole="" fillcolor="window">
            <v:imagedata r:id="rId292" o:title=""/>
          </v:shape>
          <o:OLEObject Type="Embed" ProgID="Equation.DSMT4" ShapeID="_x0000_i1089" DrawAspect="Content" ObjectID="_1769305084" r:id="rId293"/>
        </w:object>
      </w:r>
      <w:r w:rsidRPr="00FD466A">
        <w:rPr>
          <w:sz w:val="28"/>
          <w:szCs w:val="28"/>
        </w:rPr>
        <w:t>.</w:t>
      </w:r>
      <w:r w:rsidRPr="00FD466A">
        <w:rPr>
          <w:position w:val="-10"/>
          <w:sz w:val="28"/>
          <w:szCs w:val="28"/>
        </w:rPr>
        <w:object w:dxaOrig="180" w:dyaOrig="340">
          <v:shape id="_x0000_i1090" type="#_x0000_t75" style="width:9pt;height:17.25pt" o:ole="" fillcolor="window">
            <v:imagedata r:id="rId294" o:title=""/>
          </v:shape>
          <o:OLEObject Type="Embed" ProgID="Equation.DSMT4" ShapeID="_x0000_i1090" DrawAspect="Content" ObjectID="_1769305085" r:id="rId295"/>
        </w:object>
      </w:r>
    </w:p>
    <w:p w:rsidR="00FD466A" w:rsidRPr="00FD466A" w:rsidRDefault="00FD466A" w:rsidP="00FD466A">
      <w:pPr>
        <w:pStyle w:val="Normal"/>
        <w:tabs>
          <w:tab w:val="left" w:pos="0"/>
        </w:tabs>
        <w:ind w:firstLine="709"/>
        <w:jc w:val="center"/>
        <w:rPr>
          <w:sz w:val="28"/>
          <w:szCs w:val="28"/>
        </w:rPr>
      </w:pPr>
      <w:r w:rsidRPr="00FD466A">
        <w:rPr>
          <w:sz w:val="28"/>
          <w:szCs w:val="28"/>
        </w:rPr>
        <w:t>Аналогичное соотношение можно записать и для магнитного поля:</w:t>
      </w:r>
    </w:p>
    <w:p w:rsidR="00FD466A" w:rsidRPr="00FD466A" w:rsidRDefault="00FD466A" w:rsidP="00FD466A">
      <w:pPr>
        <w:pStyle w:val="Normal"/>
        <w:tabs>
          <w:tab w:val="left" w:pos="0"/>
        </w:tabs>
        <w:ind w:firstLine="709"/>
        <w:jc w:val="center"/>
        <w:rPr>
          <w:b/>
          <w:sz w:val="28"/>
          <w:szCs w:val="28"/>
          <w:lang w:val="en-US"/>
        </w:rPr>
      </w:pPr>
      <w:r w:rsidRPr="00FD466A">
        <w:rPr>
          <w:sz w:val="28"/>
          <w:szCs w:val="28"/>
        </w:rPr>
        <w:t xml:space="preserve"> </w:t>
      </w:r>
      <w:r w:rsidRPr="00FD466A">
        <w:rPr>
          <w:position w:val="-12"/>
          <w:sz w:val="28"/>
          <w:szCs w:val="28"/>
        </w:rPr>
        <w:object w:dxaOrig="1200" w:dyaOrig="380">
          <v:shape id="_x0000_i1091" type="#_x0000_t75" style="width:60pt;height:18.75pt" o:ole="" fillcolor="window">
            <v:imagedata r:id="rId296" o:title=""/>
          </v:shape>
          <o:OLEObject Type="Embed" ProgID="Equation.DSMT4" ShapeID="_x0000_i1091" DrawAspect="Content" ObjectID="_1769305086" r:id="rId297"/>
        </w:object>
      </w:r>
      <w:r w:rsidRPr="00FD466A">
        <w:rPr>
          <w:sz w:val="28"/>
          <w:szCs w:val="28"/>
        </w:rPr>
        <w:t xml:space="preserve">      </w:t>
      </w:r>
      <w:r w:rsidRPr="00FD466A">
        <w:rPr>
          <w:b/>
          <w:position w:val="-56"/>
          <w:sz w:val="28"/>
          <w:szCs w:val="28"/>
        </w:rPr>
        <w:object w:dxaOrig="1860" w:dyaOrig="1240">
          <v:shape id="_x0000_i1092" type="#_x0000_t75" style="width:93pt;height:62.25pt" o:ole="" fillcolor="window">
            <v:imagedata r:id="rId298" o:title=""/>
          </v:shape>
          <o:OLEObject Type="Embed" ProgID="Equation.DSMT4" ShapeID="_x0000_i1092" DrawAspect="Content" ObjectID="_1769305087" r:id="rId299"/>
        </w:object>
      </w:r>
    </w:p>
    <w:p w:rsidR="00FD466A" w:rsidRDefault="00FD466A" w:rsidP="00FD466A">
      <w:pPr>
        <w:pStyle w:val="Normal"/>
        <w:tabs>
          <w:tab w:val="left" w:pos="0"/>
        </w:tabs>
        <w:ind w:firstLine="709"/>
        <w:jc w:val="both"/>
        <w:rPr>
          <w:sz w:val="28"/>
          <w:szCs w:val="28"/>
        </w:rPr>
      </w:pPr>
    </w:p>
    <w:p w:rsidR="00FD466A" w:rsidRDefault="00FD466A" w:rsidP="00FD466A">
      <w:pPr>
        <w:pStyle w:val="Normal"/>
        <w:tabs>
          <w:tab w:val="left" w:pos="0"/>
        </w:tabs>
        <w:ind w:firstLine="709"/>
        <w:jc w:val="both"/>
        <w:rPr>
          <w:sz w:val="28"/>
          <w:szCs w:val="28"/>
        </w:rPr>
      </w:pPr>
    </w:p>
    <w:p w:rsidR="00FD466A" w:rsidRPr="00FD466A" w:rsidRDefault="00FD466A" w:rsidP="00FD466A">
      <w:pPr>
        <w:pStyle w:val="Normal"/>
        <w:tabs>
          <w:tab w:val="left" w:pos="0"/>
        </w:tabs>
        <w:ind w:firstLine="709"/>
        <w:jc w:val="both"/>
        <w:rPr>
          <w:sz w:val="28"/>
          <w:szCs w:val="28"/>
        </w:rPr>
      </w:pPr>
    </w:p>
    <w:p w:rsidR="00FD466A" w:rsidRPr="00FD466A" w:rsidRDefault="00FD466A" w:rsidP="00FD466A">
      <w:pPr>
        <w:pStyle w:val="3"/>
        <w:tabs>
          <w:tab w:val="left" w:pos="851"/>
        </w:tabs>
        <w:spacing w:before="0" w:after="0"/>
        <w:ind w:left="0" w:firstLine="709"/>
        <w:jc w:val="center"/>
        <w:rPr>
          <w:sz w:val="28"/>
          <w:szCs w:val="28"/>
          <w:u w:val="none"/>
        </w:rPr>
      </w:pPr>
      <w:r>
        <w:rPr>
          <w:sz w:val="28"/>
          <w:szCs w:val="28"/>
          <w:u w:val="none"/>
        </w:rPr>
        <w:t>2.</w:t>
      </w:r>
      <w:r w:rsidRPr="00FD466A">
        <w:rPr>
          <w:sz w:val="28"/>
          <w:szCs w:val="28"/>
          <w:u w:val="none"/>
        </w:rPr>
        <w:t>4. Графическое изображение полей.</w:t>
      </w:r>
    </w:p>
    <w:p w:rsidR="00FD466A" w:rsidRPr="00FD466A" w:rsidRDefault="00FD466A" w:rsidP="00FD466A">
      <w:pPr>
        <w:pStyle w:val="Normal"/>
        <w:ind w:firstLine="709"/>
        <w:rPr>
          <w:sz w:val="28"/>
          <w:szCs w:val="28"/>
        </w:rPr>
      </w:pPr>
    </w:p>
    <w:p w:rsidR="00FD466A" w:rsidRPr="00FD466A" w:rsidRDefault="00FD466A" w:rsidP="00FD466A">
      <w:pPr>
        <w:pStyle w:val="BodyText"/>
        <w:ind w:firstLine="709"/>
        <w:rPr>
          <w:sz w:val="28"/>
          <w:szCs w:val="28"/>
        </w:rPr>
      </w:pPr>
      <w:r w:rsidRPr="00FD466A">
        <w:rPr>
          <w:noProof/>
          <w:sz w:val="28"/>
          <w:szCs w:val="28"/>
        </w:rPr>
        <w:object w:dxaOrig="700" w:dyaOrig="680">
          <v:shape id="_x0000_s1027" type="#_x0000_t75" style="position:absolute;left:0;text-align:left;margin-left:262.1pt;margin-top:79.95pt;width:185.95pt;height:141.05pt;z-index:251660288;mso-position-horizontal:absolute;mso-position-horizontal-relative:text;mso-position-vertical:absolute;mso-position-vertical-relative:text" o:allowincell="f" fillcolor="window">
            <v:imagedata r:id="rId300" o:title=""/>
            <w10:wrap type="square"/>
          </v:shape>
          <o:OLEObject Type="Embed" ProgID="PBrush" ShapeID="_x0000_s1027" DrawAspect="Content" ObjectID="_1769305105" r:id="rId301"/>
        </w:object>
      </w:r>
      <w:r w:rsidRPr="00FD466A">
        <w:rPr>
          <w:sz w:val="28"/>
          <w:szCs w:val="28"/>
        </w:rPr>
        <w:t>Поля изображают с помощью силовых линий. Под “силовыми” подраз</w:t>
      </w:r>
      <w:r w:rsidRPr="00FD466A">
        <w:rPr>
          <w:sz w:val="28"/>
          <w:szCs w:val="28"/>
        </w:rPr>
        <w:t>у</w:t>
      </w:r>
      <w:r w:rsidRPr="00FD466A">
        <w:rPr>
          <w:sz w:val="28"/>
          <w:szCs w:val="28"/>
        </w:rPr>
        <w:t xml:space="preserve">мевают линии, в каждой точке которых касательные изображают направление изображаемого поля. Изменение амплитуды поля указывают числом силовых линий, приходящихся на единицу площади поверхности перпендикулярно силовым линиям. Пусть имеется векторное поле </w:t>
      </w:r>
      <w:r w:rsidRPr="00FD466A">
        <w:rPr>
          <w:b/>
          <w:sz w:val="28"/>
          <w:szCs w:val="28"/>
        </w:rPr>
        <w:t>А</w:t>
      </w:r>
      <w:r w:rsidRPr="00FD466A">
        <w:rPr>
          <w:sz w:val="28"/>
          <w:szCs w:val="28"/>
        </w:rPr>
        <w:t>, которое в каждой точке пространства может быть выражено в декартовой системе:</w:t>
      </w:r>
    </w:p>
    <w:p w:rsidR="00FD466A" w:rsidRPr="00FD466A" w:rsidRDefault="00FD466A" w:rsidP="00FD466A">
      <w:pPr>
        <w:pStyle w:val="BodyText"/>
        <w:ind w:firstLine="709"/>
        <w:jc w:val="center"/>
        <w:rPr>
          <w:sz w:val="28"/>
          <w:szCs w:val="28"/>
        </w:rPr>
      </w:pPr>
      <w:r w:rsidRPr="00FD466A">
        <w:rPr>
          <w:position w:val="-14"/>
          <w:sz w:val="28"/>
          <w:szCs w:val="28"/>
        </w:rPr>
        <w:object w:dxaOrig="2180" w:dyaOrig="400">
          <v:shape id="_x0000_i1093" type="#_x0000_t75" style="width:108.75pt;height:20.25pt" o:ole="" fillcolor="window">
            <v:imagedata r:id="rId302" o:title=""/>
          </v:shape>
          <o:OLEObject Type="Embed" ProgID="Equation.DSMT4" ShapeID="_x0000_i1093" DrawAspect="Content" ObjectID="_1769305088" r:id="rId303"/>
        </w:object>
      </w:r>
    </w:p>
    <w:p w:rsidR="00FD466A" w:rsidRPr="00FD466A" w:rsidRDefault="00FD466A" w:rsidP="00FD466A">
      <w:pPr>
        <w:pStyle w:val="BodyText"/>
        <w:ind w:firstLine="709"/>
        <w:rPr>
          <w:b/>
          <w:sz w:val="28"/>
          <w:szCs w:val="28"/>
        </w:rPr>
      </w:pPr>
      <w:r w:rsidRPr="00FD466A">
        <w:rPr>
          <w:sz w:val="28"/>
          <w:szCs w:val="28"/>
          <w:lang w:val="en-US"/>
        </w:rPr>
        <w:t>l</w:t>
      </w:r>
      <w:r w:rsidRPr="00FD466A">
        <w:rPr>
          <w:sz w:val="28"/>
          <w:szCs w:val="28"/>
        </w:rPr>
        <w:t xml:space="preserve"> - силовая линия поля </w:t>
      </w:r>
      <w:r w:rsidRPr="00FD466A">
        <w:rPr>
          <w:b/>
          <w:sz w:val="28"/>
          <w:szCs w:val="28"/>
        </w:rPr>
        <w:t>А</w:t>
      </w:r>
      <w:r w:rsidRPr="00FD466A">
        <w:rPr>
          <w:sz w:val="28"/>
          <w:szCs w:val="28"/>
        </w:rPr>
        <w:t xml:space="preserve">, </w:t>
      </w:r>
      <w:r w:rsidRPr="00FD466A">
        <w:rPr>
          <w:position w:val="-14"/>
          <w:sz w:val="28"/>
          <w:szCs w:val="28"/>
        </w:rPr>
        <w:object w:dxaOrig="760" w:dyaOrig="400">
          <v:shape id="_x0000_i1094" type="#_x0000_t75" style="width:38.25pt;height:20.25pt" o:ole="" fillcolor="window">
            <v:imagedata r:id="rId304" o:title=""/>
          </v:shape>
          <o:OLEObject Type="Embed" ProgID="Equation.DSMT4" ShapeID="_x0000_i1094" DrawAspect="Content" ObjectID="_1769305089" r:id="rId305"/>
        </w:object>
      </w:r>
      <w:r w:rsidRPr="00FD466A">
        <w:rPr>
          <w:sz w:val="28"/>
          <w:szCs w:val="28"/>
        </w:rPr>
        <w:t>- едини</w:t>
      </w:r>
      <w:r w:rsidRPr="00FD466A">
        <w:rPr>
          <w:sz w:val="28"/>
          <w:szCs w:val="28"/>
        </w:rPr>
        <w:t>ч</w:t>
      </w:r>
      <w:r w:rsidRPr="00FD466A">
        <w:rPr>
          <w:sz w:val="28"/>
          <w:szCs w:val="28"/>
        </w:rPr>
        <w:t xml:space="preserve">ные орты. Получим дифференциальное уравнение силовой линии: dr можно записать через его проекцию: </w:t>
      </w:r>
      <w:r w:rsidRPr="00FD466A">
        <w:rPr>
          <w:position w:val="-14"/>
          <w:sz w:val="28"/>
          <w:szCs w:val="28"/>
        </w:rPr>
        <w:object w:dxaOrig="2340" w:dyaOrig="400">
          <v:shape id="_x0000_i1095" type="#_x0000_t75" style="width:117pt;height:20.25pt" o:ole="" fillcolor="window">
            <v:imagedata r:id="rId306" o:title=""/>
          </v:shape>
          <o:OLEObject Type="Embed" ProgID="Equation.DSMT4" ShapeID="_x0000_i1095" DrawAspect="Content" ObjectID="_1769305090" r:id="rId307"/>
        </w:object>
      </w:r>
      <w:r w:rsidRPr="00FD466A">
        <w:rPr>
          <w:sz w:val="28"/>
          <w:szCs w:val="28"/>
        </w:rPr>
        <w:t xml:space="preserve"> </w:t>
      </w:r>
      <w:r w:rsidRPr="00FD466A">
        <w:rPr>
          <w:b/>
          <w:sz w:val="28"/>
          <w:szCs w:val="28"/>
        </w:rPr>
        <w:t>(1),</w:t>
      </w:r>
    </w:p>
    <w:p w:rsidR="00FD466A" w:rsidRPr="00FD466A" w:rsidRDefault="00FD466A" w:rsidP="00FD466A">
      <w:pPr>
        <w:pStyle w:val="Normal"/>
        <w:tabs>
          <w:tab w:val="left" w:pos="0"/>
        </w:tabs>
        <w:ind w:firstLine="709"/>
        <w:jc w:val="both"/>
        <w:rPr>
          <w:sz w:val="28"/>
          <w:szCs w:val="28"/>
        </w:rPr>
      </w:pPr>
      <w:r w:rsidRPr="00FD466A">
        <w:rPr>
          <w:sz w:val="28"/>
          <w:szCs w:val="28"/>
        </w:rPr>
        <w:t>Предполагаем, что известна функция, описывающая силовую линию:</w:t>
      </w:r>
    </w:p>
    <w:p w:rsidR="00FD466A" w:rsidRPr="00FD466A" w:rsidRDefault="00FD466A" w:rsidP="00FD466A">
      <w:pPr>
        <w:pStyle w:val="Normal"/>
        <w:tabs>
          <w:tab w:val="left" w:pos="0"/>
        </w:tabs>
        <w:ind w:firstLine="709"/>
        <w:jc w:val="center"/>
        <w:outlineLvl w:val="0"/>
        <w:rPr>
          <w:b/>
          <w:sz w:val="28"/>
          <w:szCs w:val="28"/>
        </w:rPr>
      </w:pPr>
      <w:r w:rsidRPr="00FD466A">
        <w:rPr>
          <w:position w:val="-14"/>
          <w:sz w:val="28"/>
          <w:szCs w:val="28"/>
        </w:rPr>
        <w:object w:dxaOrig="2400" w:dyaOrig="400">
          <v:shape id="_x0000_i1096" type="#_x0000_t75" style="width:120pt;height:20.25pt" o:ole="" fillcolor="window">
            <v:imagedata r:id="rId308" o:title=""/>
          </v:shape>
          <o:OLEObject Type="Embed" ProgID="Equation.DSMT4" ShapeID="_x0000_i1096" DrawAspect="Content" ObjectID="_1769305091" r:id="rId309"/>
        </w:object>
      </w:r>
      <w:r w:rsidRPr="00FD466A">
        <w:rPr>
          <w:sz w:val="28"/>
          <w:szCs w:val="28"/>
        </w:rPr>
        <w:t xml:space="preserve"> </w:t>
      </w:r>
      <w:r w:rsidRPr="00FD466A">
        <w:rPr>
          <w:b/>
          <w:sz w:val="28"/>
          <w:szCs w:val="28"/>
        </w:rPr>
        <w:t>(2).</w:t>
      </w:r>
    </w:p>
    <w:p w:rsidR="00FD466A" w:rsidRPr="00FD466A" w:rsidRDefault="00FD466A" w:rsidP="00FD466A">
      <w:pPr>
        <w:pStyle w:val="Normal"/>
        <w:tabs>
          <w:tab w:val="left" w:pos="0"/>
        </w:tabs>
        <w:ind w:firstLine="709"/>
        <w:jc w:val="both"/>
        <w:rPr>
          <w:sz w:val="28"/>
          <w:szCs w:val="28"/>
        </w:rPr>
      </w:pPr>
      <w:r w:rsidRPr="00FD466A">
        <w:rPr>
          <w:sz w:val="28"/>
          <w:szCs w:val="28"/>
        </w:rPr>
        <w:t>Из векторного анализа известно, что два вектора параллельны, если ра</w:t>
      </w:r>
      <w:r w:rsidRPr="00FD466A">
        <w:rPr>
          <w:sz w:val="28"/>
          <w:szCs w:val="28"/>
        </w:rPr>
        <w:t>в</w:t>
      </w:r>
      <w:r w:rsidRPr="00FD466A">
        <w:rPr>
          <w:sz w:val="28"/>
          <w:szCs w:val="28"/>
        </w:rPr>
        <w:t>ны отношения соответствующих проекций:</w:t>
      </w:r>
    </w:p>
    <w:p w:rsidR="00FD466A" w:rsidRPr="00FD466A" w:rsidRDefault="00FD466A" w:rsidP="00FD466A">
      <w:pPr>
        <w:pStyle w:val="Normal"/>
        <w:tabs>
          <w:tab w:val="left" w:pos="0"/>
        </w:tabs>
        <w:ind w:firstLine="709"/>
        <w:jc w:val="center"/>
        <w:outlineLvl w:val="0"/>
        <w:rPr>
          <w:b/>
          <w:sz w:val="28"/>
          <w:szCs w:val="28"/>
        </w:rPr>
      </w:pPr>
      <w:r w:rsidRPr="00FD466A">
        <w:rPr>
          <w:position w:val="-32"/>
          <w:sz w:val="28"/>
          <w:szCs w:val="28"/>
        </w:rPr>
        <w:object w:dxaOrig="1560" w:dyaOrig="700">
          <v:shape id="_x0000_i1097" type="#_x0000_t75" style="width:78pt;height:35.25pt" o:ole="" fillcolor="window">
            <v:imagedata r:id="rId310" o:title=""/>
          </v:shape>
          <o:OLEObject Type="Embed" ProgID="Equation.DSMT4" ShapeID="_x0000_i1097" DrawAspect="Content" ObjectID="_1769305092" r:id="rId311"/>
        </w:object>
      </w:r>
      <w:r w:rsidRPr="00FD466A">
        <w:rPr>
          <w:sz w:val="28"/>
          <w:szCs w:val="28"/>
        </w:rPr>
        <w:t xml:space="preserve"> </w:t>
      </w:r>
      <w:r w:rsidRPr="00FD466A">
        <w:rPr>
          <w:b/>
          <w:sz w:val="28"/>
          <w:szCs w:val="28"/>
        </w:rPr>
        <w:t>(3).</w:t>
      </w:r>
    </w:p>
    <w:p w:rsidR="00FD466A" w:rsidRDefault="00FD466A" w:rsidP="00FD466A">
      <w:pPr>
        <w:pStyle w:val="Normal"/>
        <w:tabs>
          <w:tab w:val="left" w:pos="0"/>
        </w:tabs>
        <w:ind w:firstLine="709"/>
        <w:jc w:val="both"/>
        <w:rPr>
          <w:sz w:val="28"/>
          <w:szCs w:val="28"/>
        </w:rPr>
      </w:pPr>
      <w:r w:rsidRPr="00FD466A">
        <w:rPr>
          <w:sz w:val="28"/>
          <w:szCs w:val="28"/>
        </w:rPr>
        <w:t>Это и есть дифференциальное уравнение силовой линии.</w:t>
      </w:r>
    </w:p>
    <w:p w:rsidR="00FD466A" w:rsidRPr="00FD466A" w:rsidRDefault="00FD466A" w:rsidP="00FD466A">
      <w:pPr>
        <w:pStyle w:val="Normal"/>
        <w:tabs>
          <w:tab w:val="left" w:pos="0"/>
        </w:tabs>
        <w:ind w:firstLine="709"/>
        <w:jc w:val="both"/>
        <w:rPr>
          <w:sz w:val="28"/>
          <w:szCs w:val="28"/>
        </w:rPr>
      </w:pPr>
    </w:p>
    <w:p w:rsidR="00FD466A" w:rsidRPr="00FD466A" w:rsidRDefault="00FD466A" w:rsidP="00FD466A">
      <w:pPr>
        <w:pStyle w:val="3"/>
        <w:spacing w:before="0" w:after="0"/>
        <w:ind w:left="0" w:firstLine="709"/>
        <w:jc w:val="center"/>
        <w:rPr>
          <w:sz w:val="28"/>
          <w:szCs w:val="28"/>
          <w:u w:val="none"/>
        </w:rPr>
      </w:pPr>
      <w:r>
        <w:rPr>
          <w:sz w:val="28"/>
          <w:szCs w:val="28"/>
          <w:u w:val="none"/>
        </w:rPr>
        <w:t>2.</w:t>
      </w:r>
      <w:r w:rsidRPr="00FD466A">
        <w:rPr>
          <w:sz w:val="28"/>
          <w:szCs w:val="28"/>
          <w:u w:val="none"/>
          <w:lang w:val="en-US"/>
        </w:rPr>
        <w:t>5</w:t>
      </w:r>
      <w:r w:rsidRPr="00FD466A">
        <w:rPr>
          <w:sz w:val="28"/>
          <w:szCs w:val="28"/>
          <w:u w:val="none"/>
        </w:rPr>
        <w:t>. Потенциальные и вихревые поля.</w:t>
      </w:r>
    </w:p>
    <w:p w:rsidR="00FD466A" w:rsidRPr="00FD466A" w:rsidRDefault="00FD466A" w:rsidP="00FD466A">
      <w:pPr>
        <w:pStyle w:val="BodyText3"/>
        <w:ind w:firstLine="709"/>
        <w:rPr>
          <w:szCs w:val="28"/>
        </w:rPr>
      </w:pPr>
      <w:r w:rsidRPr="00FD466A">
        <w:rPr>
          <w:szCs w:val="28"/>
        </w:rPr>
        <w:t xml:space="preserve">Все множество векторных полей классифицируют, разбивая их на два вида: </w:t>
      </w:r>
      <w:r w:rsidRPr="00FD466A">
        <w:rPr>
          <w:szCs w:val="28"/>
        </w:rPr>
        <w:tab/>
      </w:r>
      <w:r w:rsidRPr="00FD466A">
        <w:rPr>
          <w:b/>
          <w:szCs w:val="28"/>
        </w:rPr>
        <w:t xml:space="preserve">1) </w:t>
      </w:r>
      <w:r w:rsidRPr="00FD466A">
        <w:rPr>
          <w:szCs w:val="28"/>
          <w:u w:val="single"/>
        </w:rPr>
        <w:t>потенциальные</w:t>
      </w:r>
      <w:r w:rsidRPr="00FD466A">
        <w:rPr>
          <w:szCs w:val="28"/>
        </w:rPr>
        <w:t xml:space="preserve"> и </w:t>
      </w:r>
      <w:r w:rsidRPr="00FD466A">
        <w:rPr>
          <w:b/>
          <w:szCs w:val="28"/>
        </w:rPr>
        <w:t>2)</w:t>
      </w:r>
      <w:r w:rsidRPr="00FD466A">
        <w:rPr>
          <w:b/>
          <w:szCs w:val="28"/>
          <w:u w:val="single"/>
        </w:rPr>
        <w:t xml:space="preserve"> </w:t>
      </w:r>
      <w:r w:rsidRPr="00FD466A">
        <w:rPr>
          <w:szCs w:val="28"/>
          <w:u w:val="single"/>
        </w:rPr>
        <w:t>соленоидальные  (вихревые).</w:t>
      </w:r>
    </w:p>
    <w:p w:rsidR="00FD466A" w:rsidRPr="00FD466A" w:rsidRDefault="00FD466A" w:rsidP="00FD466A">
      <w:pPr>
        <w:pStyle w:val="Normal"/>
        <w:tabs>
          <w:tab w:val="left" w:pos="0"/>
        </w:tabs>
        <w:ind w:firstLine="709"/>
        <w:jc w:val="both"/>
        <w:rPr>
          <w:sz w:val="28"/>
          <w:szCs w:val="28"/>
        </w:rPr>
      </w:pPr>
      <w:r w:rsidRPr="00FD466A">
        <w:rPr>
          <w:sz w:val="28"/>
          <w:szCs w:val="28"/>
        </w:rPr>
        <w:t>К потенциальным полям относят поля, для которых:</w:t>
      </w:r>
    </w:p>
    <w:p w:rsidR="00FD466A" w:rsidRPr="00FD466A" w:rsidRDefault="00FD466A" w:rsidP="00FD466A">
      <w:pPr>
        <w:pStyle w:val="Normal"/>
        <w:tabs>
          <w:tab w:val="left" w:pos="0"/>
        </w:tabs>
        <w:ind w:firstLine="709"/>
        <w:jc w:val="center"/>
        <w:rPr>
          <w:sz w:val="28"/>
          <w:szCs w:val="28"/>
        </w:rPr>
      </w:pPr>
      <w:r w:rsidRPr="00FD466A">
        <w:rPr>
          <w:position w:val="-32"/>
          <w:sz w:val="28"/>
          <w:szCs w:val="28"/>
        </w:rPr>
        <w:object w:dxaOrig="2240" w:dyaOrig="620">
          <v:shape id="_x0000_i1098" type="#_x0000_t75" style="width:111.75pt;height:30.75pt" o:ole="" fillcolor="window">
            <v:imagedata r:id="rId312" o:title=""/>
          </v:shape>
          <o:OLEObject Type="Embed" ProgID="Equation.DSMT4" ShapeID="_x0000_i1098" DrawAspect="Content" ObjectID="_1769305093" r:id="rId313"/>
        </w:object>
      </w:r>
      <w:r w:rsidRPr="00FD466A">
        <w:rPr>
          <w:sz w:val="28"/>
          <w:szCs w:val="28"/>
        </w:rPr>
        <w:t xml:space="preserve"> (теорема Стокса).</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Векторные потенциальные поля имеют начало — исток и конец — сток. Для потенциальных векторных полей можно ввести понятие потенциала, причем   </w:t>
      </w:r>
      <w:r w:rsidRPr="00FD466A">
        <w:rPr>
          <w:position w:val="-10"/>
          <w:sz w:val="28"/>
          <w:szCs w:val="28"/>
        </w:rPr>
        <w:object w:dxaOrig="1180" w:dyaOrig="360">
          <v:shape id="_x0000_i1099" type="#_x0000_t75" style="width:59.25pt;height:18pt" o:ole="" fillcolor="window">
            <v:imagedata r:id="rId314" o:title=""/>
          </v:shape>
          <o:OLEObject Type="Embed" ProgID="Equation.DSMT4" ShapeID="_x0000_i1099" DrawAspect="Content" ObjectID="_1769305094" r:id="rId315"/>
        </w:object>
      </w:r>
      <w:r w:rsidRPr="00FD466A">
        <w:rPr>
          <w:sz w:val="28"/>
          <w:szCs w:val="28"/>
        </w:rPr>
        <w:t>,(</w:t>
      </w:r>
      <w:r w:rsidRPr="00FD466A">
        <w:rPr>
          <w:position w:val="-4"/>
          <w:sz w:val="28"/>
          <w:szCs w:val="28"/>
        </w:rPr>
        <w:object w:dxaOrig="460" w:dyaOrig="260">
          <v:shape id="_x0000_i1100" type="#_x0000_t75" style="width:23.25pt;height:12.75pt" o:ole="" fillcolor="window">
            <v:imagedata r:id="rId316" o:title=""/>
          </v:shape>
          <o:OLEObject Type="Embed" ProgID="Equation.DSMT4" ShapeID="_x0000_i1100" DrawAspect="Content" ObjectID="_1769305095" r:id="rId317"/>
        </w:object>
      </w:r>
      <w:r w:rsidRPr="00FD466A">
        <w:rPr>
          <w:sz w:val="28"/>
          <w:szCs w:val="28"/>
        </w:rPr>
        <w:t>скалярный потенциал). Возьмем в векторном потенциальном поле две точки  N</w:t>
      </w:r>
      <w:r w:rsidRPr="00FD466A">
        <w:rPr>
          <w:sz w:val="28"/>
          <w:szCs w:val="28"/>
          <w:vertAlign w:val="subscript"/>
        </w:rPr>
        <w:t>1</w:t>
      </w:r>
      <w:r w:rsidRPr="00FD466A">
        <w:rPr>
          <w:sz w:val="28"/>
          <w:szCs w:val="28"/>
        </w:rPr>
        <w:t>, N</w:t>
      </w:r>
      <w:r w:rsidRPr="00FD466A">
        <w:rPr>
          <w:sz w:val="28"/>
          <w:szCs w:val="28"/>
          <w:vertAlign w:val="subscript"/>
        </w:rPr>
        <w:t>2</w:t>
      </w:r>
      <w:r w:rsidRPr="00FD466A">
        <w:rPr>
          <w:sz w:val="28"/>
          <w:szCs w:val="28"/>
        </w:rPr>
        <w:t xml:space="preserve">: </w:t>
      </w:r>
      <w:r w:rsidRPr="00FD466A">
        <w:rPr>
          <w:sz w:val="28"/>
          <w:szCs w:val="28"/>
        </w:rPr>
        <w:sym w:font="Symbol" w:char="F059"/>
      </w:r>
      <w:r w:rsidRPr="00FD466A">
        <w:rPr>
          <w:sz w:val="28"/>
          <w:szCs w:val="28"/>
          <w:vertAlign w:val="subscript"/>
        </w:rPr>
        <w:t>1</w:t>
      </w:r>
      <w:r w:rsidRPr="00FD466A">
        <w:rPr>
          <w:sz w:val="28"/>
          <w:szCs w:val="28"/>
        </w:rPr>
        <w:t xml:space="preserve">, </w:t>
      </w:r>
      <w:r w:rsidRPr="00FD466A">
        <w:rPr>
          <w:sz w:val="28"/>
          <w:szCs w:val="28"/>
        </w:rPr>
        <w:sym w:font="Symbol" w:char="F059"/>
      </w:r>
      <w:r w:rsidRPr="00FD466A">
        <w:rPr>
          <w:sz w:val="28"/>
          <w:szCs w:val="28"/>
          <w:vertAlign w:val="subscript"/>
        </w:rPr>
        <w:t>2</w:t>
      </w:r>
      <w:r w:rsidRPr="00FD466A">
        <w:rPr>
          <w:sz w:val="28"/>
          <w:szCs w:val="28"/>
        </w:rPr>
        <w:t xml:space="preserve"> тогда: </w:t>
      </w:r>
      <w:r w:rsidRPr="00FD466A">
        <w:rPr>
          <w:position w:val="-34"/>
          <w:sz w:val="28"/>
          <w:szCs w:val="28"/>
        </w:rPr>
        <w:object w:dxaOrig="1620" w:dyaOrig="800">
          <v:shape id="_x0000_i1101" type="#_x0000_t75" style="width:81pt;height:39.75pt" o:ole="" fillcolor="window">
            <v:imagedata r:id="rId318" o:title=""/>
          </v:shape>
          <o:OLEObject Type="Embed" ProgID="Equation.DSMT4" ShapeID="_x0000_i1101" DrawAspect="Content" ObjectID="_1769305096" r:id="rId319"/>
        </w:object>
      </w:r>
      <w:r w:rsidRPr="00FD466A">
        <w:rPr>
          <w:sz w:val="28"/>
          <w:szCs w:val="28"/>
        </w:rPr>
        <w:t>.</w:t>
      </w:r>
    </w:p>
    <w:p w:rsidR="00FD466A" w:rsidRPr="00FD466A" w:rsidRDefault="00FD466A" w:rsidP="00FD466A">
      <w:pPr>
        <w:pStyle w:val="Normal"/>
        <w:framePr w:hSpace="141" w:wrap="auto" w:vAnchor="text" w:hAnchor="page" w:x="1290" w:y="43"/>
        <w:tabs>
          <w:tab w:val="left" w:pos="0"/>
        </w:tabs>
        <w:ind w:firstLine="709"/>
        <w:jc w:val="both"/>
        <w:rPr>
          <w:sz w:val="28"/>
          <w:szCs w:val="28"/>
        </w:rPr>
      </w:pPr>
      <w:r w:rsidRPr="00FD466A">
        <w:rPr>
          <w:sz w:val="28"/>
          <w:szCs w:val="28"/>
        </w:rPr>
        <w:object w:dxaOrig="2085" w:dyaOrig="1920">
          <v:shape id="_x0000_i1102" type="#_x0000_t75" style="width:101.25pt;height:92.25pt" o:ole="" fillcolor="window">
            <v:imagedata r:id="rId320" o:title=""/>
          </v:shape>
          <o:OLEObject Type="Embed" ProgID="PBrush" ShapeID="_x0000_i1102" DrawAspect="Content" ObjectID="_1769305097" r:id="rId321"/>
        </w:object>
      </w:r>
    </w:p>
    <w:p w:rsidR="00FD466A" w:rsidRPr="00FD466A" w:rsidRDefault="00FD466A" w:rsidP="00FD466A">
      <w:pPr>
        <w:pStyle w:val="Normal"/>
        <w:tabs>
          <w:tab w:val="left" w:pos="0"/>
        </w:tabs>
        <w:ind w:firstLine="709"/>
        <w:jc w:val="both"/>
        <w:rPr>
          <w:i/>
          <w:sz w:val="28"/>
          <w:szCs w:val="28"/>
        </w:rPr>
      </w:pPr>
      <w:r w:rsidRPr="00FD466A">
        <w:rPr>
          <w:sz w:val="28"/>
          <w:szCs w:val="28"/>
        </w:rPr>
        <w:tab/>
        <w:t>Разность потенциалов не зависит от пути интегрир</w:t>
      </w:r>
      <w:r w:rsidRPr="00FD466A">
        <w:rPr>
          <w:sz w:val="28"/>
          <w:szCs w:val="28"/>
        </w:rPr>
        <w:t>о</w:t>
      </w:r>
      <w:r w:rsidRPr="00FD466A">
        <w:rPr>
          <w:sz w:val="28"/>
          <w:szCs w:val="28"/>
        </w:rPr>
        <w:t>вания. Интенсивность потенциального поля характеризуе</w:t>
      </w:r>
      <w:r w:rsidRPr="00FD466A">
        <w:rPr>
          <w:sz w:val="28"/>
          <w:szCs w:val="28"/>
        </w:rPr>
        <w:t>т</w:t>
      </w:r>
      <w:r w:rsidRPr="00FD466A">
        <w:rPr>
          <w:sz w:val="28"/>
          <w:szCs w:val="28"/>
        </w:rPr>
        <w:t xml:space="preserve">ся величиной его источников </w:t>
      </w:r>
      <w:r w:rsidRPr="00FD466A">
        <w:rPr>
          <w:position w:val="-4"/>
          <w:sz w:val="28"/>
          <w:szCs w:val="28"/>
        </w:rPr>
        <w:object w:dxaOrig="620" w:dyaOrig="300">
          <v:shape id="_x0000_i1103" type="#_x0000_t75" style="width:30.75pt;height:15pt" o:ole="" fillcolor="window">
            <v:imagedata r:id="rId322" o:title=""/>
          </v:shape>
          <o:OLEObject Type="Embed" ProgID="Equation.DSMT4" ShapeID="_x0000_i1103" DrawAspect="Content" ObjectID="_1769305098" r:id="rId323"/>
        </w:object>
      </w:r>
      <w:r w:rsidRPr="00FD466A">
        <w:rPr>
          <w:sz w:val="28"/>
          <w:szCs w:val="28"/>
        </w:rPr>
        <w:t>, которая, для потенц</w:t>
      </w:r>
      <w:r w:rsidRPr="00FD466A">
        <w:rPr>
          <w:sz w:val="28"/>
          <w:szCs w:val="28"/>
        </w:rPr>
        <w:t>и</w:t>
      </w:r>
      <w:r w:rsidRPr="00FD466A">
        <w:rPr>
          <w:sz w:val="28"/>
          <w:szCs w:val="28"/>
        </w:rPr>
        <w:t xml:space="preserve">ального поля равна нулю. Точки, в которых </w:t>
      </w:r>
      <w:r w:rsidRPr="00FD466A">
        <w:rPr>
          <w:position w:val="-6"/>
          <w:sz w:val="28"/>
          <w:szCs w:val="28"/>
        </w:rPr>
        <w:object w:dxaOrig="600" w:dyaOrig="320">
          <v:shape id="_x0000_i1104" type="#_x0000_t75" style="width:30pt;height:15.75pt" o:ole="" fillcolor="window">
            <v:imagedata r:id="rId324" o:title=""/>
          </v:shape>
          <o:OLEObject Type="Embed" ProgID="Equation.DSMT4" ShapeID="_x0000_i1104" DrawAspect="Content" ObjectID="_1769305099" r:id="rId325"/>
        </w:object>
      </w:r>
      <w:r w:rsidRPr="00FD466A">
        <w:rPr>
          <w:sz w:val="28"/>
          <w:szCs w:val="28"/>
        </w:rPr>
        <w:t>&lt; 0 наз</w:t>
      </w:r>
      <w:r w:rsidRPr="00FD466A">
        <w:rPr>
          <w:sz w:val="28"/>
          <w:szCs w:val="28"/>
        </w:rPr>
        <w:t>ы</w:t>
      </w:r>
      <w:r w:rsidRPr="00FD466A">
        <w:rPr>
          <w:sz w:val="28"/>
          <w:szCs w:val="28"/>
        </w:rPr>
        <w:t xml:space="preserve">ваются </w:t>
      </w:r>
      <w:r w:rsidRPr="00FD466A">
        <w:rPr>
          <w:i/>
          <w:sz w:val="28"/>
          <w:szCs w:val="28"/>
        </w:rPr>
        <w:t>стоком.</w:t>
      </w:r>
      <w:r w:rsidRPr="00FD466A">
        <w:rPr>
          <w:sz w:val="28"/>
          <w:szCs w:val="28"/>
        </w:rPr>
        <w:t xml:space="preserve"> Точки, в которых </w:t>
      </w:r>
      <w:r w:rsidRPr="00FD466A">
        <w:rPr>
          <w:position w:val="-4"/>
          <w:sz w:val="28"/>
          <w:szCs w:val="28"/>
        </w:rPr>
        <w:object w:dxaOrig="620" w:dyaOrig="300">
          <v:shape id="_x0000_i1105" type="#_x0000_t75" style="width:30.75pt;height:15pt" o:ole="" fillcolor="window">
            <v:imagedata r:id="rId326" o:title=""/>
          </v:shape>
          <o:OLEObject Type="Embed" ProgID="Equation.DSMT4" ShapeID="_x0000_i1105" DrawAspect="Content" ObjectID="_1769305100" r:id="rId327"/>
        </w:object>
      </w:r>
      <w:r w:rsidRPr="00FD466A">
        <w:rPr>
          <w:sz w:val="28"/>
          <w:szCs w:val="28"/>
        </w:rPr>
        <w:t xml:space="preserve">&gt; 0 называются </w:t>
      </w:r>
      <w:r w:rsidRPr="00FD466A">
        <w:rPr>
          <w:i/>
          <w:sz w:val="28"/>
          <w:szCs w:val="28"/>
        </w:rPr>
        <w:t>истоком.</w:t>
      </w:r>
    </w:p>
    <w:p w:rsidR="00FD466A" w:rsidRPr="00FD466A" w:rsidRDefault="00FD466A" w:rsidP="00FD466A">
      <w:pPr>
        <w:pStyle w:val="Normal"/>
        <w:tabs>
          <w:tab w:val="left" w:pos="0"/>
        </w:tabs>
        <w:ind w:firstLine="709"/>
        <w:jc w:val="center"/>
        <w:rPr>
          <w:sz w:val="28"/>
          <w:szCs w:val="28"/>
        </w:rPr>
      </w:pPr>
      <w:r w:rsidRPr="00FD466A">
        <w:rPr>
          <w:sz w:val="28"/>
          <w:szCs w:val="28"/>
        </w:rPr>
        <w:t xml:space="preserve">К соленоидальным относятся поля, для которых интеграл по замкнутой поверхности равен нулю   </w:t>
      </w:r>
      <w:r w:rsidRPr="00FD466A">
        <w:rPr>
          <w:position w:val="-32"/>
          <w:sz w:val="28"/>
          <w:szCs w:val="28"/>
        </w:rPr>
        <w:object w:dxaOrig="2100" w:dyaOrig="600">
          <v:shape id="_x0000_i1106" type="#_x0000_t75" style="width:105pt;height:30pt" o:ole="" fillcolor="window">
            <v:imagedata r:id="rId328" o:title=""/>
          </v:shape>
          <o:OLEObject Type="Embed" ProgID="Equation.DSMT4" ShapeID="_x0000_i1106" DrawAspect="Content" ObjectID="_1769305101" r:id="rId329"/>
        </w:object>
      </w:r>
      <w:r w:rsidRPr="00FD466A">
        <w:rPr>
          <w:sz w:val="28"/>
          <w:szCs w:val="28"/>
        </w:rPr>
        <w:t>.</w:t>
      </w:r>
    </w:p>
    <w:p w:rsidR="00FD466A" w:rsidRPr="00FD466A" w:rsidRDefault="00FD466A" w:rsidP="00FD466A">
      <w:pPr>
        <w:pStyle w:val="Normal"/>
        <w:tabs>
          <w:tab w:val="left" w:pos="0"/>
        </w:tabs>
        <w:ind w:firstLine="709"/>
        <w:jc w:val="both"/>
        <w:rPr>
          <w:sz w:val="28"/>
          <w:szCs w:val="28"/>
        </w:rPr>
      </w:pPr>
      <w:r w:rsidRPr="00FD466A">
        <w:rPr>
          <w:sz w:val="28"/>
          <w:szCs w:val="28"/>
        </w:rPr>
        <w:t xml:space="preserve">Вихревые поля не имеют источников. Силовые линии соленоидального поля всегда замкнуты. Для него </w:t>
      </w:r>
      <w:r w:rsidRPr="00FD466A">
        <w:rPr>
          <w:position w:val="-4"/>
          <w:sz w:val="28"/>
          <w:szCs w:val="28"/>
        </w:rPr>
        <w:object w:dxaOrig="620" w:dyaOrig="300">
          <v:shape id="_x0000_i1107" type="#_x0000_t75" style="width:30.75pt;height:15pt" o:ole="" fillcolor="window">
            <v:imagedata r:id="rId330" o:title=""/>
          </v:shape>
          <o:OLEObject Type="Embed" ProgID="Equation.DSMT4" ShapeID="_x0000_i1107" DrawAspect="Content" ObjectID="_1769305102" r:id="rId331"/>
        </w:object>
      </w:r>
      <w:r w:rsidRPr="00FD466A">
        <w:rPr>
          <w:sz w:val="28"/>
          <w:szCs w:val="28"/>
        </w:rPr>
        <w:t>= 0. Соленоидальные поля характериз</w:t>
      </w:r>
      <w:r w:rsidRPr="00FD466A">
        <w:rPr>
          <w:sz w:val="28"/>
          <w:szCs w:val="28"/>
        </w:rPr>
        <w:t>у</w:t>
      </w:r>
      <w:r w:rsidRPr="00FD466A">
        <w:rPr>
          <w:sz w:val="28"/>
          <w:szCs w:val="28"/>
        </w:rPr>
        <w:t>ются инте</w:t>
      </w:r>
      <w:r w:rsidRPr="00FD466A">
        <w:rPr>
          <w:sz w:val="28"/>
          <w:szCs w:val="28"/>
        </w:rPr>
        <w:t>н</w:t>
      </w:r>
      <w:r w:rsidRPr="00FD466A">
        <w:rPr>
          <w:sz w:val="28"/>
          <w:szCs w:val="28"/>
        </w:rPr>
        <w:t xml:space="preserve">сивностью вихря </w:t>
      </w:r>
      <w:r w:rsidRPr="00FD466A">
        <w:rPr>
          <w:position w:val="-6"/>
          <w:sz w:val="28"/>
          <w:szCs w:val="28"/>
        </w:rPr>
        <w:object w:dxaOrig="980" w:dyaOrig="320">
          <v:shape id="_x0000_i1108" type="#_x0000_t75" style="width:48.75pt;height:15.75pt" o:ole="" fillcolor="window">
            <v:imagedata r:id="rId332" o:title=""/>
          </v:shape>
          <o:OLEObject Type="Embed" ProgID="Equation.DSMT4" ShapeID="_x0000_i1108" DrawAspect="Content" ObjectID="_1769305103" r:id="rId333"/>
        </w:object>
      </w:r>
      <w:r w:rsidRPr="00FD466A">
        <w:rPr>
          <w:sz w:val="28"/>
          <w:szCs w:val="28"/>
        </w:rPr>
        <w:t>.</w:t>
      </w:r>
    </w:p>
    <w:p w:rsidR="00FD466A" w:rsidRPr="00FD466A" w:rsidRDefault="00FD466A" w:rsidP="00FD466A">
      <w:pPr>
        <w:pStyle w:val="Normal"/>
        <w:tabs>
          <w:tab w:val="left" w:pos="0"/>
        </w:tabs>
        <w:ind w:firstLine="709"/>
        <w:jc w:val="both"/>
        <w:rPr>
          <w:sz w:val="28"/>
          <w:szCs w:val="28"/>
        </w:rPr>
      </w:pPr>
      <w:r w:rsidRPr="00FD466A">
        <w:rPr>
          <w:i/>
          <w:sz w:val="28"/>
          <w:szCs w:val="28"/>
        </w:rPr>
        <w:t xml:space="preserve">Электростатические поля </w:t>
      </w:r>
      <w:r w:rsidRPr="00FD466A">
        <w:rPr>
          <w:i/>
          <w:sz w:val="28"/>
          <w:szCs w:val="28"/>
          <w:u w:val="single"/>
        </w:rPr>
        <w:t>всегда</w:t>
      </w:r>
      <w:r w:rsidRPr="00FD466A">
        <w:rPr>
          <w:i/>
          <w:sz w:val="28"/>
          <w:szCs w:val="28"/>
        </w:rPr>
        <w:t xml:space="preserve"> потенциальны. Магнитные поля </w:t>
      </w:r>
      <w:r w:rsidRPr="00FD466A">
        <w:rPr>
          <w:i/>
          <w:sz w:val="28"/>
          <w:szCs w:val="28"/>
          <w:u w:val="single"/>
        </w:rPr>
        <w:t>вс</w:t>
      </w:r>
      <w:r w:rsidRPr="00FD466A">
        <w:rPr>
          <w:i/>
          <w:sz w:val="28"/>
          <w:szCs w:val="28"/>
          <w:u w:val="single"/>
        </w:rPr>
        <w:t>е</w:t>
      </w:r>
      <w:r w:rsidRPr="00FD466A">
        <w:rPr>
          <w:i/>
          <w:sz w:val="28"/>
          <w:szCs w:val="28"/>
          <w:u w:val="single"/>
        </w:rPr>
        <w:t>гда</w:t>
      </w:r>
      <w:r w:rsidRPr="00FD466A">
        <w:rPr>
          <w:i/>
          <w:sz w:val="28"/>
          <w:szCs w:val="28"/>
        </w:rPr>
        <w:t xml:space="preserve"> соленоидальны. </w:t>
      </w:r>
      <w:r w:rsidRPr="00FD466A">
        <w:rPr>
          <w:sz w:val="28"/>
          <w:szCs w:val="28"/>
        </w:rPr>
        <w:t>Переменные электрические поля, в общем случае композиция</w:t>
      </w:r>
      <w:r w:rsidRPr="00FD466A">
        <w:rPr>
          <w:i/>
          <w:sz w:val="28"/>
          <w:szCs w:val="28"/>
        </w:rPr>
        <w:t xml:space="preserve"> </w:t>
      </w:r>
      <w:r w:rsidRPr="00FD466A">
        <w:rPr>
          <w:sz w:val="28"/>
          <w:szCs w:val="28"/>
        </w:rPr>
        <w:t>поте</w:t>
      </w:r>
      <w:r w:rsidRPr="00FD466A">
        <w:rPr>
          <w:sz w:val="28"/>
          <w:szCs w:val="28"/>
        </w:rPr>
        <w:t>н</w:t>
      </w:r>
      <w:r w:rsidRPr="00FD466A">
        <w:rPr>
          <w:sz w:val="28"/>
          <w:szCs w:val="28"/>
        </w:rPr>
        <w:t>циального и соленоидального полей.</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Связь между соответствующей парой векторов поля в веществе выражается через параметры </w:t>
      </w:r>
      <w:r w:rsidRPr="00147ADF">
        <w:rPr>
          <w:noProof/>
          <w:color w:val="3D3D3D"/>
          <w:sz w:val="28"/>
          <w:szCs w:val="28"/>
        </w:rPr>
        <w:drawing>
          <wp:inline distT="0" distB="0" distL="0" distR="0" wp14:anchorId="6759388C" wp14:editId="64DB4D97">
            <wp:extent cx="123825" cy="152400"/>
            <wp:effectExtent l="0" t="0" r="9525" b="0"/>
            <wp:docPr id="88" name="Рисунок 88" descr="https://helpiks.org/helpiksorg/baza5/114505883116.files/image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iks.org/helpiksorg/baza5/114505883116.files/image571.gif"/>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4C3C87ED" wp14:editId="4937626B">
            <wp:extent cx="142875" cy="180975"/>
            <wp:effectExtent l="0" t="0" r="9525" b="9525"/>
            <wp:docPr id="87" name="Рисунок 87"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CC77C1C" wp14:editId="3BF124D3">
            <wp:extent cx="152400" cy="152400"/>
            <wp:effectExtent l="0" t="0" r="0" b="0"/>
            <wp:docPr id="86" name="Рисунок 86"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следующими уравнениями состояния:</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2D1E86CC" wp14:editId="07261947">
            <wp:extent cx="542925" cy="228600"/>
            <wp:effectExtent l="0" t="0" r="9525" b="0"/>
            <wp:docPr id="85" name="Рисунок 85" descr="https://helpiks.org/helpiksorg/baza5/114505883116.files/image5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iks.org/helpiksorg/baza5/114505883116.files/image577.gif"/>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5BA4721D" wp14:editId="4EBA9AA6">
            <wp:extent cx="581025" cy="257175"/>
            <wp:effectExtent l="0" t="0" r="9525" b="9525"/>
            <wp:docPr id="84" name="Рисунок 84" descr="https://helpiks.org/helpiksorg/baza5/114505883116.files/image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iks.org/helpiksorg/baza5/114505883116.files/image579.gif"/>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7CBC385" wp14:editId="0F18B0C4">
            <wp:extent cx="542925" cy="266700"/>
            <wp:effectExtent l="0" t="0" r="9525" b="0"/>
            <wp:docPr id="83" name="Рисунок 83" descr="https://helpiks.org/helpiksorg/baza5/114505883116.files/image5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lpiks.org/helpiksorg/baza5/114505883116.files/image581.gif"/>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Макроскопические электромагнитные параметры среды определяются экспериментально.</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В вакууме векторы </w:t>
      </w:r>
      <w:r w:rsidRPr="00147ADF">
        <w:rPr>
          <w:noProof/>
          <w:color w:val="3D3D3D"/>
          <w:sz w:val="28"/>
          <w:szCs w:val="28"/>
        </w:rPr>
        <w:drawing>
          <wp:inline distT="0" distB="0" distL="0" distR="0" wp14:anchorId="414214D0" wp14:editId="1F253F97">
            <wp:extent cx="190500" cy="219075"/>
            <wp:effectExtent l="0" t="0" r="0" b="9525"/>
            <wp:docPr id="82" name="Рисунок 82" descr="https://helpiks.org/helpiksorg/baza5/114505883116.files/image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elpiks.org/helpiksorg/baza5/114505883116.files/image472.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73053707" wp14:editId="2A1D0A12">
            <wp:extent cx="161925" cy="219075"/>
            <wp:effectExtent l="0" t="0" r="9525" b="9525"/>
            <wp:docPr id="81" name="Рисунок 81" descr="https://helpiks.org/helpiksorg/baza5/114505883116.files/image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iks.org/helpiksorg/baza5/114505883116.files/image404.gif"/>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37181833" wp14:editId="32653731">
            <wp:extent cx="161925" cy="219075"/>
            <wp:effectExtent l="0" t="0" r="9525" b="9525"/>
            <wp:docPr id="80" name="Рисунок 80"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70032465" wp14:editId="43982F7A">
            <wp:extent cx="200025" cy="219075"/>
            <wp:effectExtent l="0" t="0" r="9525" b="9525"/>
            <wp:docPr id="79" name="Рисунок 79"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связаны соотношениями</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40622DAB" wp14:editId="117EC481">
            <wp:extent cx="619125" cy="266700"/>
            <wp:effectExtent l="0" t="0" r="9525" b="0"/>
            <wp:docPr id="78" name="Рисунок 78" descr="https://helpiks.org/helpiksorg/baza5/114505883116.files/image4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elpiks.org/helpiksorg/baza5/114505883116.files/image476.gif"/>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47453200" wp14:editId="449BF920">
            <wp:extent cx="657225" cy="266700"/>
            <wp:effectExtent l="0" t="0" r="9525" b="0"/>
            <wp:docPr id="77" name="Рисунок 77" descr="https://helpiks.org/helpiksorg/baza5/114505883116.files/image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elpiks.org/helpiksorg/baza5/114505883116.files/image478.gif"/>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657225" cy="266700"/>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где </w:t>
      </w:r>
      <w:r w:rsidRPr="00147ADF">
        <w:rPr>
          <w:noProof/>
          <w:color w:val="3D3D3D"/>
          <w:sz w:val="28"/>
          <w:szCs w:val="28"/>
        </w:rPr>
        <w:drawing>
          <wp:inline distT="0" distB="0" distL="0" distR="0" wp14:anchorId="2EB11346" wp14:editId="5A3D2551">
            <wp:extent cx="2209800" cy="495300"/>
            <wp:effectExtent l="0" t="0" r="0" b="0"/>
            <wp:docPr id="76" name="Рисунок 76" descr="https://helpiks.org/helpiksorg/baza5/114505883116.files/image5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elpiks.org/helpiksorg/baza5/114505883116.files/image589.gif"/>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209800" cy="495300"/>
                    </a:xfrm>
                    <a:prstGeom prst="rect">
                      <a:avLst/>
                    </a:prstGeom>
                    <a:noFill/>
                    <a:ln>
                      <a:noFill/>
                    </a:ln>
                  </pic:spPr>
                </pic:pic>
              </a:graphicData>
            </a:graphic>
          </wp:inline>
        </w:drawing>
      </w:r>
      <w:r w:rsidRPr="00147ADF">
        <w:rPr>
          <w:color w:val="3D3D3D"/>
          <w:sz w:val="28"/>
          <w:szCs w:val="28"/>
        </w:rPr>
        <w:t> − диэлектрическая проницаемость свободного пространства (вакуума), </w:t>
      </w:r>
      <w:r w:rsidRPr="00147ADF">
        <w:rPr>
          <w:noProof/>
          <w:color w:val="3D3D3D"/>
          <w:sz w:val="28"/>
          <w:szCs w:val="28"/>
        </w:rPr>
        <w:drawing>
          <wp:inline distT="0" distB="0" distL="0" distR="0" wp14:anchorId="76CD79CD" wp14:editId="43C6A475">
            <wp:extent cx="2238375" cy="495300"/>
            <wp:effectExtent l="0" t="0" r="9525" b="0"/>
            <wp:docPr id="75" name="Рисунок 75" descr="https://helpiks.org/helpiksorg/baza5/114505883116.files/image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elpiks.org/helpiksorg/baza5/114505883116.files/image591.gif"/>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r w:rsidRPr="00147ADF">
        <w:rPr>
          <w:color w:val="3D3D3D"/>
          <w:sz w:val="28"/>
          <w:szCs w:val="28"/>
        </w:rPr>
        <w:t> − магнитная проницаемость свободного пространства (вакуума).</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Часто, особенно в курсе антенн и устройств СВЧ, пользуются не абсолютными величинами диэлектрической и магнитной проницаемостей, а относительными, взятыми по отношению к </w:t>
      </w:r>
      <w:r w:rsidRPr="00147ADF">
        <w:rPr>
          <w:noProof/>
          <w:color w:val="3D3D3D"/>
          <w:sz w:val="28"/>
          <w:szCs w:val="28"/>
        </w:rPr>
        <w:drawing>
          <wp:inline distT="0" distB="0" distL="0" distR="0" wp14:anchorId="36A0076D" wp14:editId="3449C228">
            <wp:extent cx="180975" cy="238125"/>
            <wp:effectExtent l="0" t="0" r="9525" b="9525"/>
            <wp:docPr id="74" name="Рисунок 74" descr="https://helpiks.org/helpiksorg/baza5/114505883116.files/image4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elpiks.org/helpiksorg/baza5/114505883116.files/image442.gif"/>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0CAA3F0B" wp14:editId="7A41398C">
            <wp:extent cx="200025" cy="238125"/>
            <wp:effectExtent l="0" t="0" r="9525" b="9525"/>
            <wp:docPr id="73" name="Рисунок 73" descr="https://helpiks.org/helpiksorg/baza5/114505883116.files/image4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elpiks.org/helpiksorg/baza5/114505883116.files/image491.gif"/>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3349A4AC" wp14:editId="2B3F3B38">
            <wp:extent cx="504825" cy="495300"/>
            <wp:effectExtent l="0" t="0" r="9525" b="0"/>
            <wp:docPr id="72" name="Рисунок 72" descr="https://helpiks.org/helpiksorg/baza5/114505883116.files/image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helpiks.org/helpiksorg/baza5/114505883116.files/image595.gif"/>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r w:rsidRPr="00147ADF">
        <w:rPr>
          <w:color w:val="3D3D3D"/>
          <w:sz w:val="28"/>
          <w:szCs w:val="28"/>
        </w:rPr>
        <w:t> − относительная диэлектрическая проницаемость, </w:t>
      </w:r>
      <w:r w:rsidRPr="00147ADF">
        <w:rPr>
          <w:noProof/>
          <w:color w:val="3D3D3D"/>
          <w:sz w:val="28"/>
          <w:szCs w:val="28"/>
        </w:rPr>
        <w:drawing>
          <wp:inline distT="0" distB="0" distL="0" distR="0" wp14:anchorId="33CF99ED" wp14:editId="3E50F6FC">
            <wp:extent cx="542925" cy="495300"/>
            <wp:effectExtent l="0" t="0" r="9525" b="0"/>
            <wp:docPr id="71" name="Рисунок 71" descr="https://helpiks.org/helpiksorg/baza5/114505883116.files/image5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elpiks.org/helpiksorg/baza5/114505883116.files/image597.gif"/>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147ADF">
        <w:rPr>
          <w:color w:val="3D3D3D"/>
          <w:sz w:val="28"/>
          <w:szCs w:val="28"/>
        </w:rPr>
        <w:t> − относительная магнитная проницаемость.</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На рисунке 28 приведена фотография прибора Agilent E4991A, используемого для измерения параметров сред. Этот прибор есть у нас в институте.</w:t>
      </w:r>
    </w:p>
    <w:p w:rsidR="00147ADF" w:rsidRPr="00147ADF" w:rsidRDefault="00147ADF" w:rsidP="00147ADF">
      <w:pPr>
        <w:pStyle w:val="a9"/>
        <w:spacing w:before="0" w:beforeAutospacing="0" w:after="0" w:afterAutospacing="0"/>
        <w:ind w:firstLine="709"/>
        <w:jc w:val="center"/>
        <w:rPr>
          <w:color w:val="3D3D3D"/>
          <w:sz w:val="28"/>
          <w:szCs w:val="28"/>
        </w:rPr>
      </w:pPr>
      <w:r w:rsidRPr="00147ADF">
        <w:rPr>
          <w:noProof/>
          <w:color w:val="3D3D3D"/>
          <w:sz w:val="28"/>
          <w:szCs w:val="28"/>
        </w:rPr>
        <w:drawing>
          <wp:inline distT="0" distB="0" distL="0" distR="0" wp14:anchorId="431FEBE0" wp14:editId="3AA8D168">
            <wp:extent cx="3058160" cy="1733550"/>
            <wp:effectExtent l="0" t="0" r="8890" b="0"/>
            <wp:docPr id="70" name="Рисунок 70" descr="https://helpiks.org/helpiksorg/baza5/114505883116.files/image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elpiks.org/helpiksorg/baza5/114505883116.files/image599.gif"/>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60106" cy="1734653"/>
                    </a:xfrm>
                    <a:prstGeom prst="rect">
                      <a:avLst/>
                    </a:prstGeom>
                    <a:noFill/>
                    <a:ln>
                      <a:noFill/>
                    </a:ln>
                  </pic:spPr>
                </pic:pic>
              </a:graphicData>
            </a:graphic>
          </wp:inline>
        </w:drawing>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Рисунок 28 − Прибор Agilent E4991A для определения параметров сред</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В зависимости от свойств параметров </w:t>
      </w:r>
      <w:r w:rsidRPr="00147ADF">
        <w:rPr>
          <w:noProof/>
          <w:color w:val="3D3D3D"/>
          <w:sz w:val="28"/>
          <w:szCs w:val="28"/>
        </w:rPr>
        <w:drawing>
          <wp:inline distT="0" distB="0" distL="0" distR="0" wp14:anchorId="7976653C" wp14:editId="4E16A290">
            <wp:extent cx="123825" cy="152400"/>
            <wp:effectExtent l="0" t="0" r="9525" b="0"/>
            <wp:docPr id="69" name="Рисунок 69" descr="https://helpiks.org/helpiksorg/baza5/114505883116.files/image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elpiks.org/helpiksorg/baza5/114505883116.files/image571.gif"/>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55673A37" wp14:editId="743129E4">
            <wp:extent cx="142875" cy="180975"/>
            <wp:effectExtent l="0" t="0" r="9525" b="9525"/>
            <wp:docPr id="68" name="Рисунок 68"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1D210ED6" wp14:editId="1842D6BA">
            <wp:extent cx="152400" cy="152400"/>
            <wp:effectExtent l="0" t="0" r="0" b="0"/>
            <wp:docPr id="67" name="Рисунок 67"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среды подразделяются на линейные и нелинейные.</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Линейные среды – среды, в которых параметры </w:t>
      </w:r>
      <w:r w:rsidRPr="00147ADF">
        <w:rPr>
          <w:noProof/>
          <w:color w:val="3D3D3D"/>
          <w:sz w:val="28"/>
          <w:szCs w:val="28"/>
        </w:rPr>
        <w:drawing>
          <wp:inline distT="0" distB="0" distL="0" distR="0" wp14:anchorId="57344CC6" wp14:editId="0C723268">
            <wp:extent cx="123825" cy="152400"/>
            <wp:effectExtent l="0" t="0" r="9525" b="0"/>
            <wp:docPr id="66" name="Рисунок 66" descr="https://helpiks.org/helpiksorg/baza5/114505883116.files/image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elpiks.org/helpiksorg/baza5/114505883116.files/image571.gif"/>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4047788" wp14:editId="0A6A5548">
            <wp:extent cx="142875" cy="180975"/>
            <wp:effectExtent l="0" t="0" r="9525" b="9525"/>
            <wp:docPr id="65" name="Рисунок 65"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2C565977" wp14:editId="07B2E773">
            <wp:extent cx="152400" cy="152400"/>
            <wp:effectExtent l="0" t="0" r="0" b="0"/>
            <wp:docPr id="64" name="Рисунок 64"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не зависят от величин и направлений электрического и магнитного полей; в этом случае зависимости </w:t>
      </w:r>
      <w:r w:rsidRPr="00147ADF">
        <w:rPr>
          <w:noProof/>
          <w:color w:val="3D3D3D"/>
          <w:sz w:val="28"/>
          <w:szCs w:val="28"/>
        </w:rPr>
        <w:drawing>
          <wp:inline distT="0" distB="0" distL="0" distR="0" wp14:anchorId="7565E99C" wp14:editId="61C006C6">
            <wp:extent cx="733425" cy="266700"/>
            <wp:effectExtent l="0" t="0" r="9525" b="0"/>
            <wp:docPr id="63" name="Рисунок 63" descr="https://helpiks.org/helpiksorg/baza5/114505883116.files/image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helpiks.org/helpiksorg/baza5/114505883116.files/image601.gif"/>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ED0B292" wp14:editId="475F604F">
            <wp:extent cx="752475" cy="266700"/>
            <wp:effectExtent l="0" t="0" r="9525" b="0"/>
            <wp:docPr id="62" name="Рисунок 62" descr="https://helpiks.org/helpiksorg/baza5/114505883116.files/image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helpiks.org/helpiksorg/baza5/114505883116.files/image603.gif"/>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752475" cy="266700"/>
                    </a:xfrm>
                    <a:prstGeom prst="rect">
                      <a:avLst/>
                    </a:prstGeom>
                    <a:noFill/>
                    <a:ln>
                      <a:noFill/>
                    </a:ln>
                  </pic:spPr>
                </pic:pic>
              </a:graphicData>
            </a:graphic>
          </wp:inline>
        </w:drawing>
      </w:r>
      <w:r w:rsidRPr="00147ADF">
        <w:rPr>
          <w:color w:val="3D3D3D"/>
          <w:sz w:val="28"/>
          <w:szCs w:val="28"/>
        </w:rPr>
        <w:t> являются линейными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30FE854D" wp14:editId="2F4CA334">
            <wp:extent cx="3962400" cy="1428750"/>
            <wp:effectExtent l="0" t="0" r="0" b="0"/>
            <wp:docPr id="61" name="Рисунок 61" descr="https://helpiks.org/helpiksorg/baza5/114505883116.files/image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helpiks.org/helpiksorg/baza5/114505883116.files/image606.gif"/>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3962400" cy="1428750"/>
                    </a:xfrm>
                    <a:prstGeom prst="rect">
                      <a:avLst/>
                    </a:prstGeom>
                    <a:noFill/>
                    <a:ln>
                      <a:noFill/>
                    </a:ln>
                  </pic:spPr>
                </pic:pic>
              </a:graphicData>
            </a:graphic>
          </wp:inline>
        </w:drawing>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Рисунок 29 − Нелинейные и линейные среды</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Нелинейные среды – среды, в которых параметры </w:t>
      </w:r>
      <w:r w:rsidRPr="00147ADF">
        <w:rPr>
          <w:noProof/>
          <w:color w:val="3D3D3D"/>
          <w:sz w:val="28"/>
          <w:szCs w:val="28"/>
        </w:rPr>
        <w:drawing>
          <wp:inline distT="0" distB="0" distL="0" distR="0" wp14:anchorId="2A1DDFA1" wp14:editId="5718DFE1">
            <wp:extent cx="123825" cy="152400"/>
            <wp:effectExtent l="0" t="0" r="9525" b="0"/>
            <wp:docPr id="60" name="Рисунок 60" descr="https://helpiks.org/helpiksorg/baza5/114505883116.files/image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elpiks.org/helpiksorg/baza5/114505883116.files/image571.gif"/>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7051A403" wp14:editId="070DE8CD">
            <wp:extent cx="142875" cy="180975"/>
            <wp:effectExtent l="0" t="0" r="9525" b="9525"/>
            <wp:docPr id="59" name="Рисунок 59"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3BA8AE8E" wp14:editId="513D4C43">
            <wp:extent cx="152400" cy="152400"/>
            <wp:effectExtent l="0" t="0" r="0" b="0"/>
            <wp:docPr id="58" name="Рисунок 58"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 или хотя бы один из них, зависят от величины электрического или магнитного полей. В этом случае соотношения </w:t>
      </w:r>
      <w:r w:rsidRPr="00147ADF">
        <w:rPr>
          <w:noProof/>
          <w:color w:val="3D3D3D"/>
          <w:sz w:val="28"/>
          <w:szCs w:val="28"/>
        </w:rPr>
        <w:drawing>
          <wp:inline distT="0" distB="0" distL="0" distR="0" wp14:anchorId="37A3758A" wp14:editId="14E108C0">
            <wp:extent cx="733425" cy="266700"/>
            <wp:effectExtent l="0" t="0" r="9525" b="0"/>
            <wp:docPr id="57" name="Рисунок 57" descr="https://helpiks.org/helpiksorg/baza5/114505883116.files/image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elpiks.org/helpiksorg/baza5/114505883116.files/image601.gif"/>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8196A85" wp14:editId="22182FB5">
            <wp:extent cx="752475" cy="266700"/>
            <wp:effectExtent l="0" t="0" r="9525" b="0"/>
            <wp:docPr id="56" name="Рисунок 56" descr="https://helpiks.org/helpiksorg/baza5/114505883116.files/image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elpiks.org/helpiksorg/baza5/114505883116.files/image603.gif"/>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752475" cy="266700"/>
                    </a:xfrm>
                    <a:prstGeom prst="rect">
                      <a:avLst/>
                    </a:prstGeom>
                    <a:noFill/>
                    <a:ln>
                      <a:noFill/>
                    </a:ln>
                  </pic:spPr>
                </pic:pic>
              </a:graphicData>
            </a:graphic>
          </wp:inline>
        </w:drawing>
      </w:r>
      <w:r w:rsidRPr="00147ADF">
        <w:rPr>
          <w:color w:val="3D3D3D"/>
          <w:sz w:val="28"/>
          <w:szCs w:val="28"/>
        </w:rPr>
        <w:t> оказываются нелинейными функциями.</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Строго говоря, все реальные среды являются нелинейными. Однако при не очень сильных полях в большинстве случаев, представляющих практический интерес, можно пренебречь зависимостью параметров </w:t>
      </w:r>
      <w:r w:rsidRPr="00147ADF">
        <w:rPr>
          <w:noProof/>
          <w:color w:val="3D3D3D"/>
          <w:sz w:val="28"/>
          <w:szCs w:val="28"/>
        </w:rPr>
        <w:drawing>
          <wp:inline distT="0" distB="0" distL="0" distR="0" wp14:anchorId="14EAFFDC" wp14:editId="16664AE1">
            <wp:extent cx="133350" cy="152400"/>
            <wp:effectExtent l="0" t="0" r="0" b="0"/>
            <wp:docPr id="55" name="Рисунок 55" descr="https://helpiks.org/helpiksorg/baza5/114505883116.files/image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elpiks.org/helpiksorg/baza5/114505883116.files/image607.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D5356CD" wp14:editId="3135F81A">
            <wp:extent cx="142875" cy="180975"/>
            <wp:effectExtent l="0" t="0" r="9525" b="9525"/>
            <wp:docPr id="54" name="Рисунок 54"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7E7BBA35" wp14:editId="6BA38F5E">
            <wp:extent cx="152400" cy="152400"/>
            <wp:effectExtent l="0" t="0" r="0" b="0"/>
            <wp:docPr id="53" name="Рисунок 53"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от величины электрического и магнитного полей и считать рассматриваемые среды линейными. В нашем курсе в дальнейшем мы будем рассматривать только линейные среды. Примерами нелинейных сред при слабых полях являются ферромагнетики (магнитная нелинейность) и сегнетоэлектрики (электрическая нелинейность).</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Линейные среды, в свою очередь, делятся на неоднородные и однородные, изотропные и неизотропные.</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Однородными называют среды, параметры которых </w:t>
      </w:r>
      <w:r w:rsidRPr="00147ADF">
        <w:rPr>
          <w:noProof/>
          <w:color w:val="3D3D3D"/>
          <w:sz w:val="28"/>
          <w:szCs w:val="28"/>
        </w:rPr>
        <w:drawing>
          <wp:inline distT="0" distB="0" distL="0" distR="0" wp14:anchorId="7CBFFCC2" wp14:editId="6C50A92B">
            <wp:extent cx="133350" cy="152400"/>
            <wp:effectExtent l="0" t="0" r="0" b="0"/>
            <wp:docPr id="52" name="Рисунок 52" descr="https://helpiks.org/helpiksorg/baza5/114505883116.files/image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helpiks.org/helpiksorg/baza5/114505883116.files/image607.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D76B8DA" wp14:editId="7E9E6220">
            <wp:extent cx="142875" cy="180975"/>
            <wp:effectExtent l="0" t="0" r="9525" b="9525"/>
            <wp:docPr id="51" name="Рисунок 51"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D276B39" wp14:editId="0C493E74">
            <wp:extent cx="152400" cy="152400"/>
            <wp:effectExtent l="0" t="0" r="0" b="0"/>
            <wp:docPr id="50" name="Рисунок 50"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не зависят от координат, т.е., одинаковы во всех точках рассматриваемой среды.</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Неоднородными называют среды, у которых хотя бы один из параметров </w:t>
      </w:r>
      <w:r w:rsidRPr="00147ADF">
        <w:rPr>
          <w:noProof/>
          <w:color w:val="3D3D3D"/>
          <w:sz w:val="28"/>
          <w:szCs w:val="28"/>
        </w:rPr>
        <w:drawing>
          <wp:inline distT="0" distB="0" distL="0" distR="0" wp14:anchorId="70EDAC53" wp14:editId="68F8D13A">
            <wp:extent cx="133350" cy="152400"/>
            <wp:effectExtent l="0" t="0" r="0" b="0"/>
            <wp:docPr id="49" name="Рисунок 49" descr="https://helpiks.org/helpiksorg/baza5/114505883116.files/image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helpiks.org/helpiksorg/baza5/114505883116.files/image607.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2C7F9F9F" wp14:editId="371B72C6">
            <wp:extent cx="142875" cy="180975"/>
            <wp:effectExtent l="0" t="0" r="9525" b="9525"/>
            <wp:docPr id="48" name="Рисунок 48"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330EF1DE" wp14:editId="5F61A69E">
            <wp:extent cx="152400" cy="152400"/>
            <wp:effectExtent l="0" t="0" r="0" b="0"/>
            <wp:docPr id="47" name="Рисунок 47"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является функцией пространственных координат: </w:t>
      </w:r>
      <w:r w:rsidRPr="00147ADF">
        <w:rPr>
          <w:noProof/>
          <w:color w:val="3D3D3D"/>
          <w:sz w:val="28"/>
          <w:szCs w:val="28"/>
        </w:rPr>
        <w:drawing>
          <wp:inline distT="0" distB="0" distL="0" distR="0" wp14:anchorId="4041D47D" wp14:editId="38819820">
            <wp:extent cx="647700" cy="228600"/>
            <wp:effectExtent l="0" t="0" r="0" b="0"/>
            <wp:docPr id="46" name="Рисунок 46" descr="https://helpiks.org/helpiksorg/baza5/114505883116.files/image6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elpiks.org/helpiksorg/baza5/114505883116.files/image609.gif"/>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5EB5DFDC" wp14:editId="0259EBC5">
            <wp:extent cx="676275" cy="228600"/>
            <wp:effectExtent l="0" t="0" r="9525" b="0"/>
            <wp:docPr id="45" name="Рисунок 45" descr="https://helpiks.org/helpiksorg/baza5/114505883116.files/image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helpiks.org/helpiksorg/baza5/114505883116.files/image611.gif"/>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4EB686CF" wp14:editId="4B5E8D6A">
            <wp:extent cx="676275" cy="228600"/>
            <wp:effectExtent l="0" t="0" r="9525" b="0"/>
            <wp:docPr id="44" name="Рисунок 44" descr="https://helpiks.org/helpiksorg/baza5/114505883116.files/image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helpiks.org/helpiksorg/baza5/114505883116.files/image613.gif"/>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Изотропными называют среды, электромагнитные свойства которых одинаковы по всем направлениям, т.е. не зависят от направления векторов внешнего поля. Для изотропных сред параметры </w:t>
      </w:r>
      <w:r w:rsidRPr="00147ADF">
        <w:rPr>
          <w:noProof/>
          <w:color w:val="3D3D3D"/>
          <w:sz w:val="28"/>
          <w:szCs w:val="28"/>
        </w:rPr>
        <w:drawing>
          <wp:inline distT="0" distB="0" distL="0" distR="0" wp14:anchorId="056400AA" wp14:editId="687A3579">
            <wp:extent cx="133350" cy="152400"/>
            <wp:effectExtent l="0" t="0" r="0" b="0"/>
            <wp:docPr id="43" name="Рисунок 43" descr="https://helpiks.org/helpiksorg/baza5/114505883116.files/image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helpiks.org/helpiksorg/baza5/114505883116.files/image607.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33625A3E" wp14:editId="5F2CDCF4">
            <wp:extent cx="142875" cy="180975"/>
            <wp:effectExtent l="0" t="0" r="9525" b="9525"/>
            <wp:docPr id="42" name="Рисунок 42"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57257413" wp14:editId="52E2EB45">
            <wp:extent cx="152400" cy="152400"/>
            <wp:effectExtent l="0" t="0" r="0" b="0"/>
            <wp:docPr id="41" name="Рисунок 41"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являются скалярами, а векторы </w:t>
      </w:r>
      <w:r w:rsidRPr="00147ADF">
        <w:rPr>
          <w:noProof/>
          <w:color w:val="3D3D3D"/>
          <w:sz w:val="28"/>
          <w:szCs w:val="28"/>
        </w:rPr>
        <w:drawing>
          <wp:inline distT="0" distB="0" distL="0" distR="0" wp14:anchorId="6668A542" wp14:editId="5798C418">
            <wp:extent cx="190500" cy="219075"/>
            <wp:effectExtent l="0" t="0" r="0" b="9525"/>
            <wp:docPr id="40" name="Рисунок 40" descr="https://helpiks.org/helpiksorg/baza5/114505883116.files/image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helpiks.org/helpiksorg/baza5/114505883116.files/image472.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1AA7B4DF" wp14:editId="2ED294EC">
            <wp:extent cx="161925" cy="219075"/>
            <wp:effectExtent l="0" t="0" r="9525" b="9525"/>
            <wp:docPr id="39" name="Рисунок 39" descr="https://helpiks.org/helpiksorg/baza5/114505883116.files/image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helpiks.org/helpiksorg/baza5/114505883116.files/image404.gif"/>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5FA7E744" wp14:editId="47600B1F">
            <wp:extent cx="161925" cy="219075"/>
            <wp:effectExtent l="0" t="0" r="9525" b="9525"/>
            <wp:docPr id="38" name="Рисунок 38"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4A9781EC" wp14:editId="31601686">
            <wp:extent cx="200025" cy="219075"/>
            <wp:effectExtent l="0" t="0" r="9525" b="9525"/>
            <wp:docPr id="37" name="Рисунок 37"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параллельны друг другу и связаны соотношениями</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4E4CD9B6" wp14:editId="7548FC72">
            <wp:extent cx="542925" cy="228600"/>
            <wp:effectExtent l="0" t="0" r="9525" b="0"/>
            <wp:docPr id="36" name="Рисунок 36" descr="https://helpiks.org/helpiksorg/baza5/114505883116.files/image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helpiks.org/helpiksorg/baza5/114505883116.files/image619.gif"/>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0C099FBF" wp14:editId="68421F73">
            <wp:extent cx="581025" cy="257175"/>
            <wp:effectExtent l="0" t="0" r="9525" b="9525"/>
            <wp:docPr id="35" name="Рисунок 35" descr="https://helpiks.org/helpiksorg/baza5/114505883116.files/image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helpiks.org/helpiksorg/baza5/114505883116.files/image579.gif"/>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Подавляющее большинство сред относится к изотропным. Однако существует ряд сред, свойства которых существенно зависят от направления векторов внешнего электромагнитного поля. Такие среды называют анизотропными. В них пары векторов </w:t>
      </w:r>
      <w:r w:rsidRPr="00147ADF">
        <w:rPr>
          <w:noProof/>
          <w:color w:val="3D3D3D"/>
          <w:sz w:val="28"/>
          <w:szCs w:val="28"/>
        </w:rPr>
        <w:drawing>
          <wp:inline distT="0" distB="0" distL="0" distR="0" wp14:anchorId="4BBD8067" wp14:editId="3FF3D266">
            <wp:extent cx="190500" cy="219075"/>
            <wp:effectExtent l="0" t="0" r="0" b="9525"/>
            <wp:docPr id="34" name="Рисунок 34" descr="https://helpiks.org/helpiksorg/baza5/114505883116.files/image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helpiks.org/helpiksorg/baza5/114505883116.files/image472.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07DB6AE0" wp14:editId="079FC25C">
            <wp:extent cx="161925" cy="219075"/>
            <wp:effectExtent l="0" t="0" r="9525" b="9525"/>
            <wp:docPr id="33" name="Рисунок 33" descr="https://helpiks.org/helpiksorg/baza5/114505883116.files/image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helpiks.org/helpiksorg/baza5/114505883116.files/image404.gif"/>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6EFF2A1" wp14:editId="0E3BCE9A">
            <wp:extent cx="161925" cy="219075"/>
            <wp:effectExtent l="0" t="0" r="9525" b="9525"/>
            <wp:docPr id="32" name="Рисунок 32"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2771A1B2" wp14:editId="4D54E289">
            <wp:extent cx="200025" cy="219075"/>
            <wp:effectExtent l="0" t="0" r="9525" b="9525"/>
            <wp:docPr id="31" name="Рисунок 31"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могут быть непараллельными и, по крайней мере, один из параметров </w:t>
      </w:r>
      <w:r w:rsidRPr="00147ADF">
        <w:rPr>
          <w:noProof/>
          <w:color w:val="3D3D3D"/>
          <w:sz w:val="28"/>
          <w:szCs w:val="28"/>
        </w:rPr>
        <w:drawing>
          <wp:inline distT="0" distB="0" distL="0" distR="0" wp14:anchorId="4C837670" wp14:editId="6A638A44">
            <wp:extent cx="133350" cy="152400"/>
            <wp:effectExtent l="0" t="0" r="0" b="0"/>
            <wp:docPr id="30" name="Рисунок 30" descr="https://helpiks.org/helpiksorg/baza5/114505883116.files/image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helpiks.org/helpiksorg/baza5/114505883116.files/image607.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07BC3BE8" wp14:editId="5B52E7A8">
            <wp:extent cx="142875" cy="180975"/>
            <wp:effectExtent l="0" t="0" r="9525" b="9525"/>
            <wp:docPr id="29" name="Рисунок 29"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168DF099" wp14:editId="5E53EBE1">
            <wp:extent cx="152400" cy="152400"/>
            <wp:effectExtent l="0" t="0" r="0" b="0"/>
            <wp:docPr id="28" name="Рисунок 28" descr="https://helpiks.org/helpiksorg/baza5/114505883116.files/image5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helpiks.org/helpiksorg/baza5/114505883116.files/image575.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7ADF">
        <w:rPr>
          <w:color w:val="3D3D3D"/>
          <w:sz w:val="28"/>
          <w:szCs w:val="28"/>
        </w:rPr>
        <w:t> является тензором.</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Например, вектор </w:t>
      </w:r>
      <w:r w:rsidRPr="00147ADF">
        <w:rPr>
          <w:noProof/>
          <w:color w:val="3D3D3D"/>
          <w:sz w:val="28"/>
          <w:szCs w:val="28"/>
        </w:rPr>
        <w:drawing>
          <wp:inline distT="0" distB="0" distL="0" distR="0" wp14:anchorId="548D0FD2" wp14:editId="42A4D982">
            <wp:extent cx="200025" cy="219075"/>
            <wp:effectExtent l="0" t="0" r="9525" b="9525"/>
            <wp:docPr id="27" name="Рисунок 27"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направлен по оси </w:t>
      </w:r>
      <w:r w:rsidRPr="00147ADF">
        <w:rPr>
          <w:noProof/>
          <w:color w:val="3D3D3D"/>
          <w:sz w:val="28"/>
          <w:szCs w:val="28"/>
        </w:rPr>
        <w:drawing>
          <wp:inline distT="0" distB="0" distL="0" distR="0" wp14:anchorId="4939317C" wp14:editId="322C330C">
            <wp:extent cx="142875" cy="152400"/>
            <wp:effectExtent l="0" t="0" r="9525" b="0"/>
            <wp:docPr id="26" name="Рисунок 26" descr="https://helpiks.org/helpiksorg/baza5/114505883116.files/image6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helpiks.org/helpiksorg/baza5/114505883116.files/image623.gif"/>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47ADF">
        <w:rPr>
          <w:color w:val="3D3D3D"/>
          <w:sz w:val="28"/>
          <w:szCs w:val="28"/>
        </w:rPr>
        <w:t> , т.е., имеет одну составляющую </w:t>
      </w:r>
      <w:r w:rsidRPr="00147ADF">
        <w:rPr>
          <w:noProof/>
          <w:color w:val="3D3D3D"/>
          <w:sz w:val="28"/>
          <w:szCs w:val="28"/>
        </w:rPr>
        <w:drawing>
          <wp:inline distT="0" distB="0" distL="0" distR="0" wp14:anchorId="64AF1465" wp14:editId="2BAE5A02">
            <wp:extent cx="638175" cy="266700"/>
            <wp:effectExtent l="0" t="0" r="9525" b="0"/>
            <wp:docPr id="25" name="Рисунок 25" descr="https://helpiks.org/helpiksorg/baza5/114505883116.files/image6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helpiks.org/helpiksorg/baza5/114505883116.files/image625.gif"/>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Pr="00147ADF">
        <w:rPr>
          <w:color w:val="3D3D3D"/>
          <w:sz w:val="28"/>
          <w:szCs w:val="28"/>
        </w:rPr>
        <w:t> , а вектор </w:t>
      </w:r>
      <w:r w:rsidRPr="00147ADF">
        <w:rPr>
          <w:noProof/>
          <w:color w:val="3D3D3D"/>
          <w:sz w:val="28"/>
          <w:szCs w:val="28"/>
        </w:rPr>
        <w:drawing>
          <wp:inline distT="0" distB="0" distL="0" distR="0" wp14:anchorId="5ABFC71B" wp14:editId="0A46427C">
            <wp:extent cx="161925" cy="219075"/>
            <wp:effectExtent l="0" t="0" r="9525" b="9525"/>
            <wp:docPr id="24" name="Рисунок 24"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не совпадает по направлению с вектором </w:t>
      </w:r>
      <w:r w:rsidRPr="00147ADF">
        <w:rPr>
          <w:noProof/>
          <w:color w:val="3D3D3D"/>
          <w:sz w:val="28"/>
          <w:szCs w:val="28"/>
        </w:rPr>
        <w:drawing>
          <wp:inline distT="0" distB="0" distL="0" distR="0" wp14:anchorId="44714332" wp14:editId="482BBF30">
            <wp:extent cx="200025" cy="219075"/>
            <wp:effectExtent l="0" t="0" r="9525" b="9525"/>
            <wp:docPr id="23" name="Рисунок 23"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и имеет все три составляющие: </w:t>
      </w:r>
      <w:r w:rsidRPr="00147ADF">
        <w:rPr>
          <w:noProof/>
          <w:color w:val="3D3D3D"/>
          <w:sz w:val="28"/>
          <w:szCs w:val="28"/>
        </w:rPr>
        <w:drawing>
          <wp:inline distT="0" distB="0" distL="0" distR="0" wp14:anchorId="51526F1A" wp14:editId="627D0A0A">
            <wp:extent cx="219075" cy="238125"/>
            <wp:effectExtent l="0" t="0" r="9525" b="9525"/>
            <wp:docPr id="22" name="Рисунок 22" descr="https://helpiks.org/helpiksorg/baza5/114505883116.files/image6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helpiks.org/helpiksorg/baza5/114505883116.files/image629.gif"/>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71F71A6A" wp14:editId="2FBD4D38">
            <wp:extent cx="219075" cy="266700"/>
            <wp:effectExtent l="0" t="0" r="9525" b="0"/>
            <wp:docPr id="21" name="Рисунок 21" descr="https://helpiks.org/helpiksorg/baza5/114505883116.files/image6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helpiks.org/helpiksorg/baza5/114505883116.files/image631.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0C4828CD" wp14:editId="4751F094">
            <wp:extent cx="200025" cy="238125"/>
            <wp:effectExtent l="0" t="0" r="9525" b="9525"/>
            <wp:docPr id="20" name="Рисунок 20" descr="https://helpiks.org/helpiksorg/baza5/114505883116.files/image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helpiks.org/helpiksorg/baza5/114505883116.files/image633.gif"/>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147ADF">
        <w:rPr>
          <w:color w:val="3D3D3D"/>
          <w:sz w:val="28"/>
          <w:szCs w:val="28"/>
        </w:rPr>
        <w:t> (рисунок 29). Каждая из составляющих вектора </w:t>
      </w:r>
      <w:r w:rsidRPr="00147ADF">
        <w:rPr>
          <w:noProof/>
          <w:color w:val="3D3D3D"/>
          <w:sz w:val="28"/>
          <w:szCs w:val="28"/>
        </w:rPr>
        <w:drawing>
          <wp:inline distT="0" distB="0" distL="0" distR="0" wp14:anchorId="2D8728C5" wp14:editId="3533E097">
            <wp:extent cx="161925" cy="219075"/>
            <wp:effectExtent l="0" t="0" r="9525" b="9525"/>
            <wp:docPr id="19" name="Рисунок 19"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пропорциональна вектору </w:t>
      </w:r>
      <w:r w:rsidRPr="00147ADF">
        <w:rPr>
          <w:noProof/>
          <w:color w:val="3D3D3D"/>
          <w:sz w:val="28"/>
          <w:szCs w:val="28"/>
        </w:rPr>
        <w:drawing>
          <wp:inline distT="0" distB="0" distL="0" distR="0" wp14:anchorId="223BBE39" wp14:editId="68FD617A">
            <wp:extent cx="200025" cy="219075"/>
            <wp:effectExtent l="0" t="0" r="9525" b="9525"/>
            <wp:docPr id="18" name="Рисунок 18"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с разными коэффициентами пропорциональности </w:t>
      </w:r>
      <w:r w:rsidRPr="00147ADF">
        <w:rPr>
          <w:noProof/>
          <w:color w:val="3D3D3D"/>
          <w:sz w:val="28"/>
          <w:szCs w:val="28"/>
        </w:rPr>
        <w:drawing>
          <wp:inline distT="0" distB="0" distL="0" distR="0" wp14:anchorId="5B917E2E" wp14:editId="77A28406">
            <wp:extent cx="276225" cy="238125"/>
            <wp:effectExtent l="0" t="0" r="9525" b="9525"/>
            <wp:docPr id="17" name="Рисунок 17" descr="https://helpiks.org/helpiksorg/baza5/114505883116.files/image6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helpiks.org/helpiksorg/baza5/114505883116.files/image637.gif"/>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30AFC7CD" wp14:editId="6290D36B">
            <wp:extent cx="809625" cy="238125"/>
            <wp:effectExtent l="0" t="0" r="9525" b="9525"/>
            <wp:docPr id="16" name="Рисунок 16" descr="https://helpiks.org/helpiksorg/baza5/114505883116.files/image6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helpiks.org/helpiksorg/baza5/114505883116.files/image639.gif"/>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809625" cy="238125"/>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90BA8CE" wp14:editId="7F57C71E">
            <wp:extent cx="828675" cy="266700"/>
            <wp:effectExtent l="0" t="0" r="9525" b="0"/>
            <wp:docPr id="15" name="Рисунок 15" descr="https://helpiks.org/helpiksorg/baza5/114505883116.files/image6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helpiks.org/helpiksorg/baza5/114505883116.files/image641.gif"/>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r w:rsidRPr="00147ADF">
        <w:rPr>
          <w:color w:val="3D3D3D"/>
          <w:sz w:val="28"/>
          <w:szCs w:val="28"/>
        </w:rPr>
        <w:t> , </w:t>
      </w:r>
      <w:r w:rsidRPr="00147ADF">
        <w:rPr>
          <w:noProof/>
          <w:color w:val="3D3D3D"/>
          <w:sz w:val="28"/>
          <w:szCs w:val="28"/>
        </w:rPr>
        <w:drawing>
          <wp:inline distT="0" distB="0" distL="0" distR="0" wp14:anchorId="657EB365" wp14:editId="48B5204D">
            <wp:extent cx="800100" cy="238125"/>
            <wp:effectExtent l="0" t="0" r="0" b="9525"/>
            <wp:docPr id="14" name="Рисунок 14" descr="https://helpiks.org/helpiksorg/baza5/114505883116.files/image6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helpiks.org/helpiksorg/baza5/114505883116.files/image643.gif"/>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800100" cy="238125"/>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67A5186A" wp14:editId="43A690AB">
            <wp:extent cx="2409825" cy="1457325"/>
            <wp:effectExtent l="0" t="0" r="9525" b="9525"/>
            <wp:docPr id="13" name="Рисунок 13" descr="https://helpiks.org/helpiksorg/baza5/114505883116.files/image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helpiks.org/helpiksorg/baza5/114505883116.files/image653.gif"/>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409825" cy="1457325"/>
                    </a:xfrm>
                    <a:prstGeom prst="rect">
                      <a:avLst/>
                    </a:prstGeom>
                    <a:noFill/>
                    <a:ln>
                      <a:noFill/>
                    </a:ln>
                  </pic:spPr>
                </pic:pic>
              </a:graphicData>
            </a:graphic>
          </wp:inline>
        </w:drawing>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Рисунок 30 − Анизотропная система</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В общем случае каждая проекция вектора </w:t>
      </w:r>
      <w:r w:rsidRPr="00147ADF">
        <w:rPr>
          <w:noProof/>
          <w:color w:val="3D3D3D"/>
          <w:sz w:val="28"/>
          <w:szCs w:val="28"/>
        </w:rPr>
        <w:drawing>
          <wp:inline distT="0" distB="0" distL="0" distR="0" wp14:anchorId="6808DB1E" wp14:editId="36CAF66D">
            <wp:extent cx="161925" cy="219075"/>
            <wp:effectExtent l="0" t="0" r="9525" b="9525"/>
            <wp:docPr id="12" name="Рисунок 12"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на оси координат зависит от всех трех составляющих вектора </w:t>
      </w:r>
      <w:r w:rsidRPr="00147ADF">
        <w:rPr>
          <w:noProof/>
          <w:color w:val="3D3D3D"/>
          <w:sz w:val="28"/>
          <w:szCs w:val="28"/>
        </w:rPr>
        <w:drawing>
          <wp:inline distT="0" distB="0" distL="0" distR="0" wp14:anchorId="235C75FC" wp14:editId="2D271BD7">
            <wp:extent cx="200025" cy="219075"/>
            <wp:effectExtent l="0" t="0" r="9525" b="9525"/>
            <wp:docPr id="11" name="Рисунок 11"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 связь между ними определяется системой уравнений:</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5063D208" wp14:editId="207D6F53">
            <wp:extent cx="2105025" cy="847725"/>
            <wp:effectExtent l="0" t="0" r="9525" b="9525"/>
            <wp:docPr id="89" name="Рисунок 89" descr="https://helpiks.org/helpiksorg/baza5/114505883116.files/image6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helpiks.org/helpiksorg/baza5/114505883116.files/image657.gif"/>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105025" cy="847725"/>
                    </a:xfrm>
                    <a:prstGeom prst="rect">
                      <a:avLst/>
                    </a:prstGeom>
                    <a:noFill/>
                    <a:ln>
                      <a:noFill/>
                    </a:ln>
                  </pic:spPr>
                </pic:pic>
              </a:graphicData>
            </a:graphic>
          </wp:inline>
        </w:drawing>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Таким образом, параметр </w:t>
      </w:r>
      <w:r w:rsidRPr="00147ADF">
        <w:rPr>
          <w:noProof/>
          <w:color w:val="3D3D3D"/>
          <w:sz w:val="28"/>
          <w:szCs w:val="28"/>
        </w:rPr>
        <w:drawing>
          <wp:inline distT="0" distB="0" distL="0" distR="0" wp14:anchorId="072484A5" wp14:editId="1F0157FB">
            <wp:extent cx="142875" cy="180975"/>
            <wp:effectExtent l="0" t="0" r="9525" b="9525"/>
            <wp:docPr id="90" name="Рисунок 90" descr="https://helpiks.org/helpiksorg/baza5/114505883116.files/image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helpiks.org/helpiksorg/baza5/114505883116.files/image573.gif"/>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147ADF">
        <w:rPr>
          <w:color w:val="3D3D3D"/>
          <w:sz w:val="28"/>
          <w:szCs w:val="28"/>
        </w:rPr>
        <w:t> анизотропной ферромагнитной среды характеризуется девятью коэффициентами, записываемыми в виде матрицы − тензора:</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1198E7D7" wp14:editId="3202EAAA">
            <wp:extent cx="1590675" cy="847725"/>
            <wp:effectExtent l="0" t="0" r="9525" b="9525"/>
            <wp:docPr id="8" name="Рисунок 8" descr="https://helpiks.org/helpiksorg/baza5/114505883116.files/image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helpiks.org/helpiksorg/baza5/114505883116.files/image660.gif"/>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590675" cy="847725"/>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В этом случае векторы </w:t>
      </w:r>
      <w:r w:rsidRPr="00147ADF">
        <w:rPr>
          <w:noProof/>
          <w:color w:val="3D3D3D"/>
          <w:sz w:val="28"/>
          <w:szCs w:val="28"/>
        </w:rPr>
        <w:drawing>
          <wp:inline distT="0" distB="0" distL="0" distR="0" wp14:anchorId="34F14124" wp14:editId="265CE390">
            <wp:extent cx="161925" cy="219075"/>
            <wp:effectExtent l="0" t="0" r="9525" b="9525"/>
            <wp:docPr id="7" name="Рисунок 7" descr="https://helpiks.org/helpiksorg/baza5/114505883116.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helpiks.org/helpiksorg/baza5/114505883116.files/image406.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47ADF">
        <w:rPr>
          <w:color w:val="3D3D3D"/>
          <w:sz w:val="28"/>
          <w:szCs w:val="28"/>
        </w:rPr>
        <w:t> и </w:t>
      </w:r>
      <w:r w:rsidRPr="00147ADF">
        <w:rPr>
          <w:noProof/>
          <w:color w:val="3D3D3D"/>
          <w:sz w:val="28"/>
          <w:szCs w:val="28"/>
        </w:rPr>
        <w:drawing>
          <wp:inline distT="0" distB="0" distL="0" distR="0" wp14:anchorId="5492CADA" wp14:editId="1E7CE83C">
            <wp:extent cx="200025" cy="219075"/>
            <wp:effectExtent l="0" t="0" r="9525" b="9525"/>
            <wp:docPr id="6" name="Рисунок 6" descr="https://helpiks.org/helpiksorg/baza5/114505883116.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helpiks.org/helpiksorg/baza5/114505883116.files/image47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147ADF">
        <w:rPr>
          <w:color w:val="3D3D3D"/>
          <w:sz w:val="28"/>
          <w:szCs w:val="28"/>
        </w:rPr>
        <w:t> связаны соотношением</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38E613DF" wp14:editId="6D953630">
            <wp:extent cx="714375" cy="276225"/>
            <wp:effectExtent l="0" t="0" r="0" b="9525"/>
            <wp:docPr id="5" name="Рисунок 5" descr="https://helpiks.org/helpiksorg/baza5/114505883116.files/image6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helpiks.org/helpiksorg/baza5/114505883116.files/image664.gif"/>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714375" cy="276225"/>
                    </a:xfrm>
                    <a:prstGeom prst="rect">
                      <a:avLst/>
                    </a:prstGeom>
                    <a:noFill/>
                    <a:ln>
                      <a:noFill/>
                    </a:ln>
                  </pic:spPr>
                </pic:pic>
              </a:graphicData>
            </a:graphic>
          </wp:inline>
        </w:drawing>
      </w:r>
      <w:r w:rsidRPr="00147ADF">
        <w:rPr>
          <w:color w:val="3D3D3D"/>
          <w:sz w:val="28"/>
          <w:szCs w:val="28"/>
        </w:rPr>
        <w:t> .</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color w:val="3D3D3D"/>
          <w:sz w:val="28"/>
          <w:szCs w:val="28"/>
        </w:rPr>
        <w:t>Аналогично для анизотропного диэлектрика</w:t>
      </w:r>
    </w:p>
    <w:p w:rsidR="00147ADF" w:rsidRPr="00147ADF" w:rsidRDefault="00147ADF" w:rsidP="00147ADF">
      <w:pPr>
        <w:pStyle w:val="a9"/>
        <w:spacing w:before="0" w:beforeAutospacing="0" w:after="0" w:afterAutospacing="0"/>
        <w:ind w:firstLine="709"/>
        <w:jc w:val="both"/>
        <w:rPr>
          <w:color w:val="3D3D3D"/>
          <w:sz w:val="28"/>
          <w:szCs w:val="28"/>
        </w:rPr>
      </w:pPr>
      <w:r w:rsidRPr="00147ADF">
        <w:rPr>
          <w:noProof/>
          <w:color w:val="3D3D3D"/>
          <w:sz w:val="28"/>
          <w:szCs w:val="28"/>
        </w:rPr>
        <w:drawing>
          <wp:inline distT="0" distB="0" distL="0" distR="0" wp14:anchorId="104CCA06" wp14:editId="6CEF01F2">
            <wp:extent cx="676275" cy="276225"/>
            <wp:effectExtent l="0" t="0" r="9525" b="9525"/>
            <wp:docPr id="4" name="Рисунок 4" descr="https://helpiks.org/helpiksorg/baza5/114505883116.files/image6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helpiks.org/helpiksorg/baza5/114505883116.files/image666.gif"/>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676275" cy="276225"/>
                    </a:xfrm>
                    <a:prstGeom prst="rect">
                      <a:avLst/>
                    </a:prstGeom>
                    <a:noFill/>
                    <a:ln>
                      <a:noFill/>
                    </a:ln>
                  </pic:spPr>
                </pic:pic>
              </a:graphicData>
            </a:graphic>
          </wp:inline>
        </w:drawing>
      </w:r>
      <w:r w:rsidRPr="00147ADF">
        <w:rPr>
          <w:color w:val="3D3D3D"/>
          <w:sz w:val="28"/>
          <w:szCs w:val="28"/>
        </w:rPr>
        <w:t> ,</w:t>
      </w:r>
    </w:p>
    <w:p w:rsidR="00FD466A" w:rsidRPr="00FD466A" w:rsidRDefault="00147ADF" w:rsidP="002A7F02">
      <w:pPr>
        <w:pStyle w:val="a9"/>
        <w:spacing w:before="0" w:beforeAutospacing="0" w:after="0" w:afterAutospacing="0"/>
        <w:ind w:firstLine="709"/>
        <w:jc w:val="both"/>
        <w:rPr>
          <w:sz w:val="28"/>
          <w:szCs w:val="28"/>
        </w:rPr>
      </w:pPr>
      <w:r w:rsidRPr="00147ADF">
        <w:rPr>
          <w:color w:val="3D3D3D"/>
          <w:sz w:val="28"/>
          <w:szCs w:val="28"/>
        </w:rPr>
        <w:t>где </w:t>
      </w:r>
      <w:r w:rsidRPr="00147ADF">
        <w:rPr>
          <w:noProof/>
          <w:color w:val="3D3D3D"/>
          <w:sz w:val="28"/>
          <w:szCs w:val="28"/>
        </w:rPr>
        <w:drawing>
          <wp:inline distT="0" distB="0" distL="0" distR="0" wp14:anchorId="282AA2D7" wp14:editId="06B5EAC0">
            <wp:extent cx="228600" cy="266700"/>
            <wp:effectExtent l="0" t="0" r="0" b="0"/>
            <wp:docPr id="3" name="Рисунок 3" descr="https://helpiks.org/helpiksorg/baza5/114505883116.files/image6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helpiks.org/helpiksorg/baza5/114505883116.files/image668.gif"/>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147ADF">
        <w:rPr>
          <w:color w:val="3D3D3D"/>
          <w:sz w:val="28"/>
          <w:szCs w:val="28"/>
        </w:rPr>
        <w:t> − тензор диэлектрической проницаемости.</w:t>
      </w:r>
      <w:bookmarkStart w:id="0" w:name="_GoBack"/>
      <w:bookmarkEnd w:id="0"/>
    </w:p>
    <w:sectPr w:rsidR="00FD466A" w:rsidRPr="00FD466A">
      <w:footerReference w:type="default" r:id="rId3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DC7" w:rsidRDefault="00114DC7" w:rsidP="00AA60AC">
      <w:pPr>
        <w:spacing w:after="0" w:line="240" w:lineRule="auto"/>
      </w:pPr>
      <w:r>
        <w:separator/>
      </w:r>
    </w:p>
  </w:endnote>
  <w:endnote w:type="continuationSeparator" w:id="0">
    <w:p w:rsidR="00114DC7" w:rsidRDefault="00114DC7" w:rsidP="00AA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717620"/>
      <w:docPartObj>
        <w:docPartGallery w:val="Page Numbers (Bottom of Page)"/>
        <w:docPartUnique/>
      </w:docPartObj>
    </w:sdtPr>
    <w:sdtEndPr/>
    <w:sdtContent>
      <w:p w:rsidR="00AA60AC" w:rsidRDefault="00AA60AC">
        <w:pPr>
          <w:pStyle w:val="a5"/>
          <w:jc w:val="center"/>
        </w:pPr>
        <w:r>
          <w:fldChar w:fldCharType="begin"/>
        </w:r>
        <w:r>
          <w:instrText>PAGE   \* MERGEFORMAT</w:instrText>
        </w:r>
        <w:r>
          <w:fldChar w:fldCharType="separate"/>
        </w:r>
        <w:r w:rsidR="00114DC7">
          <w:rPr>
            <w:noProof/>
          </w:rPr>
          <w:t>1</w:t>
        </w:r>
        <w:r>
          <w:fldChar w:fldCharType="end"/>
        </w:r>
      </w:p>
    </w:sdtContent>
  </w:sdt>
  <w:p w:rsidR="00AA60AC" w:rsidRDefault="00AA60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DC7" w:rsidRDefault="00114DC7" w:rsidP="00AA60AC">
      <w:pPr>
        <w:spacing w:after="0" w:line="240" w:lineRule="auto"/>
      </w:pPr>
      <w:r>
        <w:separator/>
      </w:r>
    </w:p>
  </w:footnote>
  <w:footnote w:type="continuationSeparator" w:id="0">
    <w:p w:rsidR="00114DC7" w:rsidRDefault="00114DC7" w:rsidP="00AA6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Ðàçäåë%1."/>
      <w:legacy w:legacy="1" w:legacySpace="284" w:legacyIndent="567"/>
      <w:lvlJc w:val="left"/>
      <w:pPr>
        <w:ind w:left="567" w:hanging="567"/>
      </w:pPr>
    </w:lvl>
    <w:lvl w:ilvl="1">
      <w:start w:val="1"/>
      <w:numFmt w:val="decimal"/>
      <w:pStyle w:val="2"/>
      <w:lvlText w:val="%2."/>
      <w:legacy w:legacy="1" w:legacySpace="284" w:legacyIndent="567"/>
      <w:lvlJc w:val="left"/>
      <w:pPr>
        <w:ind w:left="1134" w:hanging="567"/>
      </w:pPr>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nsid w:val="0D790C74"/>
    <w:multiLevelType w:val="multilevel"/>
    <w:tmpl w:val="E03CD7F6"/>
    <w:lvl w:ilvl="0">
      <w:start w:val="1"/>
      <w:numFmt w:val="decimal"/>
      <w:lvlText w:val="%1"/>
      <w:lvlJc w:val="left"/>
      <w:pPr>
        <w:tabs>
          <w:tab w:val="num" w:pos="656"/>
        </w:tabs>
        <w:ind w:left="656" w:hanging="656"/>
      </w:pPr>
      <w:rPr>
        <w:rFonts w:hint="default"/>
      </w:rPr>
    </w:lvl>
    <w:lvl w:ilvl="1">
      <w:start w:val="2"/>
      <w:numFmt w:val="decimal"/>
      <w:lvlText w:val="%1.%2"/>
      <w:lvlJc w:val="left"/>
      <w:pPr>
        <w:tabs>
          <w:tab w:val="num" w:pos="656"/>
        </w:tabs>
        <w:ind w:left="656" w:hanging="6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17474531"/>
    <w:multiLevelType w:val="hybridMultilevel"/>
    <w:tmpl w:val="742E6934"/>
    <w:lvl w:ilvl="0" w:tplc="4F20D698">
      <w:start w:val="1"/>
      <w:numFmt w:val="bullet"/>
      <w:lvlText w:val=""/>
      <w:lvlJc w:val="left"/>
      <w:pPr>
        <w:tabs>
          <w:tab w:val="num" w:pos="1146"/>
        </w:tabs>
        <w:ind w:left="1146" w:hanging="295"/>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353B6007"/>
    <w:multiLevelType w:val="multilevel"/>
    <w:tmpl w:val="707CC026"/>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AC"/>
    <w:rsid w:val="00114DC7"/>
    <w:rsid w:val="00147ADF"/>
    <w:rsid w:val="002A7F02"/>
    <w:rsid w:val="00425319"/>
    <w:rsid w:val="00782A62"/>
    <w:rsid w:val="009E2A14"/>
    <w:rsid w:val="00AA60AC"/>
    <w:rsid w:val="00BD69CA"/>
    <w:rsid w:val="00FD4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BFCCF19-6827-4351-849D-883179BF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AC"/>
    <w:rPr>
      <w:rFonts w:ascii="Times New Roman" w:hAnsi="Times New Roman" w:cs="Times New Roman"/>
      <w:sz w:val="24"/>
      <w:szCs w:val="24"/>
    </w:rPr>
  </w:style>
  <w:style w:type="paragraph" w:styleId="1">
    <w:name w:val="heading 1"/>
    <w:basedOn w:val="Normal"/>
    <w:next w:val="Normal"/>
    <w:link w:val="10"/>
    <w:qFormat/>
    <w:rsid w:val="00FD466A"/>
    <w:pPr>
      <w:keepNext/>
      <w:numPr>
        <w:numId w:val="3"/>
      </w:numPr>
      <w:spacing w:before="240" w:after="60"/>
      <w:outlineLvl w:val="0"/>
    </w:pPr>
    <w:rPr>
      <w:rFonts w:ascii="Arial" w:hAnsi="Arial"/>
      <w:b/>
      <w:kern w:val="28"/>
      <w:sz w:val="28"/>
    </w:rPr>
  </w:style>
  <w:style w:type="paragraph" w:styleId="2">
    <w:name w:val="heading 2"/>
    <w:basedOn w:val="Normal"/>
    <w:next w:val="Normal"/>
    <w:link w:val="20"/>
    <w:qFormat/>
    <w:rsid w:val="00FD466A"/>
    <w:pPr>
      <w:keepNext/>
      <w:numPr>
        <w:ilvl w:val="1"/>
        <w:numId w:val="3"/>
      </w:numPr>
      <w:spacing w:before="240" w:after="60"/>
      <w:outlineLvl w:val="1"/>
    </w:pPr>
    <w:rPr>
      <w:b/>
      <w:noProof/>
      <w:u w:val="single"/>
    </w:rPr>
  </w:style>
  <w:style w:type="paragraph" w:styleId="3">
    <w:name w:val="heading 3"/>
    <w:basedOn w:val="Normal"/>
    <w:next w:val="Normal"/>
    <w:link w:val="30"/>
    <w:qFormat/>
    <w:rsid w:val="00FD466A"/>
    <w:pPr>
      <w:keepNext/>
      <w:numPr>
        <w:ilvl w:val="2"/>
        <w:numId w:val="3"/>
      </w:numPr>
      <w:spacing w:before="240" w:after="60"/>
      <w:ind w:left="1842"/>
      <w:outlineLvl w:val="2"/>
    </w:pPr>
    <w:rPr>
      <w:b/>
      <w:u w:val="single"/>
    </w:rPr>
  </w:style>
  <w:style w:type="paragraph" w:styleId="4">
    <w:name w:val="heading 4"/>
    <w:basedOn w:val="Normal"/>
    <w:next w:val="Normal"/>
    <w:link w:val="40"/>
    <w:qFormat/>
    <w:rsid w:val="00FD466A"/>
    <w:pPr>
      <w:keepNext/>
      <w:numPr>
        <w:ilvl w:val="3"/>
        <w:numId w:val="3"/>
      </w:numPr>
      <w:spacing w:before="240" w:after="60"/>
      <w:ind w:left="2550"/>
      <w:outlineLvl w:val="3"/>
    </w:pPr>
    <w:rPr>
      <w:b/>
      <w:i/>
      <w:sz w:val="24"/>
    </w:rPr>
  </w:style>
  <w:style w:type="paragraph" w:styleId="5">
    <w:name w:val="heading 5"/>
    <w:basedOn w:val="Normal"/>
    <w:next w:val="Normal"/>
    <w:link w:val="50"/>
    <w:qFormat/>
    <w:rsid w:val="00FD466A"/>
    <w:pPr>
      <w:numPr>
        <w:ilvl w:val="4"/>
        <w:numId w:val="3"/>
      </w:numPr>
      <w:spacing w:before="240" w:after="60"/>
      <w:ind w:left="3258"/>
      <w:outlineLvl w:val="4"/>
    </w:pPr>
    <w:rPr>
      <w:rFonts w:ascii="Arial" w:hAnsi="Arial"/>
      <w:sz w:val="22"/>
    </w:rPr>
  </w:style>
  <w:style w:type="paragraph" w:styleId="6">
    <w:name w:val="heading 6"/>
    <w:basedOn w:val="Normal"/>
    <w:next w:val="Normal"/>
    <w:link w:val="60"/>
    <w:qFormat/>
    <w:rsid w:val="00FD466A"/>
    <w:pPr>
      <w:numPr>
        <w:ilvl w:val="5"/>
        <w:numId w:val="3"/>
      </w:numPr>
      <w:spacing w:before="240" w:after="60"/>
      <w:ind w:left="3966"/>
      <w:outlineLvl w:val="5"/>
    </w:pPr>
    <w:rPr>
      <w:rFonts w:ascii="Arial" w:hAnsi="Arial"/>
      <w:i/>
      <w:sz w:val="22"/>
    </w:rPr>
  </w:style>
  <w:style w:type="paragraph" w:styleId="7">
    <w:name w:val="heading 7"/>
    <w:basedOn w:val="Normal"/>
    <w:next w:val="Normal"/>
    <w:link w:val="70"/>
    <w:qFormat/>
    <w:rsid w:val="00FD466A"/>
    <w:pPr>
      <w:numPr>
        <w:ilvl w:val="6"/>
        <w:numId w:val="3"/>
      </w:numPr>
      <w:spacing w:before="240" w:after="60"/>
      <w:ind w:left="4674"/>
      <w:outlineLvl w:val="6"/>
    </w:pPr>
    <w:rPr>
      <w:rFonts w:ascii="Arial" w:hAnsi="Arial"/>
    </w:rPr>
  </w:style>
  <w:style w:type="paragraph" w:styleId="8">
    <w:name w:val="heading 8"/>
    <w:basedOn w:val="Normal"/>
    <w:next w:val="Normal"/>
    <w:link w:val="80"/>
    <w:qFormat/>
    <w:rsid w:val="00FD466A"/>
    <w:pPr>
      <w:numPr>
        <w:ilvl w:val="7"/>
        <w:numId w:val="3"/>
      </w:numPr>
      <w:spacing w:before="240" w:after="60"/>
      <w:ind w:left="5382"/>
      <w:outlineLvl w:val="7"/>
    </w:pPr>
    <w:rPr>
      <w:rFonts w:ascii="Arial" w:hAnsi="Arial"/>
      <w:i/>
    </w:rPr>
  </w:style>
  <w:style w:type="paragraph" w:styleId="9">
    <w:name w:val="heading 9"/>
    <w:basedOn w:val="Normal"/>
    <w:next w:val="Normal"/>
    <w:link w:val="90"/>
    <w:qFormat/>
    <w:rsid w:val="00FD466A"/>
    <w:pPr>
      <w:numPr>
        <w:ilvl w:val="8"/>
        <w:numId w:val="3"/>
      </w:numPr>
      <w:spacing w:before="240" w:after="60"/>
      <w:ind w:left="609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0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60AC"/>
    <w:rPr>
      <w:rFonts w:ascii="Times New Roman" w:hAnsi="Times New Roman" w:cs="Times New Roman"/>
      <w:sz w:val="24"/>
      <w:szCs w:val="24"/>
    </w:rPr>
  </w:style>
  <w:style w:type="paragraph" w:styleId="a5">
    <w:name w:val="footer"/>
    <w:basedOn w:val="a"/>
    <w:link w:val="a6"/>
    <w:uiPriority w:val="99"/>
    <w:unhideWhenUsed/>
    <w:rsid w:val="00AA60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60AC"/>
    <w:rPr>
      <w:rFonts w:ascii="Times New Roman" w:hAnsi="Times New Roman" w:cs="Times New Roman"/>
      <w:sz w:val="24"/>
      <w:szCs w:val="24"/>
    </w:rPr>
  </w:style>
  <w:style w:type="paragraph" w:customStyle="1" w:styleId="a7">
    <w:name w:val="абзац"/>
    <w:basedOn w:val="a"/>
    <w:rsid w:val="00782A62"/>
    <w:pPr>
      <w:spacing w:after="0" w:line="240" w:lineRule="auto"/>
      <w:ind w:firstLine="567"/>
      <w:jc w:val="both"/>
    </w:pPr>
    <w:rPr>
      <w:rFonts w:eastAsia="Times New Roman"/>
      <w:sz w:val="28"/>
      <w:szCs w:val="20"/>
      <w:lang w:eastAsia="ru-RU"/>
    </w:rPr>
  </w:style>
  <w:style w:type="table" w:styleId="a8">
    <w:name w:val="Table Grid"/>
    <w:basedOn w:val="a1"/>
    <w:rsid w:val="00782A62"/>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FD466A"/>
    <w:rPr>
      <w:rFonts w:ascii="Arial" w:eastAsia="Times New Roman" w:hAnsi="Arial" w:cs="Times New Roman"/>
      <w:b/>
      <w:kern w:val="28"/>
      <w:sz w:val="28"/>
      <w:szCs w:val="20"/>
      <w:lang w:eastAsia="ru-RU"/>
    </w:rPr>
  </w:style>
  <w:style w:type="character" w:customStyle="1" w:styleId="20">
    <w:name w:val="Заголовок 2 Знак"/>
    <w:basedOn w:val="a0"/>
    <w:link w:val="2"/>
    <w:rsid w:val="00FD466A"/>
    <w:rPr>
      <w:rFonts w:ascii="Times New Roman" w:eastAsia="Times New Roman" w:hAnsi="Times New Roman" w:cs="Times New Roman"/>
      <w:b/>
      <w:noProof/>
      <w:sz w:val="20"/>
      <w:szCs w:val="20"/>
      <w:u w:val="single"/>
      <w:lang w:eastAsia="ru-RU"/>
    </w:rPr>
  </w:style>
  <w:style w:type="character" w:customStyle="1" w:styleId="30">
    <w:name w:val="Заголовок 3 Знак"/>
    <w:basedOn w:val="a0"/>
    <w:link w:val="3"/>
    <w:rsid w:val="00FD466A"/>
    <w:rPr>
      <w:rFonts w:ascii="Times New Roman" w:eastAsia="Times New Roman" w:hAnsi="Times New Roman" w:cs="Times New Roman"/>
      <w:b/>
      <w:sz w:val="20"/>
      <w:szCs w:val="20"/>
      <w:u w:val="single"/>
      <w:lang w:eastAsia="ru-RU"/>
    </w:rPr>
  </w:style>
  <w:style w:type="character" w:customStyle="1" w:styleId="40">
    <w:name w:val="Заголовок 4 Знак"/>
    <w:basedOn w:val="a0"/>
    <w:link w:val="4"/>
    <w:rsid w:val="00FD466A"/>
    <w:rPr>
      <w:rFonts w:ascii="Times New Roman" w:eastAsia="Times New Roman" w:hAnsi="Times New Roman" w:cs="Times New Roman"/>
      <w:b/>
      <w:i/>
      <w:sz w:val="24"/>
      <w:szCs w:val="20"/>
      <w:lang w:eastAsia="ru-RU"/>
    </w:rPr>
  </w:style>
  <w:style w:type="character" w:customStyle="1" w:styleId="50">
    <w:name w:val="Заголовок 5 Знак"/>
    <w:basedOn w:val="a0"/>
    <w:link w:val="5"/>
    <w:rsid w:val="00FD466A"/>
    <w:rPr>
      <w:rFonts w:ascii="Arial" w:eastAsia="Times New Roman" w:hAnsi="Arial" w:cs="Times New Roman"/>
      <w:szCs w:val="20"/>
      <w:lang w:eastAsia="ru-RU"/>
    </w:rPr>
  </w:style>
  <w:style w:type="character" w:customStyle="1" w:styleId="60">
    <w:name w:val="Заголовок 6 Знак"/>
    <w:basedOn w:val="a0"/>
    <w:link w:val="6"/>
    <w:rsid w:val="00FD466A"/>
    <w:rPr>
      <w:rFonts w:ascii="Arial" w:eastAsia="Times New Roman" w:hAnsi="Arial" w:cs="Times New Roman"/>
      <w:i/>
      <w:szCs w:val="20"/>
      <w:lang w:eastAsia="ru-RU"/>
    </w:rPr>
  </w:style>
  <w:style w:type="character" w:customStyle="1" w:styleId="70">
    <w:name w:val="Заголовок 7 Знак"/>
    <w:basedOn w:val="a0"/>
    <w:link w:val="7"/>
    <w:rsid w:val="00FD466A"/>
    <w:rPr>
      <w:rFonts w:ascii="Arial" w:eastAsia="Times New Roman" w:hAnsi="Arial" w:cs="Times New Roman"/>
      <w:sz w:val="20"/>
      <w:szCs w:val="20"/>
      <w:lang w:eastAsia="ru-RU"/>
    </w:rPr>
  </w:style>
  <w:style w:type="character" w:customStyle="1" w:styleId="80">
    <w:name w:val="Заголовок 8 Знак"/>
    <w:basedOn w:val="a0"/>
    <w:link w:val="8"/>
    <w:rsid w:val="00FD466A"/>
    <w:rPr>
      <w:rFonts w:ascii="Arial" w:eastAsia="Times New Roman" w:hAnsi="Arial" w:cs="Times New Roman"/>
      <w:i/>
      <w:sz w:val="20"/>
      <w:szCs w:val="20"/>
      <w:lang w:eastAsia="ru-RU"/>
    </w:rPr>
  </w:style>
  <w:style w:type="character" w:customStyle="1" w:styleId="90">
    <w:name w:val="Заголовок 9 Знак"/>
    <w:basedOn w:val="a0"/>
    <w:link w:val="9"/>
    <w:rsid w:val="00FD466A"/>
    <w:rPr>
      <w:rFonts w:ascii="Arial" w:eastAsia="Times New Roman" w:hAnsi="Arial" w:cs="Times New Roman"/>
      <w:i/>
      <w:sz w:val="18"/>
      <w:szCs w:val="20"/>
      <w:lang w:eastAsia="ru-RU"/>
    </w:rPr>
  </w:style>
  <w:style w:type="paragraph" w:customStyle="1" w:styleId="Normal">
    <w:name w:val="Normal"/>
    <w:rsid w:val="00FD466A"/>
    <w:pPr>
      <w:spacing w:after="0" w:line="240" w:lineRule="auto"/>
    </w:pPr>
    <w:rPr>
      <w:rFonts w:ascii="Times New Roman" w:eastAsia="Times New Roman" w:hAnsi="Times New Roman" w:cs="Times New Roman"/>
      <w:sz w:val="20"/>
      <w:szCs w:val="20"/>
      <w:lang w:eastAsia="ru-RU"/>
    </w:rPr>
  </w:style>
  <w:style w:type="paragraph" w:customStyle="1" w:styleId="BodyText">
    <w:name w:val="Body Text"/>
    <w:basedOn w:val="Normal"/>
    <w:rsid w:val="00FD466A"/>
    <w:pPr>
      <w:tabs>
        <w:tab w:val="left" w:pos="0"/>
      </w:tabs>
      <w:jc w:val="both"/>
    </w:pPr>
  </w:style>
  <w:style w:type="paragraph" w:customStyle="1" w:styleId="BodyText3">
    <w:name w:val="Body Text 3"/>
    <w:basedOn w:val="Normal"/>
    <w:rsid w:val="00FD466A"/>
    <w:pPr>
      <w:tabs>
        <w:tab w:val="left" w:pos="0"/>
      </w:tabs>
      <w:jc w:val="both"/>
    </w:pPr>
    <w:rPr>
      <w:sz w:val="28"/>
    </w:rPr>
  </w:style>
  <w:style w:type="paragraph" w:styleId="a9">
    <w:name w:val="Normal (Web)"/>
    <w:basedOn w:val="a"/>
    <w:uiPriority w:val="99"/>
    <w:unhideWhenUsed/>
    <w:rsid w:val="00147ADF"/>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64.bin"/><Relationship Id="rId303" Type="http://schemas.openxmlformats.org/officeDocument/2006/relationships/oleObject" Target="embeddings/oleObject166.bin"/><Relationship Id="rId21" Type="http://schemas.openxmlformats.org/officeDocument/2006/relationships/image" Target="media/image8.wmf"/><Relationship Id="rId42" Type="http://schemas.openxmlformats.org/officeDocument/2006/relationships/oleObject" Target="embeddings/oleObject20.bin"/><Relationship Id="rId63" Type="http://schemas.openxmlformats.org/officeDocument/2006/relationships/image" Target="media/image27.wmf"/><Relationship Id="rId84" Type="http://schemas.openxmlformats.org/officeDocument/2006/relationships/oleObject" Target="embeddings/oleObject41.bin"/><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42.wmf"/><Relationship Id="rId345" Type="http://schemas.openxmlformats.org/officeDocument/2006/relationships/image" Target="media/image158.gif"/><Relationship Id="rId366" Type="http://schemas.openxmlformats.org/officeDocument/2006/relationships/image" Target="media/image179.gif"/><Relationship Id="rId170" Type="http://schemas.openxmlformats.org/officeDocument/2006/relationships/image" Target="media/image81.wmf"/><Relationship Id="rId191" Type="http://schemas.openxmlformats.org/officeDocument/2006/relationships/oleObject" Target="embeddings/oleObject95.bin"/><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image" Target="media/image112.wmf"/><Relationship Id="rId107" Type="http://schemas.openxmlformats.org/officeDocument/2006/relationships/oleObject" Target="embeddings/oleObject52.bin"/><Relationship Id="rId268" Type="http://schemas.openxmlformats.org/officeDocument/2006/relationships/image" Target="media/image118.wmf"/><Relationship Id="rId289" Type="http://schemas.openxmlformats.org/officeDocument/2006/relationships/oleObject" Target="embeddings/oleObject159.bin"/><Relationship Id="rId11" Type="http://schemas.openxmlformats.org/officeDocument/2006/relationships/image" Target="media/image3.emf"/><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oleObject" Target="embeddings/oleObject36.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37.wmf"/><Relationship Id="rId335" Type="http://schemas.openxmlformats.org/officeDocument/2006/relationships/image" Target="media/image148.gif"/><Relationship Id="rId356" Type="http://schemas.openxmlformats.org/officeDocument/2006/relationships/image" Target="media/image169.gif"/><Relationship Id="rId377"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9.bin"/><Relationship Id="rId237" Type="http://schemas.openxmlformats.org/officeDocument/2006/relationships/oleObject" Target="embeddings/oleObject123.bin"/><Relationship Id="rId258" Type="http://schemas.openxmlformats.org/officeDocument/2006/relationships/oleObject" Target="embeddings/oleObject138.bin"/><Relationship Id="rId279" Type="http://schemas.openxmlformats.org/officeDocument/2006/relationships/oleObject" Target="embeddings/oleObject153.bin"/><Relationship Id="rId22" Type="http://schemas.openxmlformats.org/officeDocument/2006/relationships/oleObject" Target="embeddings/oleObject8.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image" Target="media/image55.png"/><Relationship Id="rId139" Type="http://schemas.openxmlformats.org/officeDocument/2006/relationships/oleObject" Target="embeddings/oleObject68.bin"/><Relationship Id="rId290" Type="http://schemas.openxmlformats.org/officeDocument/2006/relationships/image" Target="media/image125.wmf"/><Relationship Id="rId304" Type="http://schemas.openxmlformats.org/officeDocument/2006/relationships/image" Target="media/image132.wmf"/><Relationship Id="rId325" Type="http://schemas.openxmlformats.org/officeDocument/2006/relationships/oleObject" Target="embeddings/oleObject177.bin"/><Relationship Id="rId346" Type="http://schemas.openxmlformats.org/officeDocument/2006/relationships/image" Target="media/image159.gif"/><Relationship Id="rId367" Type="http://schemas.openxmlformats.org/officeDocument/2006/relationships/image" Target="media/image180.gi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oleObject" Target="embeddings/oleObject104.bin"/><Relationship Id="rId227" Type="http://schemas.openxmlformats.org/officeDocument/2006/relationships/image" Target="media/image106.wmf"/><Relationship Id="rId248" Type="http://schemas.openxmlformats.org/officeDocument/2006/relationships/oleObject" Target="embeddings/oleObject130.bin"/><Relationship Id="rId269" Type="http://schemas.openxmlformats.org/officeDocument/2006/relationships/oleObject" Target="embeddings/oleObject145.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21.wmf"/><Relationship Id="rId315" Type="http://schemas.openxmlformats.org/officeDocument/2006/relationships/oleObject" Target="embeddings/oleObject172.bin"/><Relationship Id="rId336" Type="http://schemas.openxmlformats.org/officeDocument/2006/relationships/image" Target="media/image149.gif"/><Relationship Id="rId357" Type="http://schemas.openxmlformats.org/officeDocument/2006/relationships/image" Target="media/image170.gif"/><Relationship Id="rId54" Type="http://schemas.openxmlformats.org/officeDocument/2006/relationships/image" Target="media/image22.wmf"/><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10.bin"/><Relationship Id="rId378"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5.wmf"/><Relationship Id="rId23" Type="http://schemas.openxmlformats.org/officeDocument/2006/relationships/image" Target="media/image9.emf"/><Relationship Id="rId119" Type="http://schemas.openxmlformats.org/officeDocument/2006/relationships/oleObject" Target="embeddings/oleObject58.bin"/><Relationship Id="rId270" Type="http://schemas.openxmlformats.org/officeDocument/2006/relationships/oleObject" Target="embeddings/oleObject146.bin"/><Relationship Id="rId291" Type="http://schemas.openxmlformats.org/officeDocument/2006/relationships/oleObject" Target="embeddings/oleObject160.bin"/><Relationship Id="rId305" Type="http://schemas.openxmlformats.org/officeDocument/2006/relationships/oleObject" Target="embeddings/oleObject167.bin"/><Relationship Id="rId326" Type="http://schemas.openxmlformats.org/officeDocument/2006/relationships/image" Target="media/image143.wmf"/><Relationship Id="rId347" Type="http://schemas.openxmlformats.org/officeDocument/2006/relationships/image" Target="media/image160.gif"/><Relationship Id="rId44" Type="http://schemas.openxmlformats.org/officeDocument/2006/relationships/oleObject" Target="embeddings/oleObject21.bin"/><Relationship Id="rId65" Type="http://schemas.openxmlformats.org/officeDocument/2006/relationships/image" Target="media/image28.png"/><Relationship Id="rId86" Type="http://schemas.openxmlformats.org/officeDocument/2006/relationships/oleObject" Target="embeddings/oleObject42.bin"/><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image" Target="media/image181.gif"/><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image" Target="media/image97.wmf"/><Relationship Id="rId228" Type="http://schemas.openxmlformats.org/officeDocument/2006/relationships/oleObject" Target="embeddings/oleObject116.bin"/><Relationship Id="rId249" Type="http://schemas.openxmlformats.org/officeDocument/2006/relationships/image" Target="media/image113.wmf"/><Relationship Id="rId13" Type="http://schemas.openxmlformats.org/officeDocument/2006/relationships/image" Target="media/image4.emf"/><Relationship Id="rId109" Type="http://schemas.openxmlformats.org/officeDocument/2006/relationships/oleObject" Target="embeddings/oleObject53.bin"/><Relationship Id="rId260" Type="http://schemas.openxmlformats.org/officeDocument/2006/relationships/oleObject" Target="embeddings/oleObject139.bin"/><Relationship Id="rId281" Type="http://schemas.openxmlformats.org/officeDocument/2006/relationships/oleObject" Target="embeddings/oleObject154.bin"/><Relationship Id="rId316" Type="http://schemas.openxmlformats.org/officeDocument/2006/relationships/image" Target="media/image138.wmf"/><Relationship Id="rId337" Type="http://schemas.openxmlformats.org/officeDocument/2006/relationships/image" Target="media/image150.gif"/><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37.bin"/><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gif"/><Relationship Id="rId7" Type="http://schemas.openxmlformats.org/officeDocument/2006/relationships/image" Target="media/image1.emf"/><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oleObject" Target="embeddings/oleObject111.bin"/><Relationship Id="rId239" Type="http://schemas.openxmlformats.org/officeDocument/2006/relationships/oleObject" Target="embeddings/oleObject125.bin"/><Relationship Id="rId250" Type="http://schemas.openxmlformats.org/officeDocument/2006/relationships/oleObject" Target="embeddings/oleObject131.bin"/><Relationship Id="rId271" Type="http://schemas.openxmlformats.org/officeDocument/2006/relationships/oleObject" Target="embeddings/oleObject147.bin"/><Relationship Id="rId292" Type="http://schemas.openxmlformats.org/officeDocument/2006/relationships/image" Target="media/image126.wmf"/><Relationship Id="rId306" Type="http://schemas.openxmlformats.org/officeDocument/2006/relationships/image" Target="media/image133.wmf"/><Relationship Id="rId24" Type="http://schemas.openxmlformats.org/officeDocument/2006/relationships/oleObject" Target="embeddings/oleObject9.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78.bin"/><Relationship Id="rId348" Type="http://schemas.openxmlformats.org/officeDocument/2006/relationships/image" Target="media/image161.gif"/><Relationship Id="rId369" Type="http://schemas.openxmlformats.org/officeDocument/2006/relationships/image" Target="media/image182.gif"/><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oleObject" Target="embeddings/oleObject105.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oleObject" Target="embeddings/oleObject140.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oleObject" Target="embeddings/oleObject155.bin"/><Relationship Id="rId317" Type="http://schemas.openxmlformats.org/officeDocument/2006/relationships/oleObject" Target="embeddings/oleObject173.bin"/><Relationship Id="rId338" Type="http://schemas.openxmlformats.org/officeDocument/2006/relationships/image" Target="media/image151.gif"/><Relationship Id="rId359" Type="http://schemas.openxmlformats.org/officeDocument/2006/relationships/image" Target="media/image172.gif"/><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image" Target="media/image102.wmf"/><Relationship Id="rId370" Type="http://schemas.openxmlformats.org/officeDocument/2006/relationships/image" Target="media/image183.gif"/><Relationship Id="rId230" Type="http://schemas.openxmlformats.org/officeDocument/2006/relationships/image" Target="media/image107.wmf"/><Relationship Id="rId251" Type="http://schemas.openxmlformats.org/officeDocument/2006/relationships/image" Target="media/image114.wmf"/><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9.wmf"/><Relationship Id="rId272" Type="http://schemas.openxmlformats.org/officeDocument/2006/relationships/oleObject" Target="embeddings/oleObject148.bin"/><Relationship Id="rId293" Type="http://schemas.openxmlformats.org/officeDocument/2006/relationships/oleObject" Target="embeddings/oleObject161.bin"/><Relationship Id="rId307" Type="http://schemas.openxmlformats.org/officeDocument/2006/relationships/oleObject" Target="embeddings/oleObject168.bin"/><Relationship Id="rId328" Type="http://schemas.openxmlformats.org/officeDocument/2006/relationships/image" Target="media/image144.wmf"/><Relationship Id="rId349" Type="http://schemas.openxmlformats.org/officeDocument/2006/relationships/image" Target="media/image162.gif"/><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oleObject" Target="embeddings/oleObject97.bin"/><Relationship Id="rId209" Type="http://schemas.openxmlformats.org/officeDocument/2006/relationships/image" Target="media/image98.wmf"/><Relationship Id="rId360" Type="http://schemas.openxmlformats.org/officeDocument/2006/relationships/image" Target="media/image173.gif"/><Relationship Id="rId220" Type="http://schemas.openxmlformats.org/officeDocument/2006/relationships/oleObject" Target="embeddings/oleObject112.bin"/><Relationship Id="rId241" Type="http://schemas.openxmlformats.org/officeDocument/2006/relationships/oleObject" Target="embeddings/oleObject126.bin"/><Relationship Id="rId15" Type="http://schemas.openxmlformats.org/officeDocument/2006/relationships/image" Target="media/image5.emf"/><Relationship Id="rId36" Type="http://schemas.openxmlformats.org/officeDocument/2006/relationships/oleObject" Target="embeddings/oleObject16.bin"/><Relationship Id="rId57" Type="http://schemas.openxmlformats.org/officeDocument/2006/relationships/oleObject" Target="embeddings/oleObject28.bin"/><Relationship Id="rId262" Type="http://schemas.openxmlformats.org/officeDocument/2006/relationships/oleObject" Target="embeddings/oleObject141.bin"/><Relationship Id="rId283" Type="http://schemas.openxmlformats.org/officeDocument/2006/relationships/oleObject" Target="embeddings/oleObject156.bin"/><Relationship Id="rId318" Type="http://schemas.openxmlformats.org/officeDocument/2006/relationships/image" Target="media/image139.wmf"/><Relationship Id="rId339" Type="http://schemas.openxmlformats.org/officeDocument/2006/relationships/image" Target="media/image152.gif"/><Relationship Id="rId78" Type="http://schemas.openxmlformats.org/officeDocument/2006/relationships/oleObject" Target="embeddings/oleObject38.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image" Target="media/image78.wmf"/><Relationship Id="rId185" Type="http://schemas.openxmlformats.org/officeDocument/2006/relationships/image" Target="media/image88.wmf"/><Relationship Id="rId350" Type="http://schemas.openxmlformats.org/officeDocument/2006/relationships/image" Target="media/image163.gif"/><Relationship Id="rId371" Type="http://schemas.openxmlformats.org/officeDocument/2006/relationships/image" Target="media/image184.gi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oleObject" Target="embeddings/oleObject106.bin"/><Relationship Id="rId215" Type="http://schemas.openxmlformats.org/officeDocument/2006/relationships/image" Target="media/image101.wmf"/><Relationship Id="rId236" Type="http://schemas.openxmlformats.org/officeDocument/2006/relationships/oleObject" Target="embeddings/oleObject122.bin"/><Relationship Id="rId257" Type="http://schemas.openxmlformats.org/officeDocument/2006/relationships/oleObject" Target="embeddings/oleObject137.bin"/><Relationship Id="rId278" Type="http://schemas.openxmlformats.org/officeDocument/2006/relationships/image" Target="media/image120.wmf"/><Relationship Id="rId26" Type="http://schemas.openxmlformats.org/officeDocument/2006/relationships/oleObject" Target="embeddings/oleObject11.bin"/><Relationship Id="rId231" Type="http://schemas.openxmlformats.org/officeDocument/2006/relationships/oleObject" Target="embeddings/oleObject118.bin"/><Relationship Id="rId252" Type="http://schemas.openxmlformats.org/officeDocument/2006/relationships/oleObject" Target="embeddings/oleObject132.bin"/><Relationship Id="rId273" Type="http://schemas.openxmlformats.org/officeDocument/2006/relationships/oleObject" Target="embeddings/oleObject149.bin"/><Relationship Id="rId294" Type="http://schemas.openxmlformats.org/officeDocument/2006/relationships/image" Target="media/image127.wmf"/><Relationship Id="rId308" Type="http://schemas.openxmlformats.org/officeDocument/2006/relationships/image" Target="media/image134.wmf"/><Relationship Id="rId329" Type="http://schemas.openxmlformats.org/officeDocument/2006/relationships/oleObject" Target="embeddings/oleObject179.bin"/><Relationship Id="rId47" Type="http://schemas.openxmlformats.org/officeDocument/2006/relationships/oleObject" Target="embeddings/oleObject23.bin"/><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340" Type="http://schemas.openxmlformats.org/officeDocument/2006/relationships/image" Target="media/image153.gif"/><Relationship Id="rId361" Type="http://schemas.openxmlformats.org/officeDocument/2006/relationships/image" Target="media/image174.gi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5.bin"/><Relationship Id="rId221" Type="http://schemas.openxmlformats.org/officeDocument/2006/relationships/image" Target="media/image103.wmf"/><Relationship Id="rId242" Type="http://schemas.openxmlformats.org/officeDocument/2006/relationships/image" Target="media/image110.wmf"/><Relationship Id="rId263" Type="http://schemas.openxmlformats.org/officeDocument/2006/relationships/image" Target="media/image116.wmf"/><Relationship Id="rId284" Type="http://schemas.openxmlformats.org/officeDocument/2006/relationships/image" Target="media/image122.wmf"/><Relationship Id="rId319" Type="http://schemas.openxmlformats.org/officeDocument/2006/relationships/oleObject" Target="embeddings/oleObject174.bin"/><Relationship Id="rId37" Type="http://schemas.openxmlformats.org/officeDocument/2006/relationships/image" Target="media/image15.wmf"/><Relationship Id="rId58" Type="http://schemas.openxmlformats.org/officeDocument/2006/relationships/image" Target="media/image24.png"/><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45.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oleObject" Target="embeddings/oleObject92.bin"/><Relationship Id="rId351" Type="http://schemas.openxmlformats.org/officeDocument/2006/relationships/image" Target="media/image164.gif"/><Relationship Id="rId372" Type="http://schemas.openxmlformats.org/officeDocument/2006/relationships/image" Target="media/image185.gif"/><Relationship Id="rId211" Type="http://schemas.openxmlformats.org/officeDocument/2006/relationships/image" Target="media/image99.wmf"/><Relationship Id="rId232" Type="http://schemas.openxmlformats.org/officeDocument/2006/relationships/oleObject" Target="embeddings/oleObject119.bin"/><Relationship Id="rId253" Type="http://schemas.openxmlformats.org/officeDocument/2006/relationships/oleObject" Target="embeddings/oleObject133.bin"/><Relationship Id="rId274" Type="http://schemas.openxmlformats.org/officeDocument/2006/relationships/oleObject" Target="embeddings/oleObject150.bin"/><Relationship Id="rId295" Type="http://schemas.openxmlformats.org/officeDocument/2006/relationships/oleObject" Target="embeddings/oleObject162.bin"/><Relationship Id="rId309" Type="http://schemas.openxmlformats.org/officeDocument/2006/relationships/oleObject" Target="embeddings/oleObject169.bin"/><Relationship Id="rId27" Type="http://schemas.openxmlformats.org/officeDocument/2006/relationships/image" Target="media/image10.emf"/><Relationship Id="rId48" Type="http://schemas.openxmlformats.org/officeDocument/2006/relationships/image" Target="media/image19.wmf"/><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40.png"/><Relationship Id="rId80" Type="http://schemas.openxmlformats.org/officeDocument/2006/relationships/oleObject" Target="embeddings/oleObject39.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3.wmf"/><Relationship Id="rId341" Type="http://schemas.openxmlformats.org/officeDocument/2006/relationships/image" Target="media/image154.gif"/><Relationship Id="rId362" Type="http://schemas.openxmlformats.org/officeDocument/2006/relationships/image" Target="media/image175.gif"/><Relationship Id="rId201" Type="http://schemas.openxmlformats.org/officeDocument/2006/relationships/oleObject" Target="embeddings/oleObject101.bin"/><Relationship Id="rId222" Type="http://schemas.openxmlformats.org/officeDocument/2006/relationships/oleObject" Target="embeddings/oleObject113.bin"/><Relationship Id="rId243" Type="http://schemas.openxmlformats.org/officeDocument/2006/relationships/oleObject" Target="embeddings/oleObject127.bin"/><Relationship Id="rId264" Type="http://schemas.openxmlformats.org/officeDocument/2006/relationships/oleObject" Target="embeddings/oleObject142.bin"/><Relationship Id="rId285" Type="http://schemas.openxmlformats.org/officeDocument/2006/relationships/oleObject" Target="embeddings/oleObject157.bin"/><Relationship Id="rId17" Type="http://schemas.openxmlformats.org/officeDocument/2006/relationships/image" Target="media/image6.e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35.wmf"/><Relationship Id="rId70" Type="http://schemas.openxmlformats.org/officeDocument/2006/relationships/oleObject" Target="embeddings/oleObject34.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9.wmf"/><Relationship Id="rId187" Type="http://schemas.openxmlformats.org/officeDocument/2006/relationships/image" Target="media/image89.wmf"/><Relationship Id="rId331" Type="http://schemas.openxmlformats.org/officeDocument/2006/relationships/oleObject" Target="embeddings/oleObject180.bin"/><Relationship Id="rId352" Type="http://schemas.openxmlformats.org/officeDocument/2006/relationships/image" Target="media/image165.gif"/><Relationship Id="rId373" Type="http://schemas.openxmlformats.org/officeDocument/2006/relationships/image" Target="media/image186.gi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08.wmf"/><Relationship Id="rId254" Type="http://schemas.openxmlformats.org/officeDocument/2006/relationships/oleObject" Target="embeddings/oleObject134.bin"/><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53.wmf"/><Relationship Id="rId275" Type="http://schemas.openxmlformats.org/officeDocument/2006/relationships/oleObject" Target="embeddings/oleObject151.bin"/><Relationship Id="rId296" Type="http://schemas.openxmlformats.org/officeDocument/2006/relationships/image" Target="media/image128.wmf"/><Relationship Id="rId300" Type="http://schemas.openxmlformats.org/officeDocument/2006/relationships/image" Target="media/image130.png"/><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9.bin"/><Relationship Id="rId321" Type="http://schemas.openxmlformats.org/officeDocument/2006/relationships/oleObject" Target="embeddings/oleObject175.bin"/><Relationship Id="rId342" Type="http://schemas.openxmlformats.org/officeDocument/2006/relationships/image" Target="media/image155.gif"/><Relationship Id="rId363" Type="http://schemas.openxmlformats.org/officeDocument/2006/relationships/image" Target="media/image176.gif"/><Relationship Id="rId202" Type="http://schemas.openxmlformats.org/officeDocument/2006/relationships/image" Target="media/image95.wmf"/><Relationship Id="rId223" Type="http://schemas.openxmlformats.org/officeDocument/2006/relationships/image" Target="media/image104.wmf"/><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43.bin"/><Relationship Id="rId286" Type="http://schemas.openxmlformats.org/officeDocument/2006/relationships/image" Target="media/image123.wmf"/><Relationship Id="rId50" Type="http://schemas.openxmlformats.org/officeDocument/2006/relationships/image" Target="media/image20.wmf"/><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oleObject" Target="embeddings/oleObject93.bin"/><Relationship Id="rId311" Type="http://schemas.openxmlformats.org/officeDocument/2006/relationships/oleObject" Target="embeddings/oleObject170.bin"/><Relationship Id="rId332" Type="http://schemas.openxmlformats.org/officeDocument/2006/relationships/image" Target="media/image146.wmf"/><Relationship Id="rId353" Type="http://schemas.openxmlformats.org/officeDocument/2006/relationships/image" Target="media/image166.gif"/><Relationship Id="rId374" Type="http://schemas.openxmlformats.org/officeDocument/2006/relationships/image" Target="media/image187.gif"/><Relationship Id="rId71" Type="http://schemas.openxmlformats.org/officeDocument/2006/relationships/image" Target="media/image31.wmf"/><Relationship Id="rId92" Type="http://schemas.openxmlformats.org/officeDocument/2006/relationships/oleObject" Target="embeddings/oleObject45.bin"/><Relationship Id="rId213" Type="http://schemas.openxmlformats.org/officeDocument/2006/relationships/image" Target="media/image100.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5.bin"/><Relationship Id="rId276" Type="http://schemas.openxmlformats.org/officeDocument/2006/relationships/image" Target="media/image119.wmf"/><Relationship Id="rId297" Type="http://schemas.openxmlformats.org/officeDocument/2006/relationships/oleObject" Target="embeddings/oleObject163.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oleObject" Target="embeddings/oleObject165.bin"/><Relationship Id="rId322" Type="http://schemas.openxmlformats.org/officeDocument/2006/relationships/image" Target="media/image141.wmf"/><Relationship Id="rId343" Type="http://schemas.openxmlformats.org/officeDocument/2006/relationships/image" Target="media/image156.gif"/><Relationship Id="rId364" Type="http://schemas.openxmlformats.org/officeDocument/2006/relationships/image" Target="media/image177.gif"/><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image" Target="media/image94.wmf"/><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oleObject" Target="embeddings/oleObject114.bin"/><Relationship Id="rId245" Type="http://schemas.openxmlformats.org/officeDocument/2006/relationships/oleObject" Target="embeddings/oleObject128.bin"/><Relationship Id="rId266" Type="http://schemas.openxmlformats.org/officeDocument/2006/relationships/image" Target="media/image117.wmf"/><Relationship Id="rId287" Type="http://schemas.openxmlformats.org/officeDocument/2006/relationships/oleObject" Target="embeddings/oleObject158.bin"/><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image" Target="media/image80.wmf"/><Relationship Id="rId312" Type="http://schemas.openxmlformats.org/officeDocument/2006/relationships/image" Target="media/image136.wmf"/><Relationship Id="rId333" Type="http://schemas.openxmlformats.org/officeDocument/2006/relationships/oleObject" Target="embeddings/oleObject181.bin"/><Relationship Id="rId354" Type="http://schemas.openxmlformats.org/officeDocument/2006/relationships/image" Target="media/image167.gif"/><Relationship Id="rId51" Type="http://schemas.openxmlformats.org/officeDocument/2006/relationships/oleObject" Target="embeddings/oleObject25.bin"/><Relationship Id="rId72" Type="http://schemas.openxmlformats.org/officeDocument/2006/relationships/oleObject" Target="embeddings/oleObject35.bin"/><Relationship Id="rId93" Type="http://schemas.openxmlformats.org/officeDocument/2006/relationships/image" Target="media/image42.png"/><Relationship Id="rId189" Type="http://schemas.openxmlformats.org/officeDocument/2006/relationships/image" Target="media/image90.wmf"/><Relationship Id="rId375" Type="http://schemas.openxmlformats.org/officeDocument/2006/relationships/image" Target="media/image188.gif"/><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oleObject" Target="embeddings/oleObject121.bin"/><Relationship Id="rId256" Type="http://schemas.openxmlformats.org/officeDocument/2006/relationships/oleObject" Target="embeddings/oleObject136.bin"/><Relationship Id="rId277" Type="http://schemas.openxmlformats.org/officeDocument/2006/relationships/oleObject" Target="embeddings/oleObject152.bin"/><Relationship Id="rId298" Type="http://schemas.openxmlformats.org/officeDocument/2006/relationships/image" Target="media/image129.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31.wmf"/><Relationship Id="rId323" Type="http://schemas.openxmlformats.org/officeDocument/2006/relationships/oleObject" Target="embeddings/oleObject176.bin"/><Relationship Id="rId344" Type="http://schemas.openxmlformats.org/officeDocument/2006/relationships/image" Target="media/image157.gi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image" Target="media/image85.wmf"/><Relationship Id="rId365" Type="http://schemas.openxmlformats.org/officeDocument/2006/relationships/image" Target="media/image178.gif"/><Relationship Id="rId190" Type="http://schemas.openxmlformats.org/officeDocument/2006/relationships/oleObject" Target="embeddings/oleObject94.bin"/><Relationship Id="rId204" Type="http://schemas.openxmlformats.org/officeDocument/2006/relationships/image" Target="media/image96.wmf"/><Relationship Id="rId225" Type="http://schemas.openxmlformats.org/officeDocument/2006/relationships/image" Target="media/image105.wmf"/><Relationship Id="rId246" Type="http://schemas.openxmlformats.org/officeDocument/2006/relationships/oleObject" Target="embeddings/oleObject129.bin"/><Relationship Id="rId267" Type="http://schemas.openxmlformats.org/officeDocument/2006/relationships/oleObject" Target="embeddings/oleObject144.bin"/><Relationship Id="rId288" Type="http://schemas.openxmlformats.org/officeDocument/2006/relationships/image" Target="media/image124.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21.wmf"/><Relationship Id="rId73" Type="http://schemas.openxmlformats.org/officeDocument/2006/relationships/image" Target="media/image32.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3.bin"/><Relationship Id="rId334" Type="http://schemas.openxmlformats.org/officeDocument/2006/relationships/image" Target="media/image147.gif"/><Relationship Id="rId355" Type="http://schemas.openxmlformats.org/officeDocument/2006/relationships/image" Target="media/image168.gif"/><Relationship Id="rId37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4824</Words>
  <Characters>27498</Characters>
  <Application>Microsoft Office Word</Application>
  <DocSecurity>0</DocSecurity>
  <Lines>229</Lines>
  <Paragraphs>64</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Векторы электромагнитного поля</vt:lpstr>
      <vt:lpstr>(3)</vt:lpstr>
      <vt:lpstr>(9)</vt:lpstr>
      <vt:lpstr>        2.2(b) Векторы магнитного поля.</vt:lpstr>
      <vt:lpstr>        </vt:lpstr>
      <vt:lpstr>        2.3.  Классификация сред.</vt:lpstr>
      <vt:lpstr>Таблица 2.1 </vt:lpstr>
      <vt:lpstr>Относительные диэлектрические проницаемости некоторых диэлектриков</vt:lpstr>
      <vt:lpstr>Таблица 2.2 </vt:lpstr>
      <vt:lpstr>Удельная проводимость некоторых металлов</vt:lpstr>
      <vt:lpstr>        2.4. Графическое изображение полей.</vt:lpstr>
      <vt:lpstr>(2).</vt:lpstr>
      <vt:lpstr>(3).</vt:lpstr>
      <vt:lpstr>        2.5. Потенциальные и вихревые поля.</vt:lpstr>
    </vt:vector>
  </TitlesOfParts>
  <Company>SPecialiST RePack</Company>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2024-02-08T11:35:00Z</dcterms:created>
  <dcterms:modified xsi:type="dcterms:W3CDTF">2024-02-12T23:44:00Z</dcterms:modified>
</cp:coreProperties>
</file>