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20F" w:rsidRPr="0011149C" w:rsidRDefault="006C4FDA" w:rsidP="00086DD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11149C">
        <w:rPr>
          <w:rFonts w:ascii="Times New Roman" w:hAnsi="Times New Roman" w:cs="Times New Roman"/>
          <w:b/>
          <w:sz w:val="28"/>
          <w:szCs w:val="28"/>
        </w:rPr>
        <w:t>№</w:t>
      </w:r>
      <w:r w:rsidR="0011149C" w:rsidRPr="0011149C">
        <w:rPr>
          <w:rFonts w:ascii="Times New Roman" w:hAnsi="Times New Roman" w:cs="Times New Roman"/>
          <w:b/>
          <w:sz w:val="28"/>
          <w:szCs w:val="28"/>
        </w:rPr>
        <w:t>3</w:t>
      </w:r>
      <w:r w:rsidRPr="0011149C">
        <w:rPr>
          <w:rFonts w:ascii="Times New Roman" w:hAnsi="Times New Roman" w:cs="Times New Roman"/>
          <w:b/>
          <w:sz w:val="28"/>
          <w:szCs w:val="28"/>
        </w:rPr>
        <w:t>.</w:t>
      </w:r>
      <w:r w:rsidR="0011149C" w:rsidRPr="0011149C">
        <w:rPr>
          <w:rFonts w:ascii="Times New Roman" w:hAnsi="Times New Roman" w:cs="Times New Roman"/>
          <w:b/>
          <w:sz w:val="28"/>
          <w:szCs w:val="28"/>
        </w:rPr>
        <w:t xml:space="preserve"> ЭЛЕКТРОМАГНИТНЫЕ ПОЛЯ НА ГРАНИЦЕ РАЗДЕЛА СРЕД.</w:t>
      </w: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20F" w:rsidRPr="00086DD0" w:rsidRDefault="0011149C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DD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86DD0">
        <w:rPr>
          <w:rFonts w:ascii="Times New Roman" w:hAnsi="Times New Roman" w:cs="Times New Roman"/>
          <w:sz w:val="28"/>
          <w:szCs w:val="28"/>
        </w:rPr>
        <w:t>Изучение поляризационных явлений при прохождении светом границы раздела двух сред и при отражении от нее</w:t>
      </w: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1. Теоретическое введение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Поляризация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– общее свойство любых поперечных векторных волн. Поперечная волна характеризуется векторными величинами, которые, изменяясь во времени и пространстве, располагаются в плоскости, ортогональной направлению распространения волны. К поперечным волнам, как известно, относятся: электромагнитное излучение (свет, радиоволны), колебания струны, волны на поверхности жидкости и т.д. Состояние поляризации описывает пространственно-временное поведение векторных характеристик поперечной волны.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Типичным примером поперечной электромагнитной волны является волна, бегущая вдоль шнура, закрепленного одним концом на стене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11149C">
        <w:rPr>
          <w:rFonts w:ascii="Times New Roman" w:hAnsi="Times New Roman" w:cs="Times New Roman"/>
          <w:sz w:val="28"/>
          <w:szCs w:val="28"/>
        </w:rPr>
        <w:t xml:space="preserve"> (см. рис.1).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227965</wp:posOffset>
                </wp:positionV>
                <wp:extent cx="4343400" cy="2286000"/>
                <wp:effectExtent l="0" t="1905" r="0" b="0"/>
                <wp:wrapNone/>
                <wp:docPr id="143" name="Полотно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352800" y="228600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86200" y="685800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52800" y="228600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352800" y="1371600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381" y="1066800"/>
                            <a:ext cx="3401219" cy="14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81200" y="327819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981200" y="1470819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81200" y="327819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14600" y="785019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4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8382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7620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7620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8382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40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52600" y="10668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05000" y="10668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0668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209800" y="762000"/>
                            <a:ext cx="794" cy="609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362200" y="10668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0668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0" y="8382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000" y="7620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7620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2800" y="8382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052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209800" y="10668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4C118" id="Полотно 143" o:spid="_x0000_s1026" editas="canvas" style="position:absolute;left:0;text-align:left;margin-left:49.15pt;margin-top:17.95pt;width:342pt;height:180pt;z-index:-251657216" coordsize="4343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34;height:22860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3528,2286" to="3353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line id="Line 5" o:spid="_x0000_s1029" style="position:absolute;visibility:visible;mso-wrap-style:square" from="38862,6858" to="38869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<v:line id="Line 6" o:spid="_x0000_s1030" style="position:absolute;visibility:visible;mso-wrap-style:square" from="33528,2286" to="3886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<v:line id="Line 7" o:spid="_x0000_s1031" style="position:absolute;visibility:visible;mso-wrap-style:square" from="33528,13716" to="3886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8" o:spid="_x0000_s1032" style="position:absolute;flip:y;visibility:visible;mso-wrap-style:square" from="2563,10668" to="36576,10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" strokeweight="1.5pt"/>
                <v:line id="Line 9" o:spid="_x0000_s1033" style="position:absolute;visibility:visible;mso-wrap-style:square" from="19812,3278" to="25146,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" strokeweight="1pt">
                  <v:stroke dashstyle="dash"/>
                </v:line>
                <v:line id="Line 10" o:spid="_x0000_s1034" style="position:absolute;visibility:visible;mso-wrap-style:square" from="19812,14708" to="25146,1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" strokeweight="1pt">
                  <v:stroke dashstyle="dash"/>
                </v:line>
                <v:line id="Line 11" o:spid="_x0000_s1035" style="position:absolute;visibility:visible;mso-wrap-style:square" from="19812,3278" to="19819,1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" strokeweight="1pt">
                  <v:stroke dashstyle="dash"/>
                </v:line>
                <v:line id="Line 12" o:spid="_x0000_s1036" style="position:absolute;visibility:visible;mso-wrap-style:square" from="25146,7850" to="25153,1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" strokeweight="1pt">
                  <v:stroke dashstyle="dash"/>
                </v:line>
                <v:line id="Line 13" o:spid="_x0000_s1037" style="position:absolute;flip:y;visibility:visible;mso-wrap-style:square" from="5334,9144" to="5341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26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">
                  <v:stroke endarrow="block"/>
                </v:line>
                <v:line id="Line 14" o:spid="_x0000_s1038" style="position:absolute;flip:y;visibility:visible;mso-wrap-style:square" from="6858,8382" to="6858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gh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">
                  <v:stroke endarrow="block"/>
                </v:line>
                <v:line id="Line 15" o:spid="_x0000_s1039" style="position:absolute;flip:y;visibility:visible;mso-wrap-style:square" from="9144,7620" to="9151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">
                  <v:stroke endarrow="block"/>
                </v:line>
                <v:line id="Line 16" o:spid="_x0000_s1040" style="position:absolute;flip:y;visibility:visible;mso-wrap-style:square" from="11430,7620" to="1143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">
                  <v:stroke endarrow="block"/>
                </v:line>
                <v:line id="Line 17" o:spid="_x0000_s1041" style="position:absolute;flip:y;visibility:visible;mso-wrap-style:square" from="13716,8382" to="1372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">
                  <v:stroke endarrow="block"/>
                </v:line>
                <v:line id="Line 18" o:spid="_x0000_s1042" style="position:absolute;flip:y;visibility:visible;mso-wrap-style:square" from="15240,9144" to="15247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">
                  <v:stroke endarrow="block"/>
                </v:line>
                <v:line id="Line 19" o:spid="_x0000_s1043" style="position:absolute;visibility:visible;mso-wrap-style:square" from="17526,10668" to="17533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r3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BErRr3xQAAANwAAAAP&#10;AAAAAAAAAAAAAAAAAAcCAABkcnMvZG93bnJldi54bWxQSwUGAAAAAAMAAwC3AAAA+QIAAAAA&#10;">
                  <v:stroke endarrow="block"/>
                </v:line>
                <v:line id="Line 20" o:spid="_x0000_s1044" style="position:absolute;visibility:visible;mso-wrap-style:square" from="19050,10668" to="1905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9s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Ar4b9swgAAANwAAAAPAAAA&#10;AAAAAAAAAAAAAAcCAABkcnMvZG93bnJldi54bWxQSwUGAAAAAAMAAwC3AAAA9gIAAAAA&#10;">
                  <v:stroke endarrow="block"/>
                </v:line>
                <v:line id="Line 21" o:spid="_x0000_s1045" style="position:absolute;visibility:visible;mso-wrap-style:square" from="20574,10668" to="2058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line id="Line 22" o:spid="_x0000_s1046" style="position:absolute;visibility:visible;mso-wrap-style:square" from="22098,7620" to="2210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" strokecolor="red" strokeweight="2.25pt"/>
                <v:line id="Line 23" o:spid="_x0000_s1047" style="position:absolute;visibility:visible;mso-wrap-style:square" from="23622,10668" to="23629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24" o:spid="_x0000_s1048" style="position:absolute;visibility:visible;mso-wrap-style:square" from="25146,10668" to="25153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line id="Line 25" o:spid="_x0000_s1049" style="position:absolute;flip:y;visibility:visible;mso-wrap-style:square" from="27432,9144" to="27439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">
                  <v:stroke endarrow="block"/>
                </v:line>
                <v:line id="Line 26" o:spid="_x0000_s1050" style="position:absolute;flip:y;visibility:visible;mso-wrap-style:square" from="28956,8382" to="2896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">
                  <v:stroke endarrow="block"/>
                </v:line>
                <v:line id="Line 27" o:spid="_x0000_s1051" style="position:absolute;flip:y;visibility:visible;mso-wrap-style:square" from="30480,7620" to="30487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">
                  <v:stroke endarrow="block"/>
                </v:line>
                <v:line id="Line 28" o:spid="_x0000_s1052" style="position:absolute;flip:y;visibility:visible;mso-wrap-style:square" from="32004,7620" to="32011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">
                  <v:stroke endarrow="block"/>
                </v:line>
                <v:line id="Line 29" o:spid="_x0000_s1053" style="position:absolute;flip:y;visibility:visible;mso-wrap-style:square" from="33528,8382" to="33535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">
                  <v:stroke endarrow="block"/>
                </v:line>
                <v:line id="Line 30" o:spid="_x0000_s1054" style="position:absolute;flip:y;visibility:visible;mso-wrap-style:square" from="35052,9144" to="35059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uC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BImIuCxQAAANwAAAAP&#10;AAAAAAAAAAAAAAAAAAcCAABkcnMvZG93bnJldi54bWxQSwUGAAAAAAMAAwC3AAAA+QIAAAAA&#10;">
                  <v:stroke endarrow="block"/>
                </v:line>
                <v:line id="Line 31" o:spid="_x0000_s1055" style="position:absolute;visibility:visible;mso-wrap-style:square" from="22098,10668" to="2210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JmwwAAANwAAAAPAAAAZHJzL2Rvd25yZXYueG1sRE/fa8Iw&#10;EH4X9j+EG+xNU0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gzVSZsMAAADc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149C">
        <w:rPr>
          <w:rFonts w:ascii="Times New Roman" w:hAnsi="Times New Roman" w:cs="Times New Roman"/>
          <w:i/>
          <w:sz w:val="28"/>
          <w:szCs w:val="28"/>
        </w:rPr>
        <w:t xml:space="preserve">         А                                                                                 В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1. Линейно поляризованная волна, бегущая вдоль шнура,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закрепленного на стене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Эта волна в каждый момент времени и в каждой точке шнура характеризуется смещением от положения равновесия (линия </w:t>
      </w:r>
      <w:proofErr w:type="gramStart"/>
      <w:r w:rsidRPr="0011149C">
        <w:rPr>
          <w:rFonts w:ascii="Times New Roman" w:hAnsi="Times New Roman" w:cs="Times New Roman"/>
          <w:i/>
          <w:sz w:val="28"/>
          <w:szCs w:val="28"/>
        </w:rPr>
        <w:t>АВ</w:t>
      </w:r>
      <w:r w:rsidRPr="0011149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, которое задается радиусом вектором, фиксирующим каждую точку шнура относительно линии 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АВ </w:t>
      </w:r>
      <w:r w:rsidRPr="0011149C">
        <w:rPr>
          <w:rFonts w:ascii="Times New Roman" w:hAnsi="Times New Roman" w:cs="Times New Roman"/>
          <w:sz w:val="28"/>
          <w:szCs w:val="28"/>
        </w:rPr>
        <w:t xml:space="preserve">. Радиус-вектор в каждой точке шнура располагается в плоскости, ортогональной направлению распространения волны (например, в плоскости </w:t>
      </w:r>
      <w:proofErr w:type="gramStart"/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. В рассмотренном примере проекция радиуса-вектора на плоскость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представляет собой вертикальную линию, т.е. ориентация данной проекции – детерминирована и постоянна, что соответствует так называемой линейной поляризации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lastRenderedPageBreak/>
        <w:t xml:space="preserve">Если в некоторой области пространства распространяется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электромагнитная волна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в каждой точке этой области (в данный момент времени) можно  указать величину и направление трех векторов: вектора напряженности электрического поля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5" type="#_x0000_t75" style="width:12.6pt;height:14.4pt" o:ole="" fillcolor="window">
            <v:imagedata r:id="rId7" o:title=""/>
          </v:shape>
          <o:OLEObject Type="Embed" ProgID="Equation.3" ShapeID="_x0000_i1025" DrawAspect="Content" ObjectID="_1771170271" r:id="rId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вектора напряженности магнитного поля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вектора скорости волны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6" type="#_x0000_t75" style="width:11.4pt;height:12pt" o:ole="" fillcolor="window">
            <v:imagedata r:id="rId9" o:title=""/>
          </v:shape>
          <o:OLEObject Type="Embed" ProgID="Equation.3" ShapeID="_x0000_i1026" DrawAspect="Content" ObjectID="_1771170272" r:id="rId1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направленного в сторону ее распространения. Векторы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4pt;height:12pt" o:ole="" fillcolor="window">
            <v:imagedata r:id="rId11" o:title=""/>
          </v:shape>
          <o:OLEObject Type="Embed" ProgID="Equation.3" ShapeID="_x0000_i1027" DrawAspect="Content" ObjectID="_1771170273" r:id="rId1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в любой точке пространства и в любой момент времени взаимно перпендикулярны и образуют правую тройку: если смотреть вдоль вектора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8" type="#_x0000_t75" style="width:11.4pt;height:12pt" o:ole="" fillcolor="window">
            <v:imagedata r:id="rId13" o:title=""/>
          </v:shape>
          <o:OLEObject Type="Embed" ProgID="Equation.3" ShapeID="_x0000_i1028" DrawAspect="Content" ObjectID="_1771170274" r:id="rId14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, то поворот от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 вектору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1149C">
        <w:rPr>
          <w:rFonts w:ascii="Times New Roman" w:hAnsi="Times New Roman" w:cs="Times New Roman"/>
          <w:sz w:val="28"/>
          <w:szCs w:val="28"/>
        </w:rPr>
        <w:t xml:space="preserve"> на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420" w:dyaOrig="340">
          <v:shape id="_x0000_i1029" type="#_x0000_t75" style="width:21pt;height:17.4pt" o:ole="" fillcolor="window">
            <v:imagedata r:id="rId15" o:title=""/>
          </v:shape>
          <o:OLEObject Type="Embed" ProgID="Equation.3" ShapeID="_x0000_i1029" DrawAspect="Content" ObjectID="_1771170275" r:id="rId16"/>
        </w:object>
      </w:r>
      <w:r w:rsidRPr="0011149C">
        <w:rPr>
          <w:rFonts w:ascii="Times New Roman" w:hAnsi="Times New Roman" w:cs="Times New Roman"/>
          <w:sz w:val="28"/>
          <w:szCs w:val="28"/>
        </w:rPr>
        <w:t>будет осуществляться по часовой стрелке (см. рис. 2).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0</wp:posOffset>
                </wp:positionV>
                <wp:extent cx="4914900" cy="3086100"/>
                <wp:effectExtent l="0" t="2540" r="3175" b="0"/>
                <wp:wrapNone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28915" y="1257300"/>
                            <a:ext cx="320032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15" y="228600"/>
                            <a:ext cx="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15" y="800100"/>
                            <a:ext cx="1028074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C5653" id="Полотно 114" o:spid="_x0000_s1026" editas="canvas" style="position:absolute;left:0;text-align:left;margin-left:35.4pt;margin-top:0;width:387pt;height:243pt;z-index:-251643904" coordsize="4914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" o:allowincell="f">
                <v:shape id="_x0000_s1027" type="#_x0000_t75" style="position:absolute;width:49149;height:30861;visibility:visible;mso-wrap-style:square">
                  <v:fill o:detectmouseclick="t"/>
                  <v:path o:connecttype="none"/>
                </v:shape>
                <v:line id="Line 133" o:spid="_x0000_s1028" style="position:absolute;visibility:visible;mso-wrap-style:square" from="10289,12573" to="4229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MM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">
                  <v:stroke endarrow="block"/>
                </v:line>
                <v:line id="Line 134" o:spid="_x0000_s1029" style="position:absolute;flip:y;visibility:visible;mso-wrap-style:square" from="10289,2286" to="1028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ro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jSdwfyZOoFf/AAAA//8DAFBLAQItABQABgAIAAAAIQDb4fbL7gAAAIUBAAATAAAAAAAAAAAA&#10;AAAAAAAAAABbQ29udGVudF9UeXBlc10ueG1sUEsBAi0AFAAGAAgAAAAhAFr0LFu/AAAAFQEAAAsA&#10;AAAAAAAAAAAAAAAAHwEAAF9yZWxzLy5yZWxzUEsBAi0AFAAGAAgAAAAhAKv5OujEAAAA3AAAAA8A&#10;AAAAAAAAAAAAAAAABwIAAGRycy9kb3ducmV2LnhtbFBLBQYAAAAAAwADALcAAAD4AgAAAAA=&#10;">
                  <v:stroke endarrow="block"/>
                </v:line>
                <v:line id="Line 135" o:spid="_x0000_s1030" style="position:absolute;flip:y;visibility:visible;mso-wrap-style:square" from="10289,8001" to="2056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9z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zfN4PpMnEAv/wEAAP//AwBQSwECLQAUAAYACAAAACEA2+H2y+4AAACFAQAAEwAAAAAAAAAA&#10;AAAAAAAAAAAAW0NvbnRlbnRfVHlwZXNdLnhtbFBLAQItABQABgAIAAAAIQBa9CxbvwAAABUBAAAL&#10;AAAAAAAAAAAAAAAAAB8BAABfcmVscy8ucmVsc1BLAQItABQABgAIAAAAIQDEtZ9z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30" type="#_x0000_t75" style="width:12.6pt;height:14.4pt" o:ole="" fillcolor="window">
            <v:imagedata r:id="rId17" o:title=""/>
          </v:shape>
          <o:OLEObject Type="Embed" ProgID="Equation.3" ShapeID="_x0000_i1030" DrawAspect="Content" ObjectID="_1771170276" r:id="rId18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1" type="#_x0000_t75" style="width:11.4pt;height:12pt" o:ole="" fillcolor="window">
            <v:imagedata r:id="rId13" o:title=""/>
          </v:shape>
          <o:OLEObject Type="Embed" ProgID="Equation.3" ShapeID="_x0000_i1031" DrawAspect="Content" ObjectID="_1771170277" r:id="rId19"/>
        </w:object>
      </w:r>
    </w:p>
    <w:p w:rsid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2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Таким образом, векторы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32" type="#_x0000_t75" style="width:12.6pt;height:14.4pt" o:ole="" fillcolor="window">
            <v:imagedata r:id="rId17" o:title=""/>
          </v:shape>
          <o:OLEObject Type="Embed" ProgID="Equation.3" ShapeID="_x0000_i1032" DrawAspect="Content" ObjectID="_1771170278" r:id="rId2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33" type="#_x0000_t75" style="width:15pt;height:14.4pt" o:ole="" fillcolor="window">
            <v:imagedata r:id="rId21" o:title=""/>
          </v:shape>
          <o:OLEObject Type="Embed" ProgID="Equation.3" ShapeID="_x0000_i1033" DrawAspect="Content" ObjectID="_1771170279" r:id="rId2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электромагнитной волны всегда лежат в плоскостях, перпендикулярных направлению ее распространения, т. е. электромагнитные волны являются поперечными. Для описания состояния поляризации электромагнитной волны в изотропной среде достаточно рассмотреть пространственно-временное поведение одного вектора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обычно выбирается вектор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>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Для описания состояния поляризации волны введем правую декартову систему координат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XYZ</w:t>
      </w:r>
      <w:r w:rsidRPr="0011149C">
        <w:rPr>
          <w:rFonts w:ascii="Times New Roman" w:hAnsi="Times New Roman" w:cs="Times New Roman"/>
          <w:sz w:val="28"/>
          <w:szCs w:val="28"/>
        </w:rPr>
        <w:t xml:space="preserve">: ось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совместим с направлением распространения волны (вектором волновой нормали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4" type="#_x0000_t75" style="width:11.4pt;height:12pt" o:ole="" fillcolor="window">
            <v:imagedata r:id="rId13" o:title=""/>
          </v:shape>
          <o:OLEObject Type="Embed" ProgID="Equation.3" ShapeID="_x0000_i1034" DrawAspect="Content" ObjectID="_1771170280" r:id="rId2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), а оси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149C">
        <w:rPr>
          <w:rFonts w:ascii="Times New Roman" w:hAnsi="Times New Roman" w:cs="Times New Roman"/>
          <w:sz w:val="28"/>
          <w:szCs w:val="28"/>
        </w:rPr>
        <w:t xml:space="preserve"> 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расположим в перпендикулярной плоскости, совпадающей с волновым фронтом (рис. 3).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6111" w:dyaOrig="7137">
          <v:shape id="_x0000_i1035" type="#_x0000_t75" style="width:234pt;height:237pt" o:ole="">
            <v:imagedata r:id="rId24" o:title=""/>
          </v:shape>
          <o:OLEObject Type="Embed" ProgID="CDraw5" ShapeID="_x0000_i1035" DrawAspect="Content" ObjectID="_1771170281" r:id="rId25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3. Декартов поляризационный базис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 процессе распространения излучения ориентация векторов электромагнитного поля изменяется. В случае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естественных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источников (огонь, лампы, солнце) эти пространственно-временные изменения, как правило, носят случайный, непредсказуемый характер. Такое излучение называется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неполяризованным</w:t>
      </w:r>
      <w:r w:rsidRPr="0011149C">
        <w:rPr>
          <w:rFonts w:ascii="Times New Roman" w:hAnsi="Times New Roman" w:cs="Times New Roman"/>
          <w:sz w:val="28"/>
          <w:szCs w:val="28"/>
        </w:rPr>
        <w:t xml:space="preserve">. Если пространственные эволюции векторных характеристик во времени оказываются закономерными, предсказуемыми, то такое излучение называется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полностью поляризованным</w:t>
      </w:r>
      <w:r w:rsidRPr="0011149C">
        <w:rPr>
          <w:rFonts w:ascii="Times New Roman" w:hAnsi="Times New Roman" w:cs="Times New Roman"/>
          <w:sz w:val="28"/>
          <w:szCs w:val="28"/>
        </w:rPr>
        <w:t xml:space="preserve">. Если излучение представляет собой смесь указанных компонент, то оно называется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частично поляризованным</w:t>
      </w:r>
      <w:r w:rsidRPr="001114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 xml:space="preserve">Неполяризованный (естественный) </w:t>
      </w:r>
      <w:r w:rsidRPr="0011149C">
        <w:rPr>
          <w:rFonts w:ascii="Times New Roman" w:hAnsi="Times New Roman" w:cs="Times New Roman"/>
          <w:sz w:val="28"/>
          <w:szCs w:val="28"/>
        </w:rPr>
        <w:t xml:space="preserve">свет представляет собой совокупность волн со всеми возможными ориентациями вектора </w:t>
      </w:r>
      <w:proofErr w:type="gramStart"/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которая статистически симметрична относительно направления распространения. Любая ориентация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равновероятна (рис.4), а модуль каждого из векторов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соответствует усредненному значению амплитуд излучения множества элементарных независимых излучателей (атомов, молекул) с данной ориентацией колебаний за время много большее периода колебаний. Для естественного света модули всех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 xml:space="preserve">векторов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 равны, а соответствующие волны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некогерентны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(суперпозиция любой пары волн с векторами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не дает интерференционной картины). Сумма проекций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 xml:space="preserve">векторов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End"/>
      <w:r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на оси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1149C">
        <w:rPr>
          <w:rFonts w:ascii="Times New Roman" w:hAnsi="Times New Roman" w:cs="Times New Roman"/>
          <w:sz w:val="28"/>
          <w:szCs w:val="28"/>
        </w:rPr>
        <w:t xml:space="preserve">, очевидно, дает две ортогональные </w:t>
      </w:r>
      <w:r w:rsidRPr="0011149C">
        <w:rPr>
          <w:rFonts w:ascii="Times New Roman" w:hAnsi="Times New Roman" w:cs="Times New Roman"/>
          <w:b/>
          <w:sz w:val="28"/>
          <w:szCs w:val="28"/>
        </w:rPr>
        <w:t>некогерентные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компоненты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, которые в естественном свете </w:t>
      </w:r>
      <w:r w:rsidRPr="0011149C">
        <w:rPr>
          <w:rFonts w:ascii="Times New Roman" w:hAnsi="Times New Roman" w:cs="Times New Roman"/>
          <w:b/>
          <w:sz w:val="28"/>
          <w:szCs w:val="28"/>
        </w:rPr>
        <w:t>равны</w:t>
      </w:r>
      <w:r w:rsidRPr="0011149C">
        <w:rPr>
          <w:rFonts w:ascii="Times New Roman" w:hAnsi="Times New Roman" w:cs="Times New Roman"/>
          <w:sz w:val="28"/>
          <w:szCs w:val="28"/>
        </w:rPr>
        <w:t>. Наличие разницы величин или какая-либо корреляция (когерентность)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означает </w:t>
      </w:r>
      <w:r w:rsidRPr="0011149C">
        <w:rPr>
          <w:rFonts w:ascii="Times New Roman" w:hAnsi="Times New Roman" w:cs="Times New Roman"/>
          <w:b/>
          <w:sz w:val="28"/>
          <w:szCs w:val="28"/>
        </w:rPr>
        <w:t>частичную поляризацию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света.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5056" w:dyaOrig="4480">
          <v:shape id="_x0000_i1036" type="#_x0000_t75" style="width:201.6pt;height:185.4pt" o:ole="">
            <v:imagedata r:id="rId26" o:title=""/>
          </v:shape>
          <o:OLEObject Type="Embed" ProgID="Word.Document.8" ShapeID="_x0000_i1036" DrawAspect="Content" ObjectID="_1771170282" r:id="rId27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4. Графическое представление </w:t>
      </w:r>
      <w:r w:rsidRPr="0011149C">
        <w:rPr>
          <w:rFonts w:ascii="Times New Roman" w:hAnsi="Times New Roman" w:cs="Times New Roman"/>
          <w:b/>
          <w:sz w:val="28"/>
          <w:szCs w:val="28"/>
        </w:rPr>
        <w:t>естественного света</w:t>
      </w:r>
      <w:r w:rsidRPr="0011149C">
        <w:rPr>
          <w:rFonts w:ascii="Times New Roman" w:hAnsi="Times New Roman" w:cs="Times New Roman"/>
          <w:sz w:val="28"/>
          <w:szCs w:val="28"/>
        </w:rPr>
        <w:t xml:space="preserve">: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– усредненное значение амплитуды волн с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>определенной  ориентацией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колебаний. Компоненты </w:t>
      </w:r>
      <w:proofErr w:type="gramStart"/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равны и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некогерентны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независимо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от выбора координатного базиса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Итак, излучение естественных источников света, как правило, таково, что любые ориентации векторных характеристик равновероятны. Поэтому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естественное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излучение является синонимом слова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полностью неполяризованное</w:t>
      </w:r>
      <w:r w:rsidRPr="001114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Полная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поляризация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света предполагает полную детерминированность в ориентации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 каждой точке пространства, где существует электромагнитная волна. Это не означает, что ориентация вектора фиксирована, напротив, это может быть периодическая функция времени. Однако не любая детерминированная функция времени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>(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1149C">
        <w:rPr>
          <w:rFonts w:ascii="Times New Roman" w:hAnsi="Times New Roman" w:cs="Times New Roman"/>
          <w:sz w:val="28"/>
          <w:szCs w:val="28"/>
        </w:rPr>
        <w:t xml:space="preserve">) соответствует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полной </w:t>
      </w:r>
      <w:r w:rsidRPr="0011149C">
        <w:rPr>
          <w:rFonts w:ascii="Times New Roman" w:hAnsi="Times New Roman" w:cs="Times New Roman"/>
          <w:sz w:val="28"/>
          <w:szCs w:val="28"/>
        </w:rPr>
        <w:t xml:space="preserve">поляризации света. </w:t>
      </w:r>
      <w:r w:rsidRPr="0011149C">
        <w:rPr>
          <w:rFonts w:ascii="Times New Roman" w:hAnsi="Times New Roman" w:cs="Times New Roman"/>
          <w:b/>
          <w:sz w:val="28"/>
          <w:szCs w:val="28"/>
        </w:rPr>
        <w:t>Период</w:t>
      </w:r>
      <w:r w:rsidRPr="0011149C">
        <w:rPr>
          <w:rFonts w:ascii="Times New Roman" w:hAnsi="Times New Roman" w:cs="Times New Roman"/>
          <w:sz w:val="28"/>
          <w:szCs w:val="28"/>
        </w:rPr>
        <w:t xml:space="preserve"> данной функции должен совпадать с периодом электромагнитных колебаний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=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2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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/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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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За период колебаний конец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полностью поляризованного оптического излучения в поперечной плоскости </w:t>
      </w:r>
      <w:proofErr w:type="gramStart"/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перпендикулярной направлению распространения волны в данной точке, описывает замкнутую кривую. Оказывается, данная фигура в общем случае имеет вид эллипса, а в частных случаях вырождается в круг или прямую линию. В зависимости от вида данной фигуры (линия, круг или эллипс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>),  различают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b/>
          <w:sz w:val="28"/>
          <w:szCs w:val="28"/>
        </w:rPr>
        <w:t>линейную</w: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b/>
          <w:sz w:val="28"/>
          <w:szCs w:val="28"/>
        </w:rPr>
        <w:t>круговую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b/>
          <w:sz w:val="28"/>
          <w:szCs w:val="28"/>
        </w:rPr>
        <w:t>эллиптическую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поляризацию (рис. 5).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4915" w:dyaOrig="5181">
          <v:shape id="_x0000_i1037" type="#_x0000_t75" style="width:198.6pt;height:205.2pt" o:ole="">
            <v:imagedata r:id="rId28" o:title=""/>
          </v:shape>
          <o:OLEObject Type="Embed" ProgID="CDraw5" ShapeID="_x0000_i1037" DrawAspect="Content" ObjectID="_1771170283" r:id="rId29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5.  Графическое представление поляризованного света: 1 - линейная поляризация, 2 – круговая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>поляризация,  3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- эллиптическая поляризация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 общем случае излучение можно представить суперпозицией полностью поляризованной и неполяризованной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>частей  излучения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с различной интенсивностью. Доля полностью поляризованной компоненты излучения и закон, по которому изменяется во времени положение векторных характеристик поляризованной компоненты, определяют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 состояние поляризации. </w:t>
      </w:r>
      <w:r w:rsidRPr="0011149C">
        <w:rPr>
          <w:rFonts w:ascii="Times New Roman" w:hAnsi="Times New Roman" w:cs="Times New Roman"/>
          <w:sz w:val="28"/>
          <w:szCs w:val="28"/>
        </w:rPr>
        <w:t xml:space="preserve">Поляризованное излучение можно получить из естественного с помощью различных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поляризационных устройств</w:t>
      </w:r>
      <w:r w:rsidRPr="001114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Рассмотрим изменение состояния поляризации света на границе раздела двух прозрачных диэлектрических сред (рис. 6).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74295</wp:posOffset>
                </wp:positionV>
                <wp:extent cx="4191000" cy="2514600"/>
                <wp:effectExtent l="0" t="4445" r="0" b="0"/>
                <wp:wrapNone/>
                <wp:docPr id="110" name="Полотно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81000" y="114300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800" y="17192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600" y="1676400"/>
                            <a:ext cx="38100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8200" y="17954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52800" y="17192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5200" y="17954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6600" y="1676400"/>
                            <a:ext cx="38100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81200" y="228600"/>
                            <a:ext cx="0" cy="182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90600" y="381000"/>
                            <a:ext cx="990600" cy="762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200" y="381000"/>
                            <a:ext cx="990600" cy="762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981200" y="1143000"/>
                            <a:ext cx="381000" cy="1066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rc 50"/>
                        <wps:cNvSpPr>
                          <a:spLocks/>
                        </wps:cNvSpPr>
                        <wps:spPr bwMode="auto">
                          <a:xfrm flipH="1">
                            <a:off x="1600200" y="609600"/>
                            <a:ext cx="3810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rc 51"/>
                        <wps:cNvSpPr>
                          <a:spLocks/>
                        </wps:cNvSpPr>
                        <wps:spPr bwMode="auto">
                          <a:xfrm>
                            <a:off x="1981200" y="609600"/>
                            <a:ext cx="3810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rc 52"/>
                        <wps:cNvSpPr>
                          <a:spLocks/>
                        </wps:cNvSpPr>
                        <wps:spPr bwMode="auto">
                          <a:xfrm flipV="1">
                            <a:off x="1981200" y="1905000"/>
                            <a:ext cx="228600" cy="76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5400" y="381000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90800" y="400844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7913" y="1991519"/>
                            <a:ext cx="228600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4A42" id="Полотно 110" o:spid="_x0000_s1026" editas="canvas" style="position:absolute;left:0;text-align:left;margin-left:67.15pt;margin-top:5.85pt;width:330pt;height:198pt;z-index:-251651072" coordsize="41910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" o:allowincell="f">
                <v:shape id="_x0000_s1027" type="#_x0000_t75" style="position:absolute;width:41910;height:25146;visibility:visible;mso-wrap-style:square">
                  <v:fill o:detectmouseclick="t"/>
                  <v:path o:connecttype="none"/>
                </v:shape>
                <v:line id="Line 39" o:spid="_x0000_s1028" style="position:absolute;visibility:visible;mso-wrap-style:square" from="3810,11430" to="3810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<v:line id="Line 40" o:spid="_x0000_s1029" style="position:absolute;flip:x;visibility:visible;mso-wrap-style:square" from="6858,17192" to="8382,1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41" o:spid="_x0000_s1030" style="position:absolute;flip:x;visibility:visible;mso-wrap-style:square" from="6096,16764" to="9906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line id="Line 42" o:spid="_x0000_s1031" style="position:absolute;flip:x;visibility:visible;mso-wrap-style:square" from="8382,17954" to="9906,19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v:line id="Line 43" o:spid="_x0000_s1032" style="position:absolute;flip:x;visibility:visible;mso-wrap-style:square" from="33528,17192" to="35052,1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<v:line id="Line 44" o:spid="_x0000_s1033" style="position:absolute;flip:x;visibility:visible;mso-wrap-style:square" from="35052,17954" to="36576,19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line id="Line 45" o:spid="_x0000_s1034" style="position:absolute;flip:x;visibility:visible;mso-wrap-style:square" from="32766,16764" to="36576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v:line id="Line 46" o:spid="_x0000_s1035" style="position:absolute;visibility:visible;mso-wrap-style:square" from="19812,2286" to="1981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DKwwAAANw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Z4Ivz8gEevELAAD//wMAUEsBAi0AFAAGAAgAAAAhANvh9svuAAAAhQEAABMAAAAAAAAAAAAA&#10;AAAAAAAAAFtDb250ZW50X1R5cGVzXS54bWxQSwECLQAUAAYACAAAACEAWvQsW78AAAAVAQAACwAA&#10;AAAAAAAAAAAAAAAfAQAAX3JlbHMvLnJlbHNQSwECLQAUAAYACAAAACEAZypQysMAAADcAAAADwAA&#10;AAAAAAAAAAAAAAAHAgAAZHJzL2Rvd25yZXYueG1sUEsFBgAAAAADAAMAtwAAAPcCAAAAAA==&#10;">
                  <v:stroke dashstyle="dash"/>
                </v:line>
                <v:line id="Line 47" o:spid="_x0000_s1036" style="position:absolute;visibility:visible;mso-wrap-style:square" from="9906,3810" to="19812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" strokecolor="red" strokeweight="1.5pt"/>
                <v:line id="Line 48" o:spid="_x0000_s1037" style="position:absolute;flip:x;visibility:visible;mso-wrap-style:square" from="19812,3810" to="29718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" strokecolor="red" strokeweight="1pt">
                  <v:stroke startarrow="block"/>
                </v:line>
                <v:line id="Line 49" o:spid="_x0000_s1038" style="position:absolute;visibility:visible;mso-wrap-style:square" from="19812,11430" to="2362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" strokecolor="red" strokeweight="1pt">
                  <v:stroke endarrow="block"/>
                </v:line>
                <v:shape id="Arc 50" o:spid="_x0000_s1039" style="position:absolute;left:16002;top:6096;width:3810;height:228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381000,228600;0,228600" o:connectangles="0,0,0"/>
                </v:shape>
                <v:shape id="Arc 51" o:spid="_x0000_s1040" style="position:absolute;left:19812;top:6096;width:3810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" path="m-1,nfc11929,,21600,9670,21600,21600em-1,nsc11929,,21600,9670,21600,21600l,21600,-1,xe" filled="f">
                  <v:path arrowok="t" o:extrusionok="f" o:connecttype="custom" o:connectlocs="0,0;381000,228600;0,228600" o:connectangles="0,0,0"/>
                </v:shape>
                <v:shape id="Arc 52" o:spid="_x0000_s1041" style="position:absolute;left:19812;top:19050;width:2286;height:76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228600,76200;0,76200" o:connectangles="0,0,0"/>
                </v:shape>
                <v:line id="Line 53" o:spid="_x0000_s1042" style="position:absolute;flip:y;visibility:visible;mso-wrap-style:square" from="12954,3810" to="144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">
                  <v:stroke endarrow="block"/>
                </v:line>
                <v:line id="Line 54" o:spid="_x0000_s1043" style="position:absolute;flip:x y;visibility:visible;mso-wrap-style:square" from="25908,4008" to="27432,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">
                  <v:stroke endarrow="block"/>
                </v:line>
                <v:line id="Line 55" o:spid="_x0000_s1044" style="position:absolute;flip:y;visibility:visible;mso-wrap-style:square" from="23479,19915" to="25765,20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8" type="#_x0000_t75" style="width:18pt;height:18.6pt" o:ole="" fillcolor="window">
            <v:imagedata r:id="rId30" o:title=""/>
          </v:shape>
          <o:OLEObject Type="Embed" ProgID="Equation.3" ShapeID="_x0000_i1038" DrawAspect="Content" ObjectID="_1771170284" r:id="rId3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39" type="#_x0000_t75" style="width:12.6pt;height:15pt" o:ole="" fillcolor="window">
            <v:imagedata r:id="rId32" o:title=""/>
          </v:shape>
          <o:OLEObject Type="Embed" ProgID="Equation.3" ShapeID="_x0000_i1039" DrawAspect="Content" ObjectID="_1771170285" r:id="rId3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40" type="#_x0000_t75" style="width:20.4pt;height:18.6pt" o:ole="" fillcolor="window">
            <v:imagedata r:id="rId34" o:title=""/>
          </v:shape>
          <o:OLEObject Type="Embed" ProgID="Equation.3" ShapeID="_x0000_i1040" DrawAspect="Content" ObjectID="_1771170286" r:id="rId3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41" type="#_x0000_t75" style="width:9.6pt;height:12pt" o:ole="" fillcolor="window">
            <v:imagedata r:id="rId36" o:title=""/>
          </v:shape>
          <o:OLEObject Type="Embed" ProgID="Equation.3" ShapeID="_x0000_i1041" DrawAspect="Content" ObjectID="_1771170287" r:id="rId3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  <w:r w:rsidRPr="0011149C">
        <w:rPr>
          <w:rFonts w:ascii="Times New Roman" w:hAnsi="Times New Roman" w:cs="Times New Roman"/>
          <w:position w:val="-2"/>
          <w:sz w:val="28"/>
          <w:szCs w:val="28"/>
        </w:rPr>
        <w:object w:dxaOrig="200" w:dyaOrig="200">
          <v:shape id="_x0000_i1042" type="#_x0000_t75" style="width:9.6pt;height:9.6pt" o:ole="" fillcolor="window">
            <v:imagedata r:id="rId38" o:title=""/>
          </v:shape>
          <o:OLEObject Type="Embed" ProgID="Equation.3" ShapeID="_x0000_i1042" DrawAspect="Content" ObjectID="_1771170288" r:id="rId3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3" type="#_x0000_t75" style="width:12.6pt;height:12pt" o:ole="" fillcolor="window">
            <v:imagedata r:id="rId40" o:title=""/>
          </v:shape>
          <o:OLEObject Type="Embed" ProgID="Equation.3" ShapeID="_x0000_i1043" DrawAspect="Content" ObjectID="_1771170289" r:id="rId4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4" type="#_x0000_t75" style="width:12.6pt;height:12pt" o:ole="" fillcolor="window">
            <v:imagedata r:id="rId40" o:title=""/>
          </v:shape>
          <o:OLEObject Type="Embed" ProgID="Equation.3" ShapeID="_x0000_i1044" DrawAspect="Content" ObjectID="_1771170290" r:id="rId4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1149C">
        <w:rPr>
          <w:rFonts w:ascii="Times New Roman" w:hAnsi="Times New Roman" w:cs="Times New Roman"/>
          <w:position w:val="-2"/>
          <w:sz w:val="28"/>
          <w:szCs w:val="28"/>
        </w:rPr>
        <w:object w:dxaOrig="200" w:dyaOrig="200">
          <v:shape id="_x0000_i1045" type="#_x0000_t75" style="width:9.6pt;height:9.6pt" o:ole="" fillcolor="window">
            <v:imagedata r:id="rId38" o:title=""/>
          </v:shape>
          <o:OLEObject Type="Embed" ProgID="Equation.3" ShapeID="_x0000_i1045" DrawAspect="Content" ObjectID="_1771170291" r:id="rId43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6" type="#_x0000_t75" style="width:18pt;height:18.6pt" o:ole="" fillcolor="window">
            <v:imagedata r:id="rId44" o:title=""/>
          </v:shape>
          <o:OLEObject Type="Embed" ProgID="Equation.3" ShapeID="_x0000_i1046" DrawAspect="Content" ObjectID="_1771170292" r:id="rId45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11149C">
        <w:rPr>
          <w:rFonts w:ascii="Times New Roman" w:hAnsi="Times New Roman" w:cs="Times New Roman"/>
          <w:position w:val="-2"/>
          <w:sz w:val="28"/>
          <w:szCs w:val="28"/>
        </w:rPr>
        <w:object w:dxaOrig="200" w:dyaOrig="200">
          <v:shape id="_x0000_i1047" type="#_x0000_t75" style="width:9.6pt;height:9.6pt" o:ole="" fillcolor="window">
            <v:imagedata r:id="rId38" o:title=""/>
          </v:shape>
          <o:OLEObject Type="Embed" ProgID="Equation.3" ShapeID="_x0000_i1047" DrawAspect="Content" ObjectID="_1771170293" r:id="rId4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48" type="#_x0000_t75" style="width:11.4pt;height:17.4pt" o:ole="" fillcolor="window">
            <v:imagedata r:id="rId47" o:title=""/>
          </v:shape>
          <o:OLEObject Type="Embed" ProgID="Equation.3" ShapeID="_x0000_i1048" DrawAspect="Content" ObjectID="_1771170294" r:id="rId4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6. Ход луча при преломлении на границе двух диэлектриков. Угол падения равен углу отражения.</w:t>
      </w:r>
    </w:p>
    <w:p w:rsidR="00086DD0" w:rsidRDefault="00086DD0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При падении излучения из среды 1 на границу раздела часть излучения отражается, а часть проходит в среду 2. В случае наклонного падения направление потока энергии не совпадает с направлением падающего излучения: луч света преломляется. Введем следующие характеристики обеих </w:t>
      </w:r>
      <w:r w:rsidRPr="0011149C">
        <w:rPr>
          <w:rFonts w:ascii="Times New Roman" w:hAnsi="Times New Roman" w:cs="Times New Roman"/>
          <w:sz w:val="28"/>
          <w:szCs w:val="28"/>
        </w:rPr>
        <w:lastRenderedPageBreak/>
        <w:t xml:space="preserve">сред и границы раздела: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49" type="#_x0000_t75" style="width:14.4pt;height:18.6pt" o:ole="">
            <v:imagedata r:id="rId49" o:title=""/>
          </v:shape>
          <o:OLEObject Type="Embed" ProgID="Equation.3" ShapeID="_x0000_i1049" DrawAspect="Content" ObjectID="_1771170295" r:id="rId5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50" type="#_x0000_t75" style="width:15.6pt;height:18.6pt" o:ole="">
            <v:imagedata r:id="rId51" o:title=""/>
          </v:shape>
          <o:OLEObject Type="Embed" ProgID="Equation.3" ShapeID="_x0000_i1050" DrawAspect="Content" ObjectID="_1771170296" r:id="rId5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абсолютные показатели преломления сред 1 и 2;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51" type="#_x0000_t75" style="width:12.6pt;height:12pt" o:ole="">
            <v:imagedata r:id="rId40" o:title=""/>
          </v:shape>
          <o:OLEObject Type="Embed" ProgID="Equation.3" ShapeID="_x0000_i1051" DrawAspect="Content" ObjectID="_1771170297" r:id="rId5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угол падения;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52" type="#_x0000_t75" style="width:11.4pt;height:17.4pt" o:ole="">
            <v:imagedata r:id="rId47" o:title=""/>
          </v:shape>
          <o:OLEObject Type="Embed" ProgID="Equation.3" ShapeID="_x0000_i1052" DrawAspect="Content" ObjectID="_1771170298" r:id="rId54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угол преломления;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20" w:dyaOrig="380">
          <v:shape id="_x0000_i1053" type="#_x0000_t75" style="width:131.4pt;height:18.6pt" o:ole="">
            <v:imagedata r:id="rId55" o:title=""/>
          </v:shape>
          <o:OLEObject Type="Embed" ProgID="Equation.3" ShapeID="_x0000_i1053" DrawAspect="Content" ObjectID="_1771170299" r:id="rId5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относительный показатель преломления,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840" w:dyaOrig="340">
          <v:shape id="_x0000_i1054" type="#_x0000_t75" style="width:92.4pt;height:17.4pt" o:ole="">
            <v:imagedata r:id="rId57" o:title=""/>
          </v:shape>
          <o:OLEObject Type="Embed" ProgID="Equation.3" ShapeID="_x0000_i1054" DrawAspect="Content" ObjectID="_1771170300" r:id="rId5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коэффициент анаморфизма.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Состояние поляризации падающего, отраженного и прошедшего излучения будем определять в декартовых базисах, ориентация осей которых привязана к </w:t>
      </w:r>
      <w:r w:rsidRPr="0011149C">
        <w:rPr>
          <w:rFonts w:ascii="Times New Roman" w:hAnsi="Times New Roman" w:cs="Times New Roman"/>
          <w:b/>
          <w:sz w:val="28"/>
          <w:szCs w:val="28"/>
        </w:rPr>
        <w:t>плоскости падения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(плоскости, образованной нормалью к границе раздела и падающим лучом – плоскость рис. 6). Компонентам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излучения, параллельным плоскости падения, т.е. совпадающими с осями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055" type="#_x0000_t75" style="width:63.6pt;height:18.6pt" o:ole="">
            <v:imagedata r:id="rId59" o:title=""/>
          </v:shape>
          <o:OLEObject Type="Embed" ProgID="Equation.3" ShapeID="_x0000_i1055" DrawAspect="Content" ObjectID="_1771170301" r:id="rId60"/>
        </w:object>
      </w:r>
      <w:r w:rsidRPr="0011149C">
        <w:rPr>
          <w:rFonts w:ascii="Times New Roman" w:hAnsi="Times New Roman" w:cs="Times New Roman"/>
          <w:sz w:val="28"/>
          <w:szCs w:val="28"/>
        </w:rPr>
        <w:t>, принято присваивать индекс «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6" type="#_x0000_t75" style="width:12.6pt;height:15pt" o:ole="">
            <v:imagedata r:id="rId61" o:title=""/>
          </v:shape>
          <o:OLEObject Type="Embed" ProgID="Equation.3" ShapeID="_x0000_i1056" DrawAspect="Content" ObjectID="_1771170302" r:id="rId6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», а компонентам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Pr="0011149C">
        <w:rPr>
          <w:rFonts w:ascii="Times New Roman" w:hAnsi="Times New Roman" w:cs="Times New Roman"/>
          <w:sz w:val="28"/>
          <w:szCs w:val="28"/>
        </w:rPr>
        <w:t>излучения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sz w:val="28"/>
          <w:szCs w:val="28"/>
        </w:rPr>
        <w:t>перпендикулярным плоскости падения, – индекс «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57" type="#_x0000_t75" style="width:9.6pt;height:12pt" o:ole="">
            <v:imagedata r:id="rId36" o:title=""/>
          </v:shape>
          <o:OLEObject Type="Embed" ProgID="Equation.3" ShapeID="_x0000_i1057" DrawAspect="Content" ObjectID="_1771170303" r:id="rId6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». В общем случае компоненты падающего излучения частично когерентны, а в естественном свете равны и полностью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некогерентны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>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Ортогональные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8" type="#_x0000_t75" style="width:12.6pt;height:15pt" o:ole="">
            <v:imagedata r:id="rId64" o:title=""/>
          </v:shape>
          <o:OLEObject Type="Embed" ProgID="Equation.3" ShapeID="_x0000_i1058" DrawAspect="Content" ObjectID="_1771170304" r:id="rId65"/>
        </w:objec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падающего излучения имеют экстремально различные коэффициенты отражения и пропускания. Известные </w:t>
      </w:r>
      <w:r w:rsidRPr="0011149C">
        <w:rPr>
          <w:rFonts w:ascii="Times New Roman" w:hAnsi="Times New Roman" w:cs="Times New Roman"/>
          <w:b/>
          <w:sz w:val="28"/>
          <w:szCs w:val="28"/>
        </w:rPr>
        <w:t>формулы Френеля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связывают комплексные амплитуды падающего (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59" type="#_x0000_t75" style="width:17.4pt;height:18pt" o:ole="">
            <v:imagedata r:id="rId66" o:title=""/>
          </v:shape>
          <o:OLEObject Type="Embed" ProgID="Equation.3" ShapeID="_x0000_i1059" DrawAspect="Content" ObjectID="_1771170305" r:id="rId67"/>
        </w:object>
      </w:r>
      <w:r w:rsidRPr="0011149C">
        <w:rPr>
          <w:rFonts w:ascii="Times New Roman" w:hAnsi="Times New Roman" w:cs="Times New Roman"/>
          <w:sz w:val="28"/>
          <w:szCs w:val="28"/>
        </w:rPr>
        <w:t>), отраженного (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060" type="#_x0000_t75" style="width:18.6pt;height:18pt" o:ole="">
            <v:imagedata r:id="rId68" o:title=""/>
          </v:shape>
          <o:OLEObject Type="Embed" ProgID="Equation.3" ShapeID="_x0000_i1060" DrawAspect="Content" ObjectID="_1771170306" r:id="rId6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 и преломленного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61" type="#_x0000_t75" style="width:17.4pt;height:18pt" o:ole="">
            <v:imagedata r:id="rId70" o:title=""/>
          </v:shape>
          <o:OLEObject Type="Embed" ProgID="Equation.3" ShapeID="_x0000_i1061" DrawAspect="Content" ObjectID="_1771170307" r:id="rId71"/>
        </w:object>
      </w:r>
      <w:r w:rsidRPr="0011149C">
        <w:rPr>
          <w:rFonts w:ascii="Times New Roman" w:hAnsi="Times New Roman" w:cs="Times New Roman"/>
          <w:sz w:val="28"/>
          <w:szCs w:val="28"/>
        </w:rPr>
        <w:t>света: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  <w:r w:rsidRPr="0011149C">
        <w:rPr>
          <w:rFonts w:ascii="Times New Roman" w:hAnsi="Times New Roman" w:cs="Times New Roman"/>
          <w:position w:val="-32"/>
          <w:sz w:val="28"/>
          <w:szCs w:val="28"/>
        </w:rPr>
        <w:object w:dxaOrig="4520" w:dyaOrig="760">
          <v:shape id="_x0000_i1062" type="#_x0000_t75" style="width:225.6pt;height:38.4pt" o:ole="">
            <v:imagedata r:id="rId72" o:title=""/>
          </v:shape>
          <o:OLEObject Type="Embed" ProgID="Equation.3" ShapeID="_x0000_i1062" DrawAspect="Content" ObjectID="_1771170308" r:id="rId7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  <w:r w:rsidRPr="0011149C">
        <w:rPr>
          <w:rFonts w:ascii="Times New Roman" w:hAnsi="Times New Roman" w:cs="Times New Roman"/>
          <w:position w:val="-34"/>
          <w:sz w:val="28"/>
          <w:szCs w:val="28"/>
        </w:rPr>
        <w:object w:dxaOrig="4720" w:dyaOrig="780">
          <v:shape id="_x0000_i1063" type="#_x0000_t75" style="width:236.4pt;height:39pt" o:ole="">
            <v:imagedata r:id="rId74" o:title=""/>
          </v:shape>
          <o:OLEObject Type="Embed" ProgID="Equation.3" ShapeID="_x0000_i1063" DrawAspect="Content" ObjectID="_1771170309" r:id="rId75"/>
        </w:object>
      </w:r>
      <w:r w:rsidRPr="0011149C">
        <w:rPr>
          <w:rFonts w:ascii="Times New Roman" w:hAnsi="Times New Roman" w:cs="Times New Roman"/>
          <w:sz w:val="28"/>
          <w:szCs w:val="28"/>
        </w:rPr>
        <w:t>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  <w:r w:rsidRPr="0011149C">
        <w:rPr>
          <w:rFonts w:ascii="Times New Roman" w:hAnsi="Times New Roman" w:cs="Times New Roman"/>
          <w:position w:val="-34"/>
          <w:sz w:val="28"/>
          <w:szCs w:val="28"/>
        </w:rPr>
        <w:object w:dxaOrig="5760" w:dyaOrig="780">
          <v:shape id="_x0000_i1064" type="#_x0000_t75" style="width:4in;height:39pt" o:ole="">
            <v:imagedata r:id="rId76" o:title=""/>
          </v:shape>
          <o:OLEObject Type="Embed" ProgID="Equation.3" ShapeID="_x0000_i1064" DrawAspect="Content" ObjectID="_1771170310" r:id="rId77"/>
        </w:objec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(1)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  <w:r w:rsidRPr="0011149C">
        <w:rPr>
          <w:rFonts w:ascii="Times New Roman" w:hAnsi="Times New Roman" w:cs="Times New Roman"/>
          <w:position w:val="-34"/>
          <w:sz w:val="28"/>
          <w:szCs w:val="28"/>
        </w:rPr>
        <w:object w:dxaOrig="4620" w:dyaOrig="780">
          <v:shape id="_x0000_i1065" type="#_x0000_t75" style="width:231pt;height:39pt" o:ole="">
            <v:imagedata r:id="rId78" o:title=""/>
          </v:shape>
          <o:OLEObject Type="Embed" ProgID="Equation.3" ShapeID="_x0000_i1065" DrawAspect="Content" ObjectID="_1771170311" r:id="rId79"/>
        </w:object>
      </w:r>
      <w:r w:rsidRPr="0011149C">
        <w:rPr>
          <w:rFonts w:ascii="Times New Roman" w:hAnsi="Times New Roman" w:cs="Times New Roman"/>
          <w:sz w:val="28"/>
          <w:szCs w:val="28"/>
        </w:rPr>
        <w:t>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Здесь введены следующие обозначения: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540" w:dyaOrig="420">
          <v:shape id="_x0000_i1066" type="#_x0000_t75" style="width:27pt;height:21pt" o:ole="">
            <v:imagedata r:id="rId80" o:title=""/>
          </v:shape>
          <o:OLEObject Type="Embed" ProgID="Equation.3" ShapeID="_x0000_i1066" DrawAspect="Content" ObjectID="_1771170312" r:id="rId8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– амплитудный коэффициент отражения для ортогональных компонент,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480" w:dyaOrig="420">
          <v:shape id="_x0000_i1067" type="#_x0000_t75" style="width:24pt;height:21pt" o:ole="">
            <v:imagedata r:id="rId82" o:title=""/>
          </v:shape>
          <o:OLEObject Type="Embed" ProgID="Equation.3" ShapeID="_x0000_i1067" DrawAspect="Content" ObjectID="_1771170313" r:id="rId8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амплитудный коэффициент пропускания. Данные коэффициенты зависят от угла падения и относительного показателя преломления.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Состояние поляризации отраженного и прошедшего излучения определяется состоянием поляризации падающего излучения и отношением амплитудных коэффициентов отражения и пропускания: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2640" w:dyaOrig="420">
          <v:shape id="_x0000_i1068" type="#_x0000_t75" style="width:132pt;height:21pt" o:ole="">
            <v:imagedata r:id="rId84" o:title=""/>
          </v:shape>
          <o:OLEObject Type="Embed" ProgID="Equation.3" ShapeID="_x0000_i1068" DrawAspect="Content" ObjectID="_1771170314" r:id="rId85"/>
        </w:objec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(2)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position w:val="-32"/>
          <w:sz w:val="28"/>
          <w:szCs w:val="28"/>
        </w:rPr>
        <w:object w:dxaOrig="2799" w:dyaOrig="760">
          <v:shape id="_x0000_i1069" type="#_x0000_t75" style="width:140.4pt;height:38.4pt" o:ole="">
            <v:imagedata r:id="rId86" o:title=""/>
          </v:shape>
          <o:OLEObject Type="Embed" ProgID="Equation.3" ShapeID="_x0000_i1069" DrawAspect="Content" ObjectID="_1771170315" r:id="rId87"/>
        </w:object>
      </w:r>
      <w:r w:rsidRPr="0011149C">
        <w:rPr>
          <w:rFonts w:ascii="Times New Roman" w:hAnsi="Times New Roman" w:cs="Times New Roman"/>
          <w:sz w:val="28"/>
          <w:szCs w:val="28"/>
        </w:rPr>
        <w:t>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lastRenderedPageBreak/>
        <w:t>Рассмотрим вначале более простой случай, когда излучение переходит из менее плотной в более плотную среду (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70" type="#_x0000_t75" style="width:33pt;height:17.4pt" o:ole="">
            <v:imagedata r:id="rId88" o:title=""/>
          </v:shape>
          <o:OLEObject Type="Embed" ProgID="Equation.3" ShapeID="_x0000_i1070" DrawAspect="Content" ObjectID="_1771170316" r:id="rId8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71" type="#_x0000_t75" style="width:29.4pt;height:15pt" o:ole="">
            <v:imagedata r:id="rId90" o:title=""/>
          </v:shape>
          <o:OLEObject Type="Embed" ProgID="Equation.3" ShapeID="_x0000_i1071" DrawAspect="Content" ObjectID="_1771170317" r:id="rId9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660" w:dyaOrig="279">
          <v:shape id="_x0000_i1072" type="#_x0000_t75" style="width:33pt;height:14.4pt" o:ole="">
            <v:imagedata r:id="rId92" o:title=""/>
          </v:shape>
          <o:OLEObject Type="Embed" ProgID="Equation.3" ShapeID="_x0000_i1072" DrawAspect="Content" ObjectID="_1771170318" r:id="rId9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). Как следует из (1), амплитудный </w:t>
      </w:r>
      <w:r w:rsidRPr="0011149C">
        <w:rPr>
          <w:rFonts w:ascii="Times New Roman" w:hAnsi="Times New Roman" w:cs="Times New Roman"/>
          <w:b/>
          <w:sz w:val="28"/>
          <w:szCs w:val="28"/>
        </w:rPr>
        <w:t>коэффициент отражения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всегда больше для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компоненты,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которой ориентирован перпендикулярно плоскости падения. Это значит, что если в падающем излучении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колеблется в плоскости, составляющей угол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73" type="#_x0000_t75" style="width:14.4pt;height:18.6pt" o:ole="">
            <v:imagedata r:id="rId94" o:title=""/>
          </v:shape>
          <o:OLEObject Type="Embed" ProgID="Equation.3" ShapeID="_x0000_i1073" DrawAspect="Content" ObjectID="_1771170319" r:id="rId9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с плоскостью падения (линейная поляризация с азимутом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74" type="#_x0000_t75" style="width:14.4pt;height:18.6pt" o:ole="">
            <v:imagedata r:id="rId94" o:title=""/>
          </v:shape>
          <o:OLEObject Type="Embed" ProgID="Equation.3" ShapeID="_x0000_i1074" DrawAspect="Content" ObjectID="_1771170320" r:id="rId9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), то в отраженном излучении этот угол увеличивается и составляет величину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75" type="#_x0000_t75" style="width:15.6pt;height:18.6pt" o:ole="">
            <v:imagedata r:id="rId97" o:title=""/>
          </v:shape>
          <o:OLEObject Type="Embed" ProgID="Equation.3" ShapeID="_x0000_i1075" DrawAspect="Content" ObjectID="_1771170321" r:id="rId9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6580" w:dyaOrig="859">
          <v:shape id="_x0000_i1076" type="#_x0000_t75" style="width:329.4pt;height:42.6pt" o:ole="">
            <v:imagedata r:id="rId99" o:title=""/>
          </v:shape>
          <o:OLEObject Type="Embed" ProgID="Equation.3" ShapeID="_x0000_i1076" DrawAspect="Content" ObjectID="_1771170322" r:id="rId100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(3)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падающее излучение </w:t>
      </w:r>
      <w:proofErr w:type="spellStart"/>
      <w:r w:rsidRPr="0011149C">
        <w:rPr>
          <w:rFonts w:ascii="Times New Roman" w:hAnsi="Times New Roman" w:cs="Times New Roman"/>
          <w:b/>
          <w:sz w:val="28"/>
          <w:szCs w:val="28"/>
        </w:rPr>
        <w:t>неполяризовано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(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равны и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некогерентны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), то отраженное излучение за счет неравенства коэффициентов отражения будет частично поляризовано: преимущественные колебания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будут происходить в направлении, перпендикулярном плоскости падения. </w:t>
      </w:r>
      <w:r w:rsidRPr="0011149C">
        <w:rPr>
          <w:rFonts w:ascii="Times New Roman" w:hAnsi="Times New Roman" w:cs="Times New Roman"/>
          <w:b/>
          <w:sz w:val="28"/>
          <w:szCs w:val="28"/>
        </w:rPr>
        <w:t>Степень поляризации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отраженного излучения определяется соотношением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7320" w:dyaOrig="859">
          <v:shape id="_x0000_i1077" type="#_x0000_t75" style="width:366pt;height:42.6pt" o:ole="">
            <v:imagedata r:id="rId101" o:title=""/>
          </v:shape>
          <o:OLEObject Type="Embed" ProgID="Equation.3" ShapeID="_x0000_i1077" DrawAspect="Content" ObjectID="_1771170323" r:id="rId102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(4)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Энергетика отраженного излучения определяется энергетическими коэффициентами отражения –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800" w:dyaOrig="420">
          <v:shape id="_x0000_i1078" type="#_x0000_t75" style="width:39.6pt;height:21pt" o:ole="">
            <v:imagedata r:id="rId103" o:title=""/>
          </v:shape>
          <o:OLEObject Type="Embed" ProgID="Equation.3" ShapeID="_x0000_i1078" DrawAspect="Content" ObjectID="_1771170324" r:id="rId104"/>
        </w:object>
      </w:r>
      <w:r w:rsidRPr="0011149C">
        <w:rPr>
          <w:rFonts w:ascii="Times New Roman" w:hAnsi="Times New Roman" w:cs="Times New Roman"/>
          <w:sz w:val="28"/>
          <w:szCs w:val="28"/>
        </w:rPr>
        <w:t>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2299" w:dyaOrig="480">
          <v:shape id="_x0000_i1079" type="#_x0000_t75" style="width:114.6pt;height:24pt" o:ole="">
            <v:imagedata r:id="rId105" o:title=""/>
          </v:shape>
          <o:OLEObject Type="Embed" ProgID="Equation.3" ShapeID="_x0000_i1079" DrawAspect="Content" ObjectID="_1771170325" r:id="rId106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(5)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где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80" type="#_x0000_t75" style="width:18.6pt;height:21pt" o:ole="">
            <v:imagedata r:id="rId107" o:title=""/>
          </v:shape>
          <o:OLEObject Type="Embed" ProgID="Equation.3" ShapeID="_x0000_i1080" DrawAspect="Content" ObjectID="_1771170326" r:id="rId10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81" type="#_x0000_t75" style="width:17.4pt;height:18.6pt" o:ole="">
            <v:imagedata r:id="rId109" o:title=""/>
          </v:shape>
          <o:OLEObject Type="Embed" ProgID="Equation.3" ShapeID="_x0000_i1081" DrawAspect="Content" ObjectID="_1771170327" r:id="rId11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находятся из (1). На рис. 7 представлены зависимости </w:t>
      </w:r>
      <w:r w:rsidRPr="0011149C">
        <w:rPr>
          <w:rFonts w:ascii="Times New Roman" w:hAnsi="Times New Roman" w:cs="Times New Roman"/>
          <w:b/>
          <w:sz w:val="28"/>
          <w:szCs w:val="28"/>
        </w:rPr>
        <w:t>энергетических коэффициентов отражения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 угла падения.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7260" w:dyaOrig="5820">
          <v:shape id="_x0000_i1082" type="#_x0000_t75" style="width:390.6pt;height:313.2pt" o:ole="">
            <v:imagedata r:id="rId111" o:title=""/>
          </v:shape>
          <o:OLEObject Type="Embed" ProgID="Mathcad" ShapeID="_x0000_i1082" DrawAspect="Content" ObjectID="_1771170328" r:id="rId112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7. Показатель преломления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800" w:dyaOrig="300">
          <v:shape id="_x0000_i1083" type="#_x0000_t75" style="width:39.6pt;height:15pt" o:ole="">
            <v:imagedata r:id="rId113" o:title=""/>
          </v:shape>
          <o:OLEObject Type="Embed" ProgID="Equation.3" ShapeID="_x0000_i1083" DrawAspect="Content" ObjectID="_1771170329" r:id="rId114"/>
        </w:object>
      </w:r>
    </w:p>
    <w:p w:rsidR="0011149C" w:rsidRPr="0011149C" w:rsidRDefault="0011149C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Огромное значение для практики имеет то обстоятельство, что при определенном угле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084" type="#_x0000_t75" style="width:74.4pt;height:20.4pt" o:ole="">
            <v:imagedata r:id="rId115" o:title=""/>
          </v:shape>
          <o:OLEObject Type="Embed" ProgID="Equation.3" ShapeID="_x0000_i1084" DrawAspect="Content" ObjectID="_1771170330" r:id="rId11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(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359" w:dyaOrig="420">
          <v:shape id="_x0000_i1085" type="#_x0000_t75" style="width:68.4pt;height:21pt" o:ole="">
            <v:imagedata r:id="rId117" o:title=""/>
          </v:shape>
          <o:OLEObject Type="Embed" ProgID="Equation.3" ShapeID="_x0000_i1085" DrawAspect="Content" ObjectID="_1771170331" r:id="rId11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86" type="#_x0000_t75" style="width:36pt;height:15pt" o:ole="">
            <v:imagedata r:id="rId119" o:title=""/>
          </v:shape>
          <o:OLEObject Type="Embed" ProgID="Equation.3" ShapeID="_x0000_i1086" DrawAspect="Content" ObjectID="_1771170332" r:id="rId12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), называемом </w:t>
      </w:r>
      <w:r w:rsidRPr="0011149C">
        <w:rPr>
          <w:rFonts w:ascii="Times New Roman" w:hAnsi="Times New Roman" w:cs="Times New Roman"/>
          <w:b/>
          <w:sz w:val="28"/>
          <w:szCs w:val="28"/>
        </w:rPr>
        <w:t>углом Брюстера</w:t>
      </w:r>
      <w:r w:rsidRPr="0011149C">
        <w:rPr>
          <w:rFonts w:ascii="Times New Roman" w:hAnsi="Times New Roman" w:cs="Times New Roman"/>
          <w:sz w:val="28"/>
          <w:szCs w:val="28"/>
        </w:rPr>
        <w:t xml:space="preserve">,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компонента отраженного излучения равна нулю.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Как следует из (1), сдвиг фаз между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87" type="#_x0000_t75" style="width:9.6pt;height:12pt" o:ole="">
            <v:imagedata r:id="rId36" o:title=""/>
          </v:shape>
          <o:OLEObject Type="Embed" ProgID="Equation.3" ShapeID="_x0000_i1087" DrawAspect="Content" ObjectID="_1771170333" r:id="rId12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-компонентой и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88" type="#_x0000_t75" style="width:12.6pt;height:15pt" o:ole="">
            <v:imagedata r:id="rId122" o:title=""/>
          </v:shape>
          <o:OLEObject Type="Embed" ProgID="Equation.3" ShapeID="_x0000_i1088" DrawAspect="Content" ObjectID="_1771170334" r:id="rId123"/>
        </w:object>
      </w:r>
      <w:r w:rsidRPr="0011149C">
        <w:rPr>
          <w:rFonts w:ascii="Times New Roman" w:hAnsi="Times New Roman" w:cs="Times New Roman"/>
          <w:sz w:val="28"/>
          <w:szCs w:val="28"/>
        </w:rPr>
        <w:t>-компонентой составляет 0 или 180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 зависимости от угла падения, при этом следует учитывать ориентацию осей координатных базисов на рис. 6. На рис. 8. показана ориентация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 xml:space="preserve">вектора 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proofErr w:type="gramEnd"/>
      <w:r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 падающем и отраженном излучении. Если угол падения меньше угла Брюстера,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 xml:space="preserve"> -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не изменяет знак (зато ось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89" type="#_x0000_t75" style="width:15.6pt;height:14.4pt" o:ole="">
            <v:imagedata r:id="rId124" o:title=""/>
          </v:shape>
          <o:OLEObject Type="Embed" ProgID="Equation.3" ShapeID="_x0000_i1089" DrawAspect="Content" ObjectID="_1771170335" r:id="rId12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разворачивается), а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-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изменяет знак (ось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90" type="#_x0000_t75" style="width:12pt;height:14.4pt" o:ole="">
            <v:imagedata r:id="rId126" o:title=""/>
          </v:shape>
          <o:OLEObject Type="Embed" ProgID="Equation.3" ShapeID="_x0000_i1090" DrawAspect="Content" ObjectID="_1771170336" r:id="rId12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не разворачивается). В результате,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осуществляет поворот почти на 180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относительно наблюдателя, который смотрит на зеркало навстречу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отраженному </w:t>
      </w:r>
      <w:r w:rsidRPr="0011149C">
        <w:rPr>
          <w:rFonts w:ascii="Times New Roman" w:hAnsi="Times New Roman" w:cs="Times New Roman"/>
          <w:sz w:val="28"/>
          <w:szCs w:val="28"/>
        </w:rPr>
        <w:t>лучу. При нормальном падении (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091" type="#_x0000_t75" style="width:33pt;height:15pt" o:ole="">
            <v:imagedata r:id="rId128" o:title=""/>
          </v:shape>
          <o:OLEObject Type="Embed" ProgID="Equation.3" ShapeID="_x0000_i1091" DrawAspect="Content" ObjectID="_1771170337" r:id="rId12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 происходит зеркальный поворот вектора </w:t>
      </w:r>
      <w:proofErr w:type="gramStart"/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т.е. фаза отраженного вектора изменяется на 180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что называют «потерей полуволны». </w:t>
      </w:r>
    </w:p>
    <w:p w:rsidR="0011149C" w:rsidRDefault="0011149C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-375285</wp:posOffset>
                </wp:positionV>
                <wp:extent cx="5215890" cy="2563495"/>
                <wp:effectExtent l="3810" t="0" r="0" b="635"/>
                <wp:wrapNone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86661" y="687302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958552" y="687302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2731" y="1371430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915874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0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958552" y="1373017"/>
                            <a:ext cx="0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8552" y="1028573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8552" y="1371430"/>
                            <a:ext cx="342910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573017"/>
                            <a:ext cx="342910" cy="8000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9945" y="1371430"/>
                            <a:ext cx="228607" cy="457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5517" y="506350"/>
                            <a:ext cx="0" cy="650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0" cy="1257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7034" y="1371430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501338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301462" y="228572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17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371642" y="228572"/>
                            <a:ext cx="0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A0B97" id="Полотно 92" o:spid="_x0000_s1026" editas="canvas" style="position:absolute;left:0;text-align:left;margin-left:17.95pt;margin-top:-29.55pt;width:410.7pt;height:201.85pt;z-index:-251650048" coordsize="52158,2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" o:allowincell="f">
                <v:shape id="_x0000_s1027" type="#_x0000_t75" style="position:absolute;width:52158;height:25634;visibility:visible;mso-wrap-style:square">
                  <v:fill o:detectmouseclick="t"/>
                  <v:path o:connecttype="none"/>
                </v:shape>
                <v:line id="Line 58" o:spid="_x0000_s1028" style="position:absolute;visibility:visible;mso-wrap-style:square" from="9866,6873" to="9874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">
                  <v:stroke startarrow="block"/>
                </v:line>
                <v:line id="Line 59" o:spid="_x0000_s1029" style="position:absolute;visibility:visible;mso-wrap-style:square" from="9866,13730" to="16724,1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" strokecolor="red" strokeweight="1.5pt">
                  <v:stroke endarrow="block"/>
                </v:line>
                <v:line id="Line 60" o:spid="_x0000_s1030" style="position:absolute;visibility:visible;mso-wrap-style:square" from="39585,6873" to="39593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">
                  <v:stroke startarrow="block"/>
                </v:line>
                <v:line id="Line 61" o:spid="_x0000_s1031" style="position:absolute;flip:x;visibility:visible;mso-wrap-style:square" from="32727,13714" to="39585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" strokecolor="red" strokeweight="1.5pt">
                  <v:stroke endarrow="block"/>
                </v:line>
                <v:line id="Line 62" o:spid="_x0000_s1032" style="position:absolute;flip:y;visibility:visible;mso-wrap-style:square" from="9866,9158" to="15581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Y+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qG+5YIAL24AQAA//8DAFBLAQItABQABgAIAAAAIQDb4fbL7gAAAIUBAAATAAAAAAAAAAAA&#10;AAAAAAAAAABbQ29udGVudF9UeXBlc10ueG1sUEsBAi0AFAAGAAgAAAAhAFr0LFu/AAAAFQEAAAsA&#10;AAAAAAAAAAAAAAAAHwEAAF9yZWxzLy5yZWxzUEsBAi0AFAAGAAgAAAAhAP1eVj7EAAAA2wAAAA8A&#10;AAAAAAAAAAAAAAAABwIAAGRycy9kb3ducmV2LnhtbFBLBQYAAAAAAwADALcAAAD4AgAAAAA=&#10;">
                  <v:stroke endarrow="block"/>
                </v:line>
                <v:line id="Line 63" o:spid="_x0000_s1033" style="position:absolute;visibility:visible;mso-wrap-style:square" from="9866,13730" to="9866,1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64" o:spid="_x0000_s1034" style="position:absolute;flip:x;visibility:visible;mso-wrap-style:square" from="5294,13730" to="9866,17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65" o:spid="_x0000_s1035" style="position:absolute;flip:x;visibility:visible;mso-wrap-style:square" from="5294,13730" to="9866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" strokecolor="red" strokeweight="1.5pt">
                  <v:stroke dashstyle="dash"/>
                </v:line>
                <v:line id="Line 66" o:spid="_x0000_s1036" style="position:absolute;visibility:visible;mso-wrap-style:square" from="39585,13730" to="39585,1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67" o:spid="_x0000_s1037" style="position:absolute;flip:x;visibility:visible;mso-wrap-style:square" from="39585,10285" to="44157,1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68" o:spid="_x0000_s1038" style="position:absolute;flip:x;visibility:visible;mso-wrap-style:square" from="39585,13714" to="4301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" strokecolor="red" strokeweight="1.5pt">
                  <v:stroke dashstyle="dash"/>
                </v:line>
                <v:line id="Line 69" o:spid="_x0000_s1039" style="position:absolute;flip:y;visibility:visible;mso-wrap-style:square" from="9866,5730" to="13295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" strokeweight="2.25pt">
                  <v:stroke endarrow="block"/>
                </v:line>
                <v:line id="Line 70" o:spid="_x0000_s1040" style="position:absolute;flip:x;visibility:visible;mso-wrap-style:square" from="37299,13714" to="39585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" strokeweight="2.25pt">
                  <v:stroke endarrow="block"/>
                </v:line>
                <v:line id="Line 71" o:spid="_x0000_s1041" style="position:absolute;flip:y;visibility:visible;mso-wrap-style:square" from="28155,5063" to="28155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72" o:spid="_x0000_s1042" style="position:absolute;visibility:visible;mso-wrap-style:square" from="5294,9142" to="5294,2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73" o:spid="_x0000_s1043" style="position:absolute;flip:x;visibility:visible;mso-wrap-style:square" from="5294,17142" to="13295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74" o:spid="_x0000_s1044" style="position:absolute;flip:x;visibility:visible;mso-wrap-style:square" from="33870,13714" to="39585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<v:stroke endarrow="block"/>
                </v:line>
                <v:line id="Line 75" o:spid="_x0000_s1045" style="position:absolute;flip:x;visibility:visible;mso-wrap-style:square" from="35013,17142" to="43014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<v:line id="Line 76" o:spid="_x0000_s1046" style="position:absolute;visibility:visible;mso-wrap-style:square" from="35013,9142" to="35021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77" o:spid="_x0000_s1047" style="position:absolute;flip:x;visibility:visible;mso-wrap-style:square" from="35013,2285" to="43014,9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line id="Line 78" o:spid="_x0000_s1048" style="position:absolute;visibility:visible;mso-wrap-style:square" from="43014,2285" to="43022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79" o:spid="_x0000_s1049" style="position:absolute;visibility:visible;mso-wrap-style:square" from="5294,9142" to="5302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80" o:spid="_x0000_s1050" style="position:absolute;flip:x;visibility:visible;mso-wrap-style:square" from="5715,2285" to="13716,9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<v:line id="Line 81" o:spid="_x0000_s1051" style="position:absolute;visibility:visible;mso-wrap-style:square" from="13716,2285" to="13716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</v:group>
            </w:pict>
          </mc:Fallback>
        </mc:AlternateConten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92" type="#_x0000_t75" style="width:12.6pt;height:18.6pt" o:ole="">
            <v:imagedata r:id="rId130" o:title=""/>
          </v:shape>
          <o:OLEObject Type="Embed" ProgID="Equation.3" ShapeID="_x0000_i1092" DrawAspect="Content" ObjectID="_1771170338" r:id="rId13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93" type="#_x0000_t75" style="width:15.6pt;height:18.6pt" o:ole="">
            <v:imagedata r:id="rId132" o:title=""/>
          </v:shape>
          <o:OLEObject Type="Embed" ProgID="Equation.3" ShapeID="_x0000_i1093" DrawAspect="Content" ObjectID="_1771170339" r:id="rId13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94" type="#_x0000_t75" style="width:15pt;height:18.6pt" o:ole="">
            <v:imagedata r:id="rId134" o:title=""/>
          </v:shape>
          <o:OLEObject Type="Embed" ProgID="Equation.3" ShapeID="_x0000_i1094" DrawAspect="Content" ObjectID="_1771170340" r:id="rId135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95" type="#_x0000_t75" style="width:18pt;height:18.6pt" o:ole="">
            <v:imagedata r:id="rId136" o:title=""/>
          </v:shape>
          <o:OLEObject Type="Embed" ProgID="Equation.3" ShapeID="_x0000_i1095" DrawAspect="Content" ObjectID="_1771170341" r:id="rId13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96" type="#_x0000_t75" style="width:15.6pt;height:18.6pt" o:ole="">
            <v:imagedata r:id="rId138" o:title=""/>
          </v:shape>
          <o:OLEObject Type="Embed" ProgID="Equation.3" ShapeID="_x0000_i1096" DrawAspect="Content" ObjectID="_1771170342" r:id="rId13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97" type="#_x0000_t75" style="width:17.4pt;height:18.6pt" o:ole="">
            <v:imagedata r:id="rId140" o:title=""/>
          </v:shape>
          <o:OLEObject Type="Embed" ProgID="Equation.3" ShapeID="_x0000_i1097" DrawAspect="Content" ObjectID="_1771170343" r:id="rId141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98" type="#_x0000_t75" style="width:20.4pt;height:18.6pt" o:ole="">
            <v:imagedata r:id="rId142" o:title=""/>
          </v:shape>
          <o:OLEObject Type="Embed" ProgID="Equation.3" ShapeID="_x0000_i1098" DrawAspect="Content" ObjectID="_1771170344" r:id="rId14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99" type="#_x0000_t75" style="width:18pt;height:18.6pt" o:ole="">
            <v:imagedata r:id="rId144" o:title=""/>
          </v:shape>
          <o:OLEObject Type="Embed" ProgID="Equation.3" ShapeID="_x0000_i1099" DrawAspect="Content" ObjectID="_1771170345" r:id="rId145"/>
        </w:object>
      </w:r>
    </w:p>
    <w:p w:rsidR="00086DD0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падающий свет                                             отраженный свет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8. Отражение света от диэлектрика (стеклянной пластинки).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Угол падения меньше угла Брюстера. Ось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00" type="#_x0000_t75" style="width:15.6pt;height:18.6pt" o:ole="">
            <v:imagedata r:id="rId138" o:title=""/>
          </v:shape>
          <o:OLEObject Type="Embed" ProgID="Equation.3" ShapeID="_x0000_i1100" DrawAspect="Content" ObjectID="_1771170346" r:id="rId14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совпадает с направлением падающего луча, а ось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01" type="#_x0000_t75" style="width:17.4pt;height:18.6pt" o:ole="">
            <v:imagedata r:id="rId140" o:title=""/>
          </v:shape>
          <o:OLEObject Type="Embed" ProgID="Equation.3" ShapeID="_x0000_i1101" DrawAspect="Content" ObjectID="_1771170347" r:id="rId14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отраженного луча.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При углах падения, больших, чем угол Брюстера, ситуация изменяется (рис. 9). Как следует из анализа (1), в этом случае изменяют знак обе компоненты вектора </w:t>
      </w:r>
      <w:proofErr w:type="gramStart"/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выбранной системе координат.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5215890" cy="2563495"/>
                <wp:effectExtent l="4445" t="0" r="0" b="1905"/>
                <wp:wrapNone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86661" y="687302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000622" y="685715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314801" y="1371430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915874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0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000622" y="1371430"/>
                            <a:ext cx="794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622" y="1028573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622" y="1371430"/>
                            <a:ext cx="342910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573017"/>
                            <a:ext cx="342910" cy="8000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5517" y="506350"/>
                            <a:ext cx="0" cy="650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0" cy="1257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104" y="1371430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501338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301462" y="228572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371642" y="228572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17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000622" y="1371430"/>
                            <a:ext cx="228607" cy="2285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7D9A6" id="Полотно 67" o:spid="_x0000_s1026" editas="canvas" style="position:absolute;left:0;text-align:left;margin-left:36pt;margin-top:9pt;width:410.7pt;height:201.85pt;z-index:-251649024" coordsize="52158,2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" o:allowincell="f">
                <v:shape id="_x0000_s1027" type="#_x0000_t75" style="position:absolute;width:52158;height:25634;visibility:visible;mso-wrap-style:square">
                  <v:fill o:detectmouseclick="t"/>
                  <v:path o:connecttype="none"/>
                </v:shape>
                <v:line id="Line 84" o:spid="_x0000_s1028" style="position:absolute;visibility:visible;mso-wrap-style:square" from="9866,6873" to="9874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">
                  <v:stroke startarrow="block"/>
                </v:line>
                <v:line id="Line 85" o:spid="_x0000_s1029" style="position:absolute;visibility:visible;mso-wrap-style:square" from="9866,13730" to="16724,1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" strokecolor="red" strokeweight="1.5pt">
                  <v:stroke endarrow="block"/>
                </v:line>
                <v:line id="Line 86" o:spid="_x0000_s1030" style="position:absolute;visibility:visible;mso-wrap-style:square" from="40006,6857" to="40014,1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">
                  <v:stroke startarrow="block"/>
                </v:line>
                <v:line id="Line 87" o:spid="_x0000_s1031" style="position:absolute;visibility:visible;mso-wrap-style:square" from="33148,13714" to="40006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" strokecolor="red" strokeweight="1.5pt">
                  <v:stroke startarrow="block"/>
                </v:line>
                <v:line id="Line 88" o:spid="_x0000_s1032" style="position:absolute;flip:y;visibility:visible;mso-wrap-style:square" from="9866,9158" to="15581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<v:stroke endarrow="block"/>
                </v:line>
                <v:line id="Line 89" o:spid="_x0000_s1033" style="position:absolute;visibility:visible;mso-wrap-style:square" from="9866,13730" to="9866,1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90" o:spid="_x0000_s1034" style="position:absolute;flip:x;visibility:visible;mso-wrap-style:square" from="5294,13730" to="9866,17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91" o:spid="_x0000_s1035" style="position:absolute;flip:x;visibility:visible;mso-wrap-style:square" from="5294,13730" to="9866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" strokecolor="red" strokeweight="1.5pt"/>
                <v:line id="Line 92" o:spid="_x0000_s1036" style="position:absolute;visibility:visible;mso-wrap-style:square" from="40006,13714" to="40014,19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93" o:spid="_x0000_s1037" style="position:absolute;flip:x;visibility:visible;mso-wrap-style:square" from="40006,10285" to="44578,1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94" o:spid="_x0000_s1038" style="position:absolute;flip:x;visibility:visible;mso-wrap-style:square" from="40006,13714" to="43435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" strokecolor="red" strokeweight="1.5pt"/>
                <v:line id="Line 95" o:spid="_x0000_s1039" style="position:absolute;flip:y;visibility:visible;mso-wrap-style:square" from="9866,5730" to="13295,1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" strokeweight="2.25pt">
                  <v:stroke endarrow="block"/>
                </v:line>
                <v:line id="Line 96" o:spid="_x0000_s1040" style="position:absolute;flip:y;visibility:visible;mso-wrap-style:square" from="28155,5063" to="28155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97" o:spid="_x0000_s1041" style="position:absolute;visibility:visible;mso-wrap-style:square" from="5294,9142" to="5294,2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98" o:spid="_x0000_s1042" style="position:absolute;flip:x;visibility:visible;mso-wrap-style:square" from="5294,17142" to="13295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99" o:spid="_x0000_s1043" style="position:absolute;flip:y;visibility:visible;mso-wrap-style:square" from="34291,13714" to="40006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">
                  <v:stroke startarrow="block"/>
                </v:line>
                <v:line id="Line 100" o:spid="_x0000_s1044" style="position:absolute;flip:x;visibility:visible;mso-wrap-style:square" from="35013,17142" to="43014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line id="Line 101" o:spid="_x0000_s1045" style="position:absolute;visibility:visible;mso-wrap-style:square" from="35013,9142" to="35021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2" o:spid="_x0000_s1046" style="position:absolute;flip:x;visibility:visible;mso-wrap-style:square" from="35013,2285" to="43014,9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103" o:spid="_x0000_s1047" style="position:absolute;visibility:visible;mso-wrap-style:square" from="43014,2285" to="43022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04" o:spid="_x0000_s1048" style="position:absolute;visibility:visible;mso-wrap-style:square" from="5294,9142" to="5302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05" o:spid="_x0000_s1049" style="position:absolute;visibility:visible;mso-wrap-style:square" from="13716,2285" to="13724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06" o:spid="_x0000_s1050" style="position:absolute;flip:x;visibility:visible;mso-wrap-style:square" from="5715,2285" to="13716,9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07" o:spid="_x0000_s1051" style="position:absolute;visibility:visible;mso-wrap-style:square" from="40006,13714" to="42292,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" strokeweight="2.25pt">
                  <v:stroke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102" type="#_x0000_t75" style="width:12.6pt;height:18.6pt" o:ole="">
            <v:imagedata r:id="rId130" o:title=""/>
          </v:shape>
          <o:OLEObject Type="Embed" ProgID="Equation.3" ShapeID="_x0000_i1102" DrawAspect="Content" ObjectID="_1771170348" r:id="rId14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03" type="#_x0000_t75" style="width:15.6pt;height:18.6pt" o:ole="">
            <v:imagedata r:id="rId132" o:title=""/>
          </v:shape>
          <o:OLEObject Type="Embed" ProgID="Equation.3" ShapeID="_x0000_i1103" DrawAspect="Content" ObjectID="_1771170349" r:id="rId14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04" type="#_x0000_t75" style="width:15pt;height:18.6pt" o:ole="">
            <v:imagedata r:id="rId134" o:title=""/>
          </v:shape>
          <o:OLEObject Type="Embed" ProgID="Equation.3" ShapeID="_x0000_i1104" DrawAspect="Content" ObjectID="_1771170350" r:id="rId150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05" type="#_x0000_t75" style="width:18pt;height:18.6pt" o:ole="">
            <v:imagedata r:id="rId136" o:title=""/>
          </v:shape>
          <o:OLEObject Type="Embed" ProgID="Equation.3" ShapeID="_x0000_i1105" DrawAspect="Content" ObjectID="_1771170351" r:id="rId15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06" type="#_x0000_t75" style="width:15.6pt;height:18.6pt" o:ole="">
            <v:imagedata r:id="rId138" o:title=""/>
          </v:shape>
          <o:OLEObject Type="Embed" ProgID="Equation.3" ShapeID="_x0000_i1106" DrawAspect="Content" ObjectID="_1771170352" r:id="rId15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07" type="#_x0000_t75" style="width:17.4pt;height:18.6pt" o:ole="">
            <v:imagedata r:id="rId140" o:title=""/>
          </v:shape>
          <o:OLEObject Type="Embed" ProgID="Equation.3" ShapeID="_x0000_i1107" DrawAspect="Content" ObjectID="_1771170353" r:id="rId153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08" type="#_x0000_t75" style="width:18pt;height:18.6pt" o:ole="">
            <v:imagedata r:id="rId144" o:title=""/>
          </v:shape>
          <o:OLEObject Type="Embed" ProgID="Equation.3" ShapeID="_x0000_i1108" DrawAspect="Content" ObjectID="_1771170354" r:id="rId154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09" type="#_x0000_t75" style="width:20.4pt;height:18.6pt" o:ole="">
            <v:imagedata r:id="rId142" o:title=""/>
          </v:shape>
          <o:OLEObject Type="Embed" ProgID="Equation.3" ShapeID="_x0000_i1109" DrawAspect="Content" ObjectID="_1771170355" r:id="rId155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падающий свет                                         отраженный свет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9. Отражение света от диэлектрика.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Угол падения больше угла Брюстера.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Теперь обратимся к излучению, которое прошло в </w:t>
      </w:r>
      <w:r w:rsidRPr="0011149C">
        <w:rPr>
          <w:rFonts w:ascii="Times New Roman" w:hAnsi="Times New Roman" w:cs="Times New Roman"/>
          <w:b/>
          <w:sz w:val="28"/>
          <w:szCs w:val="28"/>
        </w:rPr>
        <w:t>более плотную среду</w:t>
      </w:r>
      <w:r w:rsidRPr="0011149C">
        <w:rPr>
          <w:rFonts w:ascii="Times New Roman" w:hAnsi="Times New Roman" w:cs="Times New Roman"/>
          <w:sz w:val="28"/>
          <w:szCs w:val="28"/>
        </w:rPr>
        <w:t xml:space="preserve">. Из формул Френеля (1) следует, что для преломленного света амплитудный коэффициент пропускания границы раздела двух диэлектриков всегда больше для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10" type="#_x0000_t75" style="width:12.6pt;height:15pt" o:ole="">
            <v:imagedata r:id="rId156" o:title=""/>
          </v:shape>
          <o:OLEObject Type="Embed" ProgID="Equation.3" ShapeID="_x0000_i1110" DrawAspect="Content" ObjectID="_1771170356" r:id="rId15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 компоненты,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которой ориентирован в плоскости падения. Это </w:t>
      </w:r>
      <w:r w:rsidRPr="0011149C">
        <w:rPr>
          <w:rFonts w:ascii="Times New Roman" w:hAnsi="Times New Roman" w:cs="Times New Roman"/>
          <w:sz w:val="28"/>
          <w:szCs w:val="28"/>
        </w:rPr>
        <w:lastRenderedPageBreak/>
        <w:t xml:space="preserve">означает, что если падающее излучение линейно поляризовано с азимутом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11" type="#_x0000_t75" style="width:14.4pt;height:18.6pt" o:ole="">
            <v:imagedata r:id="rId94" o:title=""/>
          </v:shape>
          <o:OLEObject Type="Embed" ProgID="Equation.3" ShapeID="_x0000_i1111" DrawAspect="Content" ObjectID="_1771170357" r:id="rId15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относительно плоскости падения, то в прошедшем излучении этот угол уменьшается (вектор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как бы прижимается к плоскости падения), а именно: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5340" w:dyaOrig="859">
          <v:shape id="_x0000_i1112" type="#_x0000_t75" style="width:267pt;height:42.6pt" o:ole="">
            <v:imagedata r:id="rId159" o:title=""/>
          </v:shape>
          <o:OLEObject Type="Embed" ProgID="Equation.3" ShapeID="_x0000_i1112" DrawAspect="Content" ObjectID="_1771170358" r:id="rId160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(6)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же падающее излучение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неполяризовано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(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13" type="#_x0000_t75" style="width:12.6pt;height:15pt" o:ole="">
            <v:imagedata r:id="rId156" o:title=""/>
          </v:shape>
          <o:OLEObject Type="Embed" ProgID="Equation.3" ShapeID="_x0000_i1113" DrawAspect="Content" ObjectID="_1771170359" r:id="rId16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-компонента и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14" type="#_x0000_t75" style="width:9.6pt;height:12pt" o:ole="">
            <v:imagedata r:id="rId162" o:title=""/>
          </v:shape>
          <o:OLEObject Type="Embed" ProgID="Equation.3" ShapeID="_x0000_i1114" DrawAspect="Content" ObjectID="_1771170360" r:id="rId16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-компонента равны и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некогерентны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), то преломленный свет будет частично поляризован. В этом случае преимущественная ориентация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соответствует плоскости падения.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Важно отметить, что энергетические </w:t>
      </w:r>
      <w:r w:rsidRPr="0011149C">
        <w:rPr>
          <w:rFonts w:ascii="Times New Roman" w:hAnsi="Times New Roman" w:cs="Times New Roman"/>
          <w:b/>
          <w:sz w:val="28"/>
          <w:szCs w:val="28"/>
        </w:rPr>
        <w:t>коэффициенты пропускания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на границе раздела двух сред нельзя определить так просто, как коэффициенты отражения (5). При переходе излучения из одной среды в другую следует учитывать зависимость плотности потока энергии (интенсивности) от оптической плотности среды (показателя преломления) и сечения преломленного пучка света. С учетом сказанного коэффициенты пропускания плоской границы раздела определяются следующим образом: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3300" w:dyaOrig="480">
          <v:shape id="_x0000_i1115" type="#_x0000_t75" style="width:165pt;height:24pt" o:ole="" fillcolor="window">
            <v:imagedata r:id="rId164" o:title=""/>
          </v:shape>
          <o:OLEObject Type="Embed" ProgID="Equation.3" ShapeID="_x0000_i1115" DrawAspect="Content" ObjectID="_1771170361" r:id="rId165"/>
        </w:objec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(7)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где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340" w:dyaOrig="420">
          <v:shape id="_x0000_i1116" type="#_x0000_t75" style="width:17.4pt;height:21pt" o:ole="" fillcolor="window">
            <v:imagedata r:id="rId166" o:title=""/>
          </v:shape>
          <o:OLEObject Type="Embed" ProgID="Equation.3" ShapeID="_x0000_i1116" DrawAspect="Content" ObjectID="_1771170362" r:id="rId16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17" type="#_x0000_t75" style="width:15pt;height:18.6pt" o:ole="" fillcolor="window">
            <v:imagedata r:id="rId168" o:title=""/>
          </v:shape>
          <o:OLEObject Type="Embed" ProgID="Equation.3" ShapeID="_x0000_i1117" DrawAspect="Content" ObjectID="_1771170363" r:id="rId16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задаются формулами (1). 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Выражением закона сохранения являются соотношения, связывающее энергетические коэффициенты отражения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18" type="#_x0000_t75" style="width:26.4pt;height:21pt" o:ole="">
            <v:imagedata r:id="rId170" o:title=""/>
          </v:shape>
          <o:OLEObject Type="Embed" ProgID="Equation.3" ShapeID="_x0000_i1118" DrawAspect="Content" ObjectID="_1771170364" r:id="rId17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и пропускания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19" type="#_x0000_t75" style="width:26.4pt;height:21pt" o:ole="">
            <v:imagedata r:id="rId172" o:title=""/>
          </v:shape>
          <o:OLEObject Type="Embed" ProgID="Equation.3" ShapeID="_x0000_i1119" DrawAspect="Content" ObjectID="_1771170365" r:id="rId173"/>
        </w:object>
      </w:r>
      <w:r w:rsidRPr="0011149C">
        <w:rPr>
          <w:rFonts w:ascii="Times New Roman" w:hAnsi="Times New Roman" w:cs="Times New Roman"/>
          <w:sz w:val="28"/>
          <w:szCs w:val="28"/>
        </w:rPr>
        <w:t>: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1340" w:dyaOrig="420">
          <v:shape id="_x0000_i1120" type="#_x0000_t75" style="width:66.6pt;height:21pt" o:ole="">
            <v:imagedata r:id="rId174" o:title=""/>
          </v:shape>
          <o:OLEObject Type="Embed" ProgID="Equation.3" ShapeID="_x0000_i1120" DrawAspect="Content" ObjectID="_1771170366" r:id="rId17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121" type="#_x0000_t75" style="width:62.4pt;height:18.6pt" o:ole="">
            <v:imagedata r:id="rId176" o:title=""/>
          </v:shape>
          <o:OLEObject Type="Embed" ProgID="Equation.3" ShapeID="_x0000_i1121" DrawAspect="Content" ObjectID="_1771170367" r:id="rId177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(8)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Заметим, что отношение коэффициентов пропускания не зависит от сечения преломленного пучка и рассчитывается по формуле: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3840" w:dyaOrig="920">
          <v:shape id="_x0000_i1122" type="#_x0000_t75" style="width:192pt;height:45.6pt" o:ole="">
            <v:imagedata r:id="rId178" o:title=""/>
          </v:shape>
          <o:OLEObject Type="Embed" ProgID="Equation.3" ShapeID="_x0000_i1122" DrawAspect="Content" ObjectID="_1771170368" r:id="rId179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(9)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 ряде поляризационных устройств используются плоскопараллельные пластинки, оптическая плотность которых отличается от оптической плотности окружающей среды. Схема прохождения лучом такой пластины дана на рис. 10. Пусть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079" w:dyaOrig="380">
          <v:shape id="_x0000_i1123" type="#_x0000_t75" style="width:104.4pt;height:18.6pt" o:ole="">
            <v:imagedata r:id="rId180" o:title=""/>
          </v:shape>
          <o:OLEObject Type="Embed" ProgID="Equation.3" ShapeID="_x0000_i1123" DrawAspect="Content" ObjectID="_1771170369" r:id="rId18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относительный показатель преломления материала пластины,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840" w:dyaOrig="340">
          <v:shape id="_x0000_i1124" type="#_x0000_t75" style="width:92.4pt;height:17.4pt" o:ole="">
            <v:imagedata r:id="rId182" o:title=""/>
          </v:shape>
          <o:OLEObject Type="Embed" ProgID="Equation.3" ShapeID="_x0000_i1124" DrawAspect="Content" ObjectID="_1771170370" r:id="rId18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коэффициент анаморфизма. Используя соотношения (1) и применяя их последовательно к входной и выходной граням пластины, находим амплитудные коэффициенты пропускания для плоскопараллельной пластинки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1149C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540" w:dyaOrig="800">
          <v:shape id="_x0000_i1125" type="#_x0000_t75" style="width:227.4pt;height:39.6pt" o:ole="" fillcolor="window">
            <v:imagedata r:id="rId184" o:title=""/>
          </v:shape>
          <o:OLEObject Type="Embed" ProgID="Equation.3" ShapeID="_x0000_i1125" DrawAspect="Content" ObjectID="_1771170371" r:id="rId185"/>
        </w:object>
      </w:r>
      <w:r w:rsidRPr="0011149C">
        <w:rPr>
          <w:rFonts w:ascii="Times New Roman" w:hAnsi="Times New Roman" w:cs="Times New Roman"/>
          <w:sz w:val="28"/>
          <w:szCs w:val="28"/>
        </w:rPr>
        <w:t>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3379" w:dyaOrig="800">
          <v:shape id="_x0000_i1126" type="#_x0000_t75" style="width:168.6pt;height:39.6pt" o:ole="">
            <v:imagedata r:id="rId186" o:title=""/>
          </v:shape>
          <o:OLEObject Type="Embed" ProgID="Equation.3" ShapeID="_x0000_i1126" DrawAspect="Content" ObjectID="_1771170372" r:id="rId187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(10)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29210</wp:posOffset>
                </wp:positionV>
                <wp:extent cx="5715000" cy="2971800"/>
                <wp:effectExtent l="4445" t="3810" r="0" b="0"/>
                <wp:wrapNone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028700"/>
                            <a:ext cx="28575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828800"/>
                            <a:ext cx="2857500" cy="7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52413"/>
                            <a:ext cx="794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71500"/>
                            <a:ext cx="914400" cy="457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571500"/>
                            <a:ext cx="9144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028700"/>
                            <a:ext cx="457200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257300"/>
                            <a:ext cx="794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8288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rc 118"/>
                        <wps:cNvSpPr>
                          <a:spLocks/>
                        </wps:cNvSpPr>
                        <wps:spPr bwMode="auto">
                          <a:xfrm flipV="1">
                            <a:off x="2857500" y="2057400"/>
                            <a:ext cx="4572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119"/>
                        <wps:cNvSpPr>
                          <a:spLocks/>
                        </wps:cNvSpPr>
                        <wps:spPr bwMode="auto">
                          <a:xfrm flipH="1">
                            <a:off x="2057400" y="571500"/>
                            <a:ext cx="3429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rc 120"/>
                        <wps:cNvSpPr>
                          <a:spLocks/>
                        </wps:cNvSpPr>
                        <wps:spPr bwMode="auto">
                          <a:xfrm>
                            <a:off x="2400300" y="571500"/>
                            <a:ext cx="3429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rc 121"/>
                        <wps:cNvSpPr>
                          <a:spLocks/>
                        </wps:cNvSpPr>
                        <wps:spPr bwMode="auto">
                          <a:xfrm flipV="1">
                            <a:off x="2400300" y="1371600"/>
                            <a:ext cx="228600" cy="1143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028700"/>
                            <a:ext cx="194310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4500" y="4572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1800" y="4572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300" y="19431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1900" y="182880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999331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228AD" id="Полотно 42" o:spid="_x0000_s1026" editas="canvas" style="position:absolute;left:0;text-align:left;margin-left:9pt;margin-top:2.3pt;width:450pt;height:234pt;z-index:-251648000" coordsize="57150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" o:allowincell="f">
                <v:shape id="_x0000_s1027" type="#_x0000_t75" style="position:absolute;width:57150;height:29718;visibility:visible;mso-wrap-style:square">
                  <v:fill o:detectmouseclick="t"/>
                  <v:path o:connecttype="none"/>
                </v:shape>
                <v:line id="Line 110" o:spid="_x0000_s1028" style="position:absolute;visibility:visible;mso-wrap-style:square" from="12573,10287" to="4114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Line 111" o:spid="_x0000_s1029" style="position:absolute;visibility:visible;mso-wrap-style:square" from="12573,18288" to="41148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Line 112" o:spid="_x0000_s1030" style="position:absolute;visibility:visible;mso-wrap-style:square" from="24003,2524" to="24010,1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<v:stroke dashstyle="dash"/>
                </v:line>
                <v:line id="Line 113" o:spid="_x0000_s1031" style="position:absolute;visibility:visible;mso-wrap-style:square" from="14859,5715" to="2400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" strokecolor="red" strokeweight="1.5pt"/>
                <v:line id="Line 114" o:spid="_x0000_s1032" style="position:absolute;flip:y;visibility:visible;mso-wrap-style:square" from="24003,5715" to="3314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115" o:spid="_x0000_s1033" style="position:absolute;visibility:visible;mso-wrap-style:square" from="24003,10287" to="2857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" strokecolor="red" strokeweight="1.5pt"/>
                <v:line id="Line 116" o:spid="_x0000_s1034" style="position:absolute;visibility:visible;mso-wrap-style:square" from="28575,12573" to="2858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i5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Owq2LnBAAAA2wAAAA8AAAAA&#10;AAAAAAAAAAAABwIAAGRycy9kb3ducmV2LnhtbFBLBQYAAAAAAwADALcAAAD1AgAAAAA=&#10;">
                  <v:stroke dashstyle="dash"/>
                </v:line>
                <v:line id="Line 117" o:spid="_x0000_s1035" style="position:absolute;visibility:visible;mso-wrap-style:square" from="28575,18288" to="40005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" strokecolor="red" strokeweight="1.5pt"/>
                <v:shape id="Arc 118" o:spid="_x0000_s1036" style="position:absolute;left:28575;top:20574;width:4572;height:228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457200,228600;0,228600" o:connectangles="0,0,0"/>
                </v:shape>
                <v:shape id="Arc 119" o:spid="_x0000_s1037" style="position:absolute;left:20574;top:5715;width:3429;height:228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342900,228600;0,228600" o:connectangles="0,0,0"/>
                </v:shape>
                <v:shape id="Arc 120" o:spid="_x0000_s1038" style="position:absolute;left:24003;top:5715;width:3429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" path="m-1,nfc11929,,21600,9670,21600,21600em-1,nsc11929,,21600,9670,21600,21600l,21600,-1,xe" filled="f">
                  <v:path arrowok="t" o:extrusionok="f" o:connecttype="custom" o:connectlocs="0,0;342900,228600;0,228600" o:connectangles="0,0,0"/>
                </v:shape>
                <v:shape id="Arc 121" o:spid="_x0000_s1039" style="position:absolute;left:24003;top:13716;width:2286;height:114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" path="m-1,nfc11929,,21600,9670,21600,21600em-1,nsc11929,,21600,9670,21600,21600l,21600,-1,xe" filled="f">
                  <v:path arrowok="t" o:extrusionok="f" o:connecttype="custom" o:connectlocs="0,0;228600,114300;0,114300" o:connectangles="0,0,0"/>
                </v:shape>
                <v:line id="Line 122" o:spid="_x0000_s1040" style="position:absolute;visibility:visible;mso-wrap-style:square" from="24003,10287" to="43434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">
                  <v:stroke dashstyle="1 1"/>
                </v:line>
                <v:line id="Line 123" o:spid="_x0000_s1041" style="position:absolute;flip:x;visibility:visible;mso-wrap-style:square" from="17145,4572" to="1828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">
                  <v:stroke startarrow="block"/>
                </v:line>
                <v:line id="Line 124" o:spid="_x0000_s1042" style="position:absolute;flip:x y;visibility:visible;mso-wrap-style:square" from="29718,4572" to="3086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">
                  <v:stroke endarrow="block"/>
                </v:line>
                <v:line id="Line 125" o:spid="_x0000_s1043" style="position:absolute;flip:y;visibility:visible;mso-wrap-style:square" from="35433,19431" to="36576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126" o:spid="_x0000_s1044" style="position:absolute;flip:y;visibility:visible;mso-wrap-style:square" from="37719,18288" to="40005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">
                  <v:stroke startarrow="block" endarrow="block"/>
                </v:line>
                <v:line id="Line 127" o:spid="_x0000_s1045" style="position:absolute;flip:y;visibility:visible;mso-wrap-style:square" from="13716,9993" to="13716,1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">
                  <v:stroke startarrow="block"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10. Плоскопараллельная пластина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Энергетические коэффициенты пропускания пластины в данном случае находятся просто, так как среды 1 и 3 одинаковы: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940" w:dyaOrig="480">
          <v:shape id="_x0000_i1127" type="#_x0000_t75" style="width:47.4pt;height:24pt" o:ole="">
            <v:imagedata r:id="rId188" o:title=""/>
          </v:shape>
          <o:OLEObject Type="Embed" ProgID="Equation.3" ShapeID="_x0000_i1127" DrawAspect="Content" ObjectID="_1771170373" r:id="rId18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900" w:dyaOrig="440">
          <v:shape id="_x0000_i1128" type="#_x0000_t75" style="width:45pt;height:21.6pt" o:ole="">
            <v:imagedata r:id="rId190" o:title=""/>
          </v:shape>
          <o:OLEObject Type="Embed" ProgID="Equation.3" ShapeID="_x0000_i1128" DrawAspect="Content" ObjectID="_1771170374" r:id="rId191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(11)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Видно, что при нормальном падении (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129" type="#_x0000_t75" style="width:54pt;height:17.4pt" o:ole="">
            <v:imagedata r:id="rId192" o:title=""/>
          </v:shape>
          <o:OLEObject Type="Embed" ProgID="Equation.3" ShapeID="_x0000_i1129" DrawAspect="Content" ObjectID="_1771170375" r:id="rId19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660" w:dyaOrig="279">
          <v:shape id="_x0000_i1130" type="#_x0000_t75" style="width:33pt;height:14.4pt" o:ole="">
            <v:imagedata r:id="rId194" o:title=""/>
          </v:shape>
          <o:OLEObject Type="Embed" ProgID="Equation.3" ShapeID="_x0000_i1130" DrawAspect="Content" ObjectID="_1771170376" r:id="rId195"/>
        </w:objec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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пластина </w:t>
      </w:r>
      <w:r w:rsidRPr="0011149C">
        <w:rPr>
          <w:rFonts w:ascii="Times New Roman" w:hAnsi="Times New Roman" w:cs="Times New Roman"/>
          <w:b/>
          <w:sz w:val="28"/>
          <w:szCs w:val="28"/>
        </w:rPr>
        <w:t>изотропна</w:t>
      </w:r>
      <w:r w:rsidRPr="001114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2420" w:dyaOrig="980">
          <v:shape id="_x0000_i1131" type="#_x0000_t75" style="width:120.6pt;height:48.6pt" o:ole="">
            <v:imagedata r:id="rId196" o:title=""/>
          </v:shape>
          <o:OLEObject Type="Embed" ProgID="Equation.3" ShapeID="_x0000_i1131" DrawAspect="Content" ObjectID="_1771170377" r:id="rId197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    (12)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При любых углах падения, кроме равного нулю, пропускание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>-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компоненты всегда превышает пропускание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-компоненты. Таким образом, пластина представляет собой так называемый </w:t>
      </w:r>
      <w:r w:rsidRPr="0011149C">
        <w:rPr>
          <w:rFonts w:ascii="Times New Roman" w:hAnsi="Times New Roman" w:cs="Times New Roman"/>
          <w:b/>
          <w:sz w:val="28"/>
          <w:szCs w:val="28"/>
        </w:rPr>
        <w:t>частичный поляризатор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собственные оси которого ориентированы параллельно (более прозрачная) и перпендикулярно (менее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>прозрачная)  плоскости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падения. С увеличением угла падения так называемое </w:t>
      </w:r>
      <w:r w:rsidRPr="0011149C">
        <w:rPr>
          <w:rFonts w:ascii="Times New Roman" w:hAnsi="Times New Roman" w:cs="Times New Roman"/>
          <w:b/>
          <w:sz w:val="28"/>
          <w:szCs w:val="28"/>
        </w:rPr>
        <w:t>качество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такого поляризатора монотонно растет, достигая при </w:t>
      </w:r>
      <w:r w:rsidRPr="0011149C">
        <w:rPr>
          <w:rFonts w:ascii="Times New Roman" w:hAnsi="Times New Roman" w:cs="Times New Roman"/>
          <w:b/>
          <w:sz w:val="28"/>
          <w:szCs w:val="28"/>
        </w:rPr>
        <w:t>скользящем падении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величины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2380" w:dyaOrig="880">
          <v:shape id="_x0000_i1132" type="#_x0000_t75" style="width:119.4pt;height:44.4pt" o:ole="">
            <v:imagedata r:id="rId198" o:title=""/>
          </v:shape>
          <o:OLEObject Type="Embed" ProgID="Equation.3" ShapeID="_x0000_i1132" DrawAspect="Content" ObjectID="_1771170378" r:id="rId199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   (13)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угол падения света на пластину равен </w:t>
      </w:r>
      <w:r w:rsidRPr="0011149C">
        <w:rPr>
          <w:rFonts w:ascii="Times New Roman" w:hAnsi="Times New Roman" w:cs="Times New Roman"/>
          <w:b/>
          <w:sz w:val="28"/>
          <w:szCs w:val="28"/>
        </w:rPr>
        <w:t>углу Брюстера (</w:t>
      </w:r>
      <w:r w:rsidRPr="0011149C">
        <w:rPr>
          <w:rFonts w:ascii="Times New Roman" w:hAnsi="Times New Roman" w:cs="Times New Roman"/>
          <w:b/>
          <w:position w:val="-12"/>
          <w:sz w:val="28"/>
          <w:szCs w:val="28"/>
        </w:rPr>
        <w:object w:dxaOrig="1380" w:dyaOrig="440">
          <v:shape id="_x0000_i1133" type="#_x0000_t75" style="width:69pt;height:21.6pt" o:ole="" fillcolor="window">
            <v:imagedata r:id="rId200" o:title=""/>
          </v:shape>
          <o:OLEObject Type="Embed" ProgID="Equation.3" ShapeID="_x0000_i1133" DrawAspect="Content" ObjectID="_1771170379" r:id="rId201"/>
        </w:object>
      </w:r>
      <w:r w:rsidRPr="0011149C">
        <w:rPr>
          <w:rFonts w:ascii="Times New Roman" w:hAnsi="Times New Roman" w:cs="Times New Roman"/>
          <w:b/>
          <w:sz w:val="28"/>
          <w:szCs w:val="28"/>
        </w:rPr>
        <w:t>)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пропускание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-компоненты в идеале полное, поэтому такое расположение в основном и используется на практике (для повышения качества такого поляризатора возможно небольшое увеличение угла падения). Энергетические коэффициенты пропускания при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брюстеровском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падении излучения на пластину (в этом случае принято такую пластину называть «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брюстеровской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пластинкой») таковы: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740" w:dyaOrig="420">
          <v:shape id="_x0000_i1134" type="#_x0000_t75" style="width:36.6pt;height:21pt" o:ole="" fillcolor="window">
            <v:imagedata r:id="rId202" o:title=""/>
          </v:shape>
          <o:OLEObject Type="Embed" ProgID="Equation.3" ShapeID="_x0000_i1134" DrawAspect="Content" ObjectID="_1771170380" r:id="rId20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      </w:t>
      </w:r>
      <w:r w:rsidRPr="0011149C">
        <w:rPr>
          <w:rFonts w:ascii="Times New Roman" w:hAnsi="Times New Roman" w:cs="Times New Roman"/>
          <w:position w:val="-32"/>
          <w:sz w:val="28"/>
          <w:szCs w:val="28"/>
        </w:rPr>
        <w:object w:dxaOrig="3100" w:dyaOrig="859">
          <v:shape id="_x0000_i1135" type="#_x0000_t75" style="width:155.4pt;height:42.6pt" o:ole="" fillcolor="window">
            <v:imagedata r:id="rId204" o:title=""/>
          </v:shape>
          <o:OLEObject Type="Embed" ProgID="Equation.3" ShapeID="_x0000_i1135" DrawAspect="Content" ObjectID="_1771170381" r:id="rId205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(14)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падающее излучение имеет линейную поляризация с азимутом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36" type="#_x0000_t75" style="width:14.4pt;height:18.6pt" o:ole="">
            <v:imagedata r:id="rId94" o:title=""/>
          </v:shape>
          <o:OLEObject Type="Embed" ProgID="Equation.3" ShapeID="_x0000_i1136" DrawAspect="Content" ObjectID="_1771170382" r:id="rId20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после прохождения пластины угол между плоскостью колебаний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плоскостью падения уменьшается: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1149C">
        <w:rPr>
          <w:rFonts w:ascii="Times New Roman" w:hAnsi="Times New Roman" w:cs="Times New Roman"/>
          <w:position w:val="-42"/>
          <w:sz w:val="28"/>
          <w:szCs w:val="28"/>
        </w:rPr>
        <w:object w:dxaOrig="5480" w:dyaOrig="980">
          <v:shape id="_x0000_i1137" type="#_x0000_t75" style="width:273.6pt;height:48.6pt" o:ole="">
            <v:imagedata r:id="rId207" o:title=""/>
          </v:shape>
          <o:OLEObject Type="Embed" ProgID="Equation.3" ShapeID="_x0000_i1137" DrawAspect="Content" ObjectID="_1771170383" r:id="rId208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(15)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падающее излучение </w:t>
      </w:r>
      <w:r w:rsidRPr="0011149C">
        <w:rPr>
          <w:rFonts w:ascii="Times New Roman" w:hAnsi="Times New Roman" w:cs="Times New Roman"/>
          <w:b/>
          <w:sz w:val="28"/>
          <w:szCs w:val="28"/>
        </w:rPr>
        <w:t>неполяризованное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прошедшее излучение оказывается частично поляризованным, при этом степень поляризации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численно равная </w:t>
      </w:r>
      <w:r w:rsidRPr="0011149C">
        <w:rPr>
          <w:rFonts w:ascii="Times New Roman" w:hAnsi="Times New Roman" w:cs="Times New Roman"/>
          <w:b/>
          <w:sz w:val="28"/>
          <w:szCs w:val="28"/>
        </w:rPr>
        <w:t>качеству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поляризатора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>, определяется соотношением: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4120" w:dyaOrig="880">
          <v:shape id="_x0000_i1138" type="#_x0000_t75" style="width:206.4pt;height:44.4pt" o:ole="">
            <v:imagedata r:id="rId209" o:title=""/>
          </v:shape>
          <o:OLEObject Type="Embed" ProgID="Equation.3" ShapeID="_x0000_i1138" DrawAspect="Content" ObjectID="_1771170384" r:id="rId210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(16)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Одним из распространенных поляризационных устройств, используемых в качестве поляризатора, является так называемая </w:t>
      </w:r>
      <w:r w:rsidRPr="0011149C">
        <w:rPr>
          <w:rFonts w:ascii="Times New Roman" w:hAnsi="Times New Roman" w:cs="Times New Roman"/>
          <w:b/>
          <w:sz w:val="28"/>
          <w:szCs w:val="28"/>
        </w:rPr>
        <w:t>оптическая стопа (стопа Столетова)</w:t>
      </w:r>
      <w:r w:rsidRPr="0011149C">
        <w:rPr>
          <w:rFonts w:ascii="Times New Roman" w:hAnsi="Times New Roman" w:cs="Times New Roman"/>
          <w:sz w:val="28"/>
          <w:szCs w:val="28"/>
        </w:rPr>
        <w:t xml:space="preserve">. Стопа представляет собой набор диэлектрических плоскопараллельных пластин, расположенных так, что нормали к рабочим плоскостям составляют с осью проходящего светового пучка приблизительно </w:t>
      </w:r>
      <w:r w:rsidRPr="0011149C">
        <w:rPr>
          <w:rFonts w:ascii="Times New Roman" w:hAnsi="Times New Roman" w:cs="Times New Roman"/>
          <w:b/>
          <w:sz w:val="28"/>
          <w:szCs w:val="28"/>
        </w:rPr>
        <w:t>угол Брюстера</w:t>
      </w:r>
      <w:r w:rsidRPr="0011149C">
        <w:rPr>
          <w:rFonts w:ascii="Times New Roman" w:hAnsi="Times New Roman" w:cs="Times New Roman"/>
          <w:sz w:val="28"/>
          <w:szCs w:val="28"/>
        </w:rPr>
        <w:t xml:space="preserve">. Рабочие грани пластины тщательно обработаны. При увеличении числа границ раздела </w:t>
      </w:r>
      <w:r w:rsidRPr="0011149C">
        <w:rPr>
          <w:rFonts w:ascii="Times New Roman" w:hAnsi="Times New Roman" w:cs="Times New Roman"/>
          <w:b/>
          <w:sz w:val="28"/>
          <w:szCs w:val="28"/>
        </w:rPr>
        <w:t>качество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такого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частичного поляризатора увеличивается. В оптической стопе используется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пластин (рис.11).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пластин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148590</wp:posOffset>
                </wp:positionV>
                <wp:extent cx="457200" cy="342900"/>
                <wp:effectExtent l="13335" t="7620" r="5715" b="1143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2DEAD" id="Прямая соединительная линия 2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95pt,11.7pt" to="197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" o:allowincell="f" strokecolor="red">
                <v:stroke dashstyle="dash"/>
              </v:line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109855</wp:posOffset>
                </wp:positionV>
                <wp:extent cx="822960" cy="23495"/>
                <wp:effectExtent l="10160" t="16510" r="14605" b="1714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234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DD404" id="Прямая соединительная линия 2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8.65pt" to="16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" o:allowincell="f" strokecolor="red" strokeweight="1.5pt">
                <v:stroke startarrowwidth="narrow" startarrowlength="short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-495300</wp:posOffset>
                </wp:positionV>
                <wp:extent cx="114300" cy="1371600"/>
                <wp:effectExtent l="0" t="449580" r="0" b="44577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3379"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48D98" id="Прямоугольник 21" o:spid="_x0000_s1026" style="position:absolute;left:0;text-align:left;margin-left:157.5pt;margin-top:-39pt;width:9pt;height:108pt;rotation:323680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" o:allowincell="f"/>
            </w:pict>
          </mc:Fallback>
        </mc:AlternateContent>
      </w: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-495300</wp:posOffset>
                </wp:positionV>
                <wp:extent cx="114300" cy="1371600"/>
                <wp:effectExtent l="0" t="449580" r="0" b="44577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3379"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035DF" id="Прямоугольник 20" o:spid="_x0000_s1026" style="position:absolute;left:0;text-align:left;margin-left:184.5pt;margin-top:-39pt;width:9pt;height:108pt;rotation:323680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" o:allowincell="f"/>
            </w:pict>
          </mc:Fallback>
        </mc:AlternateContent>
      </w: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-495300</wp:posOffset>
                </wp:positionV>
                <wp:extent cx="114300" cy="1371600"/>
                <wp:effectExtent l="0" t="449580" r="0" b="44577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3379"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0BE7A" id="Прямоугольник 19" o:spid="_x0000_s1026" style="position:absolute;left:0;text-align:left;margin-left:211.5pt;margin-top:-39pt;width:9pt;height:108pt;rotation:32368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" o:allowincell="f"/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109855</wp:posOffset>
                </wp:positionV>
                <wp:extent cx="635" cy="92075"/>
                <wp:effectExtent l="44450" t="16510" r="40640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33676" id="Прямая соединительная линия 1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8.65pt" to="248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" o:allowincell="f">
                <v:stroke startarrow="block" startarrowwidth="narrow" startarrowlength="short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109855</wp:posOffset>
                </wp:positionV>
                <wp:extent cx="1463675" cy="635"/>
                <wp:effectExtent l="13970" t="6985" r="8255" b="1143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6F909" id="Прямая соединительная линия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8.65pt" to="277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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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38100</wp:posOffset>
                </wp:positionV>
                <wp:extent cx="635" cy="92075"/>
                <wp:effectExtent l="48260" t="8890" r="46355" b="2286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2D517" id="Прямая соединительная линия 1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7pt,3pt" to="248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915035" cy="635"/>
                <wp:effectExtent l="13970" t="46355" r="23495" b="4826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5F4EE" id="Прямая соединительная линия 1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.2pt" to="270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" o:allowincell="f" strokecolor="red" strokeweight="1.5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11149C" w:rsidRPr="0011149C" w:rsidRDefault="0011149C" w:rsidP="00086DD0">
      <w:pPr>
        <w:pStyle w:val="3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11149C" w:rsidRPr="0011149C" w:rsidRDefault="0011149C" w:rsidP="00086DD0">
      <w:pPr>
        <w:pStyle w:val="3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1149C">
        <w:rPr>
          <w:rFonts w:ascii="Times New Roman" w:hAnsi="Times New Roman" w:cs="Times New Roman"/>
          <w:b w:val="0"/>
          <w:sz w:val="28"/>
          <w:szCs w:val="28"/>
        </w:rPr>
        <w:t>Рис.11. Оптическая стопа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При их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брюстеровском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 xml:space="preserve"> расположении: </w:t>
      </w:r>
    </w:p>
    <w:p w:rsidR="0011149C" w:rsidRPr="0011149C" w:rsidRDefault="0011149C" w:rsidP="00086D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pStyle w:val="ac"/>
        <w:rPr>
          <w:szCs w:val="28"/>
        </w:rPr>
      </w:pPr>
      <w:r w:rsidRPr="0011149C">
        <w:rPr>
          <w:szCs w:val="28"/>
        </w:rPr>
        <w:t xml:space="preserve">                                    </w:t>
      </w:r>
      <w:r w:rsidRPr="0011149C">
        <w:rPr>
          <w:position w:val="-38"/>
          <w:szCs w:val="28"/>
        </w:rPr>
        <w:object w:dxaOrig="3900" w:dyaOrig="900">
          <v:shape id="_x0000_i1139" type="#_x0000_t75" style="width:204pt;height:47.4pt" o:ole="" fillcolor="window">
            <v:imagedata r:id="rId211" o:title=""/>
          </v:shape>
          <o:OLEObject Type="Embed" ProgID="Equation.3" ShapeID="_x0000_i1139" DrawAspect="Content" ObjectID="_1771170385" r:id="rId212"/>
        </w:object>
      </w:r>
      <w:proofErr w:type="gramStart"/>
      <w:r w:rsidRPr="0011149C">
        <w:rPr>
          <w:szCs w:val="28"/>
        </w:rPr>
        <w:t xml:space="preserve">,   </w:t>
      </w:r>
      <w:proofErr w:type="gramEnd"/>
      <w:r w:rsidRPr="0011149C">
        <w:rPr>
          <w:szCs w:val="28"/>
        </w:rPr>
        <w:t xml:space="preserve">                           (17)</w:t>
      </w:r>
    </w:p>
    <w:p w:rsidR="0011149C" w:rsidRPr="0011149C" w:rsidRDefault="0011149C" w:rsidP="00086DD0">
      <w:pPr>
        <w:pStyle w:val="ac"/>
        <w:rPr>
          <w:szCs w:val="28"/>
        </w:rPr>
      </w:pPr>
    </w:p>
    <w:p w:rsidR="0011149C" w:rsidRPr="0011149C" w:rsidRDefault="0011149C" w:rsidP="00086DD0">
      <w:pPr>
        <w:pStyle w:val="ac"/>
        <w:rPr>
          <w:szCs w:val="28"/>
        </w:rPr>
      </w:pPr>
      <w:r w:rsidRPr="0011149C">
        <w:rPr>
          <w:szCs w:val="28"/>
        </w:rPr>
        <w:t xml:space="preserve">где </w:t>
      </w:r>
      <w:r w:rsidRPr="0011149C">
        <w:rPr>
          <w:position w:val="-16"/>
          <w:szCs w:val="28"/>
        </w:rPr>
        <w:object w:dxaOrig="340" w:dyaOrig="420">
          <v:shape id="_x0000_i1140" type="#_x0000_t75" style="width:17.4pt;height:21pt" o:ole="" fillcolor="window">
            <v:imagedata r:id="rId213" o:title=""/>
          </v:shape>
          <o:OLEObject Type="Embed" ProgID="Equation.3" ShapeID="_x0000_i1140" DrawAspect="Content" ObjectID="_1771170386" r:id="rId214"/>
        </w:object>
      </w:r>
      <w:r w:rsidRPr="0011149C">
        <w:rPr>
          <w:szCs w:val="28"/>
        </w:rPr>
        <w:t xml:space="preserve">, </w:t>
      </w:r>
      <w:r w:rsidRPr="0011149C">
        <w:rPr>
          <w:position w:val="-12"/>
          <w:szCs w:val="28"/>
        </w:rPr>
        <w:object w:dxaOrig="300" w:dyaOrig="380">
          <v:shape id="_x0000_i1141" type="#_x0000_t75" style="width:15pt;height:18.6pt" o:ole="" fillcolor="window">
            <v:imagedata r:id="rId215" o:title=""/>
          </v:shape>
          <o:OLEObject Type="Embed" ProgID="Equation.3" ShapeID="_x0000_i1141" DrawAspect="Content" ObjectID="_1771170387" r:id="rId216"/>
        </w:object>
      </w:r>
      <w:r w:rsidRPr="0011149C">
        <w:rPr>
          <w:szCs w:val="28"/>
        </w:rPr>
        <w:t xml:space="preserve"> определяются из (14).</w:t>
      </w: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Описание установки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Установку соберите на оптической скамье (рис. 12).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299720</wp:posOffset>
                </wp:positionV>
                <wp:extent cx="3657600" cy="1714500"/>
                <wp:effectExtent l="13335" t="2540" r="0" b="0"/>
                <wp:wrapNone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429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572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47800" y="287020"/>
                            <a:ext cx="152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514600" y="800100"/>
                            <a:ext cx="1143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3429000" cy="245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00" y="457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464733" y="304800"/>
                            <a:ext cx="15240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057400" y="685800"/>
                            <a:ext cx="10287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144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71700" y="4572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971800" y="457200"/>
                            <a:ext cx="1143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71500"/>
                            <a:ext cx="19431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D7682" id="Полотно 14" o:spid="_x0000_s1026" editas="canvas" style="position:absolute;left:0;text-align:left;margin-left:80.95pt;margin-top:23.6pt;width:4in;height:135pt;z-index:-251641856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" o:allowincell="f">
                <v:shape id="_x0000_s1027" type="#_x0000_t75" style="position:absolute;width:36576;height:17145;visibility:visible;mso-wrap-style:square">
                  <v:fill o:detectmouseclick="t"/>
                  <v:path o:connecttype="none"/>
                </v:shape>
                <v:line id="Line 139" o:spid="_x0000_s1028" style="position:absolute;visibility:visible;mso-wrap-style:square" from="3429,6858" to="343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<v:line id="Line 140" o:spid="_x0000_s1029" style="position:absolute;visibility:visible;mso-wrap-style:square" from="4572,6858" to="458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rect id="Rectangle 141" o:spid="_x0000_s1030" style="position:absolute;left:14478;top:2870;width:152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142" o:spid="_x0000_s1031" style="position:absolute;left:25146;top:800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143" o:spid="_x0000_s1032" style="position:absolute;top:10287;width:34290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rect id="Rectangle 144" o:spid="_x0000_s1033" style="position:absolute;left:1524;top:457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line id="Line 145" o:spid="_x0000_s1034" style="position:absolute;visibility:visible;mso-wrap-style:square" from="14647,3048" to="16171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rect id="Rectangle 146" o:spid="_x0000_s1035" style="position:absolute;left:20574;top:6858;width:1028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line id="Line 147" o:spid="_x0000_s1036" style="position:absolute;visibility:visible;mso-wrap-style:square" from="8001,6858" to="800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48" o:spid="_x0000_s1037" style="position:absolute;visibility:visible;mso-wrap-style:square" from="9144,6858" to="9152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rect id="Rectangle 149" o:spid="_x0000_s1038" style="position:absolute;left:21717;top:4572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150" o:spid="_x0000_s1039" style="position:absolute;left:29718;top:4572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line id="Line 151" o:spid="_x0000_s1040" style="position:absolute;visibility:visible;mso-wrap-style:square" from="10287,5715" to="2971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" strokecolor="red" strokeweight="1.5pt"/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1                  2                3              4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12.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На одном конце скамьи поместите лазер 1. В качестве поляризатора используйте поляроид 2, заключенный в оправу с лимбом (цена деления шкалы </w:t>
      </w:r>
      <w:proofErr w:type="gramStart"/>
      <w:r w:rsidRPr="0011149C">
        <w:rPr>
          <w:rFonts w:ascii="Times New Roman" w:hAnsi="Times New Roman" w:cs="Times New Roman"/>
          <w:sz w:val="28"/>
          <w:szCs w:val="28"/>
        </w:rPr>
        <w:t>1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для отсчета угла поворота поляроида вокруг горизонтальной оси. Стопа пластин 3 укреплены на горизонтальном столике, который может поворачиваться вокруг оси.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Для измерения интенсивности света, прошедшего через стопу, используйте фотоэлемент 4, который независимо от столика может поворачиваться вокруг вертикальной оси. Углы поворота (стопы) и фотоэлемента отсчитываются с помощью лимба столика с ценой деления шкалы 1</w:t>
      </w:r>
      <w:proofErr w:type="gramStart"/>
      <w:r w:rsidRPr="001114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11149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1149C">
        <w:rPr>
          <w:rFonts w:ascii="Times New Roman" w:hAnsi="Times New Roman" w:cs="Times New Roman"/>
          <w:sz w:val="28"/>
          <w:szCs w:val="28"/>
        </w:rPr>
        <w:t xml:space="preserve"> Используемый в процессе измерения фотоэлемент подключите к микроамперметру.</w:t>
      </w: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естественный свет?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поляризованный свет?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Какие Вы знаете методы поляризации?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поляризатор, анализатор?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lastRenderedPageBreak/>
        <w:t>Что такое плоскость поляризации света?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Почему отраженный свет становится линейно поляризованным при падении света на диэлектрическую пластину под углом Брюстера?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Какая составляющая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будет находиться в отраженном луче, при падении света под углом Брюстера?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Если свет, поляризованный в плоскости падения луча, падает на диэлектрик под углом Брюстера, то что произойдет с отраженным лучом?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Сформулируйте и объясните закон </w:t>
      </w:r>
      <w:proofErr w:type="spellStart"/>
      <w:r w:rsidRPr="0011149C">
        <w:rPr>
          <w:rFonts w:ascii="Times New Roman" w:hAnsi="Times New Roman" w:cs="Times New Roman"/>
          <w:sz w:val="28"/>
          <w:szCs w:val="28"/>
        </w:rPr>
        <w:t>Малюса</w:t>
      </w:r>
      <w:proofErr w:type="spellEnd"/>
      <w:r w:rsidRPr="0011149C">
        <w:rPr>
          <w:rFonts w:ascii="Times New Roman" w:hAnsi="Times New Roman" w:cs="Times New Roman"/>
          <w:sz w:val="28"/>
          <w:szCs w:val="28"/>
        </w:rPr>
        <w:t>.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степень поляризации света?</w:t>
      </w: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620F" w:rsidRPr="0011149C" w:rsidSect="00033EF6">
      <w:footerReference w:type="default" r:id="rId217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3EF6" w:rsidRDefault="00033EF6" w:rsidP="00DC4E46">
      <w:pPr>
        <w:spacing w:after="0" w:line="240" w:lineRule="auto"/>
      </w:pPr>
      <w:r>
        <w:separator/>
      </w:r>
    </w:p>
  </w:endnote>
  <w:endnote w:type="continuationSeparator" w:id="0">
    <w:p w:rsidR="00033EF6" w:rsidRDefault="00033EF6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9252133"/>
      <w:docPartObj>
        <w:docPartGallery w:val="Page Numbers (Bottom of Page)"/>
        <w:docPartUnique/>
      </w:docPartObj>
    </w:sdtPr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508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3EF6" w:rsidRDefault="00033EF6" w:rsidP="00DC4E46">
      <w:pPr>
        <w:spacing w:after="0" w:line="240" w:lineRule="auto"/>
      </w:pPr>
      <w:r>
        <w:separator/>
      </w:r>
    </w:p>
  </w:footnote>
  <w:footnote w:type="continuationSeparator" w:id="0">
    <w:p w:rsidR="00033EF6" w:rsidRDefault="00033EF6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947F1"/>
    <w:multiLevelType w:val="singleLevel"/>
    <w:tmpl w:val="62DAC29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 w16cid:durableId="118601670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443"/>
    <w:rsid w:val="00014A4E"/>
    <w:rsid w:val="00033EF6"/>
    <w:rsid w:val="00086DD0"/>
    <w:rsid w:val="00092079"/>
    <w:rsid w:val="0011149C"/>
    <w:rsid w:val="002726B8"/>
    <w:rsid w:val="00280508"/>
    <w:rsid w:val="004C5443"/>
    <w:rsid w:val="004F4732"/>
    <w:rsid w:val="006A5ED4"/>
    <w:rsid w:val="006C4FDA"/>
    <w:rsid w:val="00754DCA"/>
    <w:rsid w:val="00843D7B"/>
    <w:rsid w:val="008E620F"/>
    <w:rsid w:val="00BA7D9F"/>
    <w:rsid w:val="00D04DD3"/>
    <w:rsid w:val="00DC4E46"/>
    <w:rsid w:val="00E8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48EE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1149C"/>
    <w:pPr>
      <w:keepNext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1149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11149C"/>
    <w:rPr>
      <w:rFonts w:eastAsia="Times New Roman" w:cs="Times New Roman"/>
      <w:b/>
      <w:b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1149C"/>
    <w:rPr>
      <w:rFonts w:eastAsia="Times New Roman" w:cs="Times New Roman"/>
      <w:b/>
      <w:bCs/>
      <w:sz w:val="22"/>
      <w:lang w:eastAsia="ru-RU"/>
    </w:rPr>
  </w:style>
  <w:style w:type="character" w:styleId="a9">
    <w:name w:val="page number"/>
    <w:basedOn w:val="a0"/>
    <w:semiHidden/>
    <w:rsid w:val="0011149C"/>
  </w:style>
  <w:style w:type="paragraph" w:styleId="aa">
    <w:name w:val="Body Text Indent"/>
    <w:basedOn w:val="a"/>
    <w:link w:val="ab"/>
    <w:semiHidden/>
    <w:rsid w:val="0011149C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11149C"/>
    <w:rPr>
      <w:rFonts w:eastAsia="Times New Roman" w:cs="Times New Roman"/>
      <w:szCs w:val="20"/>
      <w:lang w:eastAsia="ru-RU"/>
    </w:rPr>
  </w:style>
  <w:style w:type="paragraph" w:styleId="ac">
    <w:name w:val="Body Text"/>
    <w:basedOn w:val="a"/>
    <w:link w:val="ad"/>
    <w:semiHidden/>
    <w:rsid w:val="0011149C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11149C"/>
    <w:rPr>
      <w:rFonts w:eastAsia="Times New Roman" w:cs="Times New Roman"/>
      <w:bCs/>
      <w:szCs w:val="20"/>
      <w:lang w:eastAsia="ru-RU"/>
    </w:rPr>
  </w:style>
  <w:style w:type="paragraph" w:styleId="21">
    <w:name w:val="Body Text 2"/>
    <w:basedOn w:val="a"/>
    <w:link w:val="22"/>
    <w:semiHidden/>
    <w:rsid w:val="0011149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11149C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semiHidden/>
    <w:rsid w:val="0011149C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с отступом 2 Знак"/>
    <w:basedOn w:val="a0"/>
    <w:link w:val="23"/>
    <w:semiHidden/>
    <w:rsid w:val="0011149C"/>
    <w:rPr>
      <w:rFonts w:eastAsia="Times New Roman" w:cs="Times New Roman"/>
      <w:szCs w:val="28"/>
      <w:lang w:eastAsia="ru-RU"/>
    </w:rPr>
  </w:style>
  <w:style w:type="paragraph" w:styleId="31">
    <w:name w:val="Body Text Indent 3"/>
    <w:basedOn w:val="a"/>
    <w:link w:val="32"/>
    <w:semiHidden/>
    <w:rsid w:val="0011149C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11149C"/>
    <w:rPr>
      <w:rFonts w:eastAsia="Times New Roman" w:cs="Times New Roman"/>
      <w:szCs w:val="28"/>
      <w:lang w:eastAsia="ru-RU"/>
    </w:rPr>
  </w:style>
  <w:style w:type="paragraph" w:styleId="ae">
    <w:name w:val="Balloon Text"/>
    <w:basedOn w:val="a"/>
    <w:link w:val="af"/>
    <w:semiHidden/>
    <w:rsid w:val="0011149C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0"/>
    <w:link w:val="ae"/>
    <w:semiHidden/>
    <w:rsid w:val="0011149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Document Map"/>
    <w:basedOn w:val="a"/>
    <w:link w:val="af1"/>
    <w:semiHidden/>
    <w:rsid w:val="0011149C"/>
    <w:pPr>
      <w:shd w:val="clear" w:color="auto" w:fill="000080"/>
      <w:spacing w:after="0" w:line="240" w:lineRule="auto"/>
      <w:ind w:firstLine="709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1">
    <w:name w:val="Схема документа Знак"/>
    <w:basedOn w:val="a0"/>
    <w:link w:val="af0"/>
    <w:semiHidden/>
    <w:rsid w:val="0011149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159" Type="http://schemas.openxmlformats.org/officeDocument/2006/relationships/image" Target="media/image66.wmf"/><Relationship Id="rId170" Type="http://schemas.openxmlformats.org/officeDocument/2006/relationships/image" Target="media/image71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0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7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94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2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9.bin"/><Relationship Id="rId182" Type="http://schemas.openxmlformats.org/officeDocument/2006/relationships/image" Target="media/image77.wmf"/><Relationship Id="rId217" Type="http://schemas.openxmlformats.org/officeDocument/2006/relationships/footer" Target="footer1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6.wmf"/><Relationship Id="rId130" Type="http://schemas.openxmlformats.org/officeDocument/2006/relationships/image" Target="media/image57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105.bin"/><Relationship Id="rId207" Type="http://schemas.openxmlformats.org/officeDocument/2006/relationships/image" Target="media/image89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67.wmf"/><Relationship Id="rId183" Type="http://schemas.openxmlformats.org/officeDocument/2006/relationships/oleObject" Target="embeddings/oleObject100.bin"/><Relationship Id="rId218" Type="http://schemas.openxmlformats.org/officeDocument/2006/relationships/fontTable" Target="fontTable.xml"/><Relationship Id="rId24" Type="http://schemas.openxmlformats.org/officeDocument/2006/relationships/image" Target="media/image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5.bin"/><Relationship Id="rId194" Type="http://schemas.openxmlformats.org/officeDocument/2006/relationships/image" Target="media/image83.wmf"/><Relationship Id="rId208" Type="http://schemas.openxmlformats.org/officeDocument/2006/relationships/oleObject" Target="embeddings/oleObject113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3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3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6.bin"/><Relationship Id="rId209" Type="http://schemas.openxmlformats.org/officeDocument/2006/relationships/image" Target="media/image90.wmf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6.wmf"/><Relationship Id="rId210" Type="http://schemas.openxmlformats.org/officeDocument/2006/relationships/oleObject" Target="embeddings/oleObject114.bin"/><Relationship Id="rId215" Type="http://schemas.openxmlformats.org/officeDocument/2006/relationships/image" Target="media/image93.wmf"/><Relationship Id="rId26" Type="http://schemas.openxmlformats.org/officeDocument/2006/relationships/image" Target="media/image9.wmf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6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91.bin"/><Relationship Id="rId186" Type="http://schemas.openxmlformats.org/officeDocument/2006/relationships/image" Target="media/image79.wmf"/><Relationship Id="rId211" Type="http://schemas.openxmlformats.org/officeDocument/2006/relationships/image" Target="media/image91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5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7.bin"/><Relationship Id="rId201" Type="http://schemas.openxmlformats.org/officeDocument/2006/relationships/oleObject" Target="embeddings/oleObject109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69.wmf"/><Relationship Id="rId18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8" Type="http://schemas.openxmlformats.org/officeDocument/2006/relationships/image" Target="media/image10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5.wmf"/><Relationship Id="rId202" Type="http://schemas.openxmlformats.org/officeDocument/2006/relationships/image" Target="media/image87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0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13" Type="http://schemas.openxmlformats.org/officeDocument/2006/relationships/image" Target="media/image9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5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3263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Administrator</cp:lastModifiedBy>
  <cp:revision>2</cp:revision>
  <dcterms:created xsi:type="dcterms:W3CDTF">2024-03-05T13:01:00Z</dcterms:created>
  <dcterms:modified xsi:type="dcterms:W3CDTF">2024-03-05T13:01:00Z</dcterms:modified>
</cp:coreProperties>
</file>