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65" w:rsidRPr="00D4681E" w:rsidRDefault="00065365" w:rsidP="000653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65365">
        <w:rPr>
          <w:rFonts w:ascii="Times New Roman" w:hAnsi="Times New Roman" w:cs="Times New Roman"/>
          <w:b/>
          <w:sz w:val="28"/>
          <w:szCs w:val="28"/>
          <w:lang w:val="en-US"/>
        </w:rPr>
        <w:t>Самостоятельная</w:t>
      </w:r>
      <w:proofErr w:type="spellEnd"/>
      <w:r w:rsidRPr="000653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65365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="00D4681E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4681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Start w:id="0" w:name="_GoBack"/>
      <w:bookmarkEnd w:id="0"/>
    </w:p>
    <w:p w:rsidR="00D61361" w:rsidRPr="00065365" w:rsidRDefault="00D61361">
      <w:pPr>
        <w:rPr>
          <w:rFonts w:ascii="Times New Roman" w:hAnsi="Times New Roman" w:cs="Times New Roman"/>
          <w:sz w:val="28"/>
          <w:szCs w:val="28"/>
        </w:rPr>
      </w:pP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Радиорелейные линии связи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Расчет устойчивости связи в радиорелейной линии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Структурная схема системы передачи информации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Минимально допустимый множитель ослабления в РРЛ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Замирания сигнала в пролете РРЛ, вызванные рассеянием электромагнитной энергией в дожде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Спутниковые системы связи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Алгоритм формирования вновь образованных последовательностей (ВОП)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Интерференционные замирания на пролете РРЛ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Шумы в телефонных каналах РРЛ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Источники шумов в каскадах передатчика и приемника РРЛ. Структурная схема передатчика и приемника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Критерий устойчивой связи на РРЛ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Множитель ослабления в дожде и учет шумов космических источников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Спутниковые системы связи с МДВР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Особенности алгоритма формирования М-последовательностей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Алгоритмы формирования псевдослучайных последовательностей (ПСП). Линейные рекуррентные последовательности</w:t>
      </w:r>
    </w:p>
    <w:p w:rsidR="00065365" w:rsidRPr="00065365" w:rsidRDefault="00065365" w:rsidP="00065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365">
        <w:rPr>
          <w:rFonts w:ascii="Times New Roman" w:hAnsi="Times New Roman" w:cs="Times New Roman"/>
          <w:sz w:val="28"/>
          <w:szCs w:val="28"/>
        </w:rPr>
        <w:t>Основные характеристики новых спутников «Экспресс»</w:t>
      </w:r>
    </w:p>
    <w:p w:rsidR="00065365" w:rsidRPr="00065365" w:rsidRDefault="00065365">
      <w:pPr>
        <w:rPr>
          <w:rFonts w:ascii="Times New Roman" w:hAnsi="Times New Roman" w:cs="Times New Roman"/>
          <w:sz w:val="28"/>
          <w:szCs w:val="28"/>
        </w:rPr>
      </w:pPr>
    </w:p>
    <w:sectPr w:rsidR="00065365" w:rsidRPr="0006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7EAD"/>
    <w:multiLevelType w:val="hybridMultilevel"/>
    <w:tmpl w:val="F578A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65"/>
    <w:rsid w:val="00065365"/>
    <w:rsid w:val="00D4681E"/>
    <w:rsid w:val="00D6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CF5CC-CC84-4F4C-BD15-C437C82D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762</Characters>
  <Application>Microsoft Office Word</Application>
  <DocSecurity>0</DocSecurity>
  <Lines>6</Lines>
  <Paragraphs>1</Paragraphs>
  <ScaleCrop>false</ScaleCrop>
  <Company>SPecialiST RePack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2024-03-11T07:41:00Z</dcterms:created>
  <dcterms:modified xsi:type="dcterms:W3CDTF">2024-03-25T07:38:00Z</dcterms:modified>
</cp:coreProperties>
</file>