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381CF" w14:textId="77777777" w:rsidR="00947E8F" w:rsidRDefault="00947E8F" w:rsidP="00947E8F">
      <w:pPr>
        <w:spacing w:after="0" w:line="240" w:lineRule="auto"/>
        <w:jc w:val="center"/>
        <w:rPr>
          <w:rFonts w:ascii="Times New Roman" w:eastAsia="Times New Roman" w:hAnsi="Times New Roman" w:cs="Times New Roman"/>
          <w:b/>
          <w:bCs/>
          <w:color w:val="000000"/>
          <w:sz w:val="24"/>
          <w:szCs w:val="24"/>
          <w:shd w:val="clear" w:color="auto" w:fill="FFFFFF"/>
          <w:lang w:val="en-US" w:eastAsia="ru-RU"/>
        </w:rPr>
      </w:pPr>
      <w:r w:rsidRPr="007C61DB">
        <w:rPr>
          <w:rFonts w:ascii="Times New Roman" w:eastAsia="Calibri" w:hAnsi="Times New Roman" w:cs="Times New Roman"/>
          <w:b/>
          <w:sz w:val="24"/>
          <w:szCs w:val="24"/>
          <w:lang w:val="uz-Cyrl-UZ"/>
        </w:rPr>
        <w:t>13</w:t>
      </w:r>
      <w:r w:rsidRPr="007C61DB">
        <w:rPr>
          <w:rFonts w:ascii="Times New Roman" w:eastAsia="Calibri" w:hAnsi="Times New Roman" w:cs="Times New Roman"/>
          <w:b/>
          <w:sz w:val="24"/>
          <w:szCs w:val="24"/>
          <w:lang w:val="en-US"/>
        </w:rPr>
        <w:t xml:space="preserve">- </w:t>
      </w:r>
      <w:r w:rsidRPr="007C61DB">
        <w:rPr>
          <w:rFonts w:ascii="Times New Roman" w:eastAsia="Calibri" w:hAnsi="Times New Roman" w:cs="Times New Roman"/>
          <w:b/>
          <w:sz w:val="24"/>
          <w:szCs w:val="24"/>
          <w:lang w:val="uz-Cyrl-UZ"/>
        </w:rPr>
        <w:t xml:space="preserve">mavzu. </w:t>
      </w:r>
      <w:r w:rsidRPr="007C61DB">
        <w:rPr>
          <w:rFonts w:ascii="Times New Roman" w:eastAsia="Times New Roman" w:hAnsi="Times New Roman" w:cs="Times New Roman"/>
          <w:b/>
          <w:bCs/>
          <w:color w:val="000000"/>
          <w:sz w:val="24"/>
          <w:szCs w:val="24"/>
          <w:shd w:val="clear" w:color="auto" w:fill="FFFFFF"/>
          <w:lang w:val="en-US" w:eastAsia="ru-RU"/>
        </w:rPr>
        <w:t xml:space="preserve">BIPOLYAR TRANZISTORLAR (BT), </w:t>
      </w:r>
    </w:p>
    <w:p w14:paraId="0F97AC9B" w14:textId="77777777" w:rsidR="00947E8F" w:rsidRPr="007C61DB" w:rsidRDefault="00947E8F" w:rsidP="00947E8F">
      <w:pPr>
        <w:spacing w:after="0" w:line="240" w:lineRule="auto"/>
        <w:jc w:val="center"/>
        <w:rPr>
          <w:rFonts w:ascii="Times New Roman" w:eastAsia="Times New Roman" w:hAnsi="Times New Roman" w:cs="Times New Roman"/>
          <w:b/>
          <w:sz w:val="24"/>
          <w:szCs w:val="24"/>
          <w:lang w:val="en-US" w:eastAsia="ru-RU"/>
        </w:rPr>
      </w:pPr>
      <w:r w:rsidRPr="007C61DB">
        <w:rPr>
          <w:rFonts w:ascii="Times New Roman" w:eastAsia="Times New Roman" w:hAnsi="Times New Roman" w:cs="Times New Roman"/>
          <w:b/>
          <w:sz w:val="24"/>
          <w:szCs w:val="24"/>
          <w:lang w:val="uz-Cyrl-UZ" w:eastAsia="ru-RU"/>
        </w:rPr>
        <w:t>Reja</w:t>
      </w:r>
      <w:r w:rsidRPr="007C61DB">
        <w:rPr>
          <w:rFonts w:ascii="Times New Roman" w:eastAsia="Times New Roman" w:hAnsi="Times New Roman" w:cs="Times New Roman"/>
          <w:b/>
          <w:sz w:val="24"/>
          <w:szCs w:val="24"/>
          <w:lang w:val="en-US" w:eastAsia="ru-RU"/>
        </w:rPr>
        <w:t>:</w:t>
      </w:r>
    </w:p>
    <w:p w14:paraId="48C577F2" w14:textId="77777777" w:rsidR="00947E8F" w:rsidRPr="00CA2CF0" w:rsidRDefault="00947E8F" w:rsidP="00947E8F">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proofErr w:type="spellStart"/>
      <w:r w:rsidRPr="00CA2CF0">
        <w:rPr>
          <w:rFonts w:ascii="Times New Roman" w:eastAsia="Calibri" w:hAnsi="Times New Roman" w:cs="Times New Roman"/>
          <w:b/>
          <w:sz w:val="24"/>
          <w:szCs w:val="24"/>
          <w:lang w:val="en-US"/>
        </w:rPr>
        <w:t>Bipolyar</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tranzistor</w:t>
      </w:r>
      <w:proofErr w:type="spellEnd"/>
      <w:r w:rsidRPr="00CA2CF0">
        <w:rPr>
          <w:rFonts w:ascii="Times New Roman" w:eastAsia="Calibri" w:hAnsi="Times New Roman" w:cs="Times New Roman"/>
          <w:b/>
          <w:sz w:val="24"/>
          <w:szCs w:val="24"/>
          <w:lang w:val="en-US"/>
        </w:rPr>
        <w:t xml:space="preserve"> (BT)lar </w:t>
      </w:r>
      <w:proofErr w:type="spellStart"/>
      <w:r w:rsidRPr="00CA2CF0">
        <w:rPr>
          <w:rFonts w:ascii="Times New Roman" w:eastAsia="Calibri" w:hAnsi="Times New Roman" w:cs="Times New Roman"/>
          <w:b/>
          <w:sz w:val="24"/>
          <w:szCs w:val="24"/>
          <w:lang w:val="en-US"/>
        </w:rPr>
        <w:t>haqida</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umumiy</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ma’lumotlar</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BTlar</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ulanish</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sxemalari</w:t>
      </w:r>
      <w:proofErr w:type="spellEnd"/>
      <w:r w:rsidRPr="00CA2CF0">
        <w:rPr>
          <w:rFonts w:ascii="Times New Roman" w:eastAsia="Calibri" w:hAnsi="Times New Roman" w:cs="Times New Roman"/>
          <w:b/>
          <w:sz w:val="24"/>
          <w:szCs w:val="24"/>
          <w:lang w:val="en-US"/>
        </w:rPr>
        <w:t xml:space="preserve">. n-p-n </w:t>
      </w:r>
      <w:proofErr w:type="spellStart"/>
      <w:r w:rsidRPr="00CA2CF0">
        <w:rPr>
          <w:rFonts w:ascii="Times New Roman" w:eastAsia="Calibri" w:hAnsi="Times New Roman" w:cs="Times New Roman"/>
          <w:b/>
          <w:sz w:val="24"/>
          <w:szCs w:val="24"/>
          <w:lang w:val="en-US"/>
        </w:rPr>
        <w:t>va</w:t>
      </w:r>
      <w:proofErr w:type="spellEnd"/>
      <w:r w:rsidRPr="00CA2CF0">
        <w:rPr>
          <w:rFonts w:ascii="Times New Roman" w:eastAsia="Calibri" w:hAnsi="Times New Roman" w:cs="Times New Roman"/>
          <w:b/>
          <w:sz w:val="24"/>
          <w:szCs w:val="24"/>
          <w:lang w:val="en-US"/>
        </w:rPr>
        <w:t xml:space="preserve"> p-n-p </w:t>
      </w:r>
      <w:proofErr w:type="spellStart"/>
      <w:r w:rsidRPr="00CA2CF0">
        <w:rPr>
          <w:rFonts w:ascii="Times New Roman" w:eastAsia="Calibri" w:hAnsi="Times New Roman" w:cs="Times New Roman"/>
          <w:b/>
          <w:sz w:val="24"/>
          <w:szCs w:val="24"/>
          <w:lang w:val="en-US"/>
        </w:rPr>
        <w:t>BTlarning</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tuzilishlari</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va</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ishlash</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printsipi</w:t>
      </w:r>
      <w:proofErr w:type="spellEnd"/>
      <w:r w:rsidRPr="00CA2CF0">
        <w:rPr>
          <w:rFonts w:ascii="Times New Roman" w:eastAsia="Calibri" w:hAnsi="Times New Roman" w:cs="Times New Roman"/>
          <w:b/>
          <w:sz w:val="24"/>
          <w:szCs w:val="24"/>
          <w:lang w:val="en-US"/>
        </w:rPr>
        <w:t xml:space="preserve">. </w:t>
      </w:r>
    </w:p>
    <w:p w14:paraId="5A975D3F" w14:textId="77777777" w:rsidR="00947E8F" w:rsidRDefault="00947E8F" w:rsidP="00947E8F">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r w:rsidRPr="00CA2CF0">
        <w:rPr>
          <w:rFonts w:ascii="Times New Roman" w:eastAsia="Calibri" w:hAnsi="Times New Roman" w:cs="Times New Roman"/>
          <w:b/>
          <w:sz w:val="24"/>
          <w:szCs w:val="24"/>
        </w:rPr>
        <w:t>ВТ</w:t>
      </w:r>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tuzilmalarining</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energetik</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diagrammalari</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BTIarda</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elektrod</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toklari</w:t>
      </w:r>
      <w:proofErr w:type="spellEnd"/>
      <w:r w:rsidRPr="00CA2CF0">
        <w:rPr>
          <w:rFonts w:ascii="Times New Roman" w:eastAsia="Calibri" w:hAnsi="Times New Roman" w:cs="Times New Roman"/>
          <w:b/>
          <w:sz w:val="24"/>
          <w:szCs w:val="24"/>
          <w:lang w:val="en-US"/>
        </w:rPr>
        <w:t xml:space="preserve">. </w:t>
      </w:r>
      <w:r w:rsidRPr="00CA2CF0">
        <w:rPr>
          <w:rFonts w:ascii="Times New Roman" w:eastAsia="Calibri" w:hAnsi="Times New Roman" w:cs="Times New Roman"/>
          <w:b/>
          <w:sz w:val="24"/>
          <w:szCs w:val="24"/>
        </w:rPr>
        <w:t>ВТ</w:t>
      </w:r>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elektrik</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modeli</w:t>
      </w:r>
      <w:proofErr w:type="spellEnd"/>
      <w:r w:rsidRPr="00CA2CF0">
        <w:rPr>
          <w:rFonts w:ascii="Times New Roman" w:eastAsia="Calibri" w:hAnsi="Times New Roman" w:cs="Times New Roman"/>
          <w:b/>
          <w:sz w:val="24"/>
          <w:szCs w:val="24"/>
          <w:lang w:val="en-US"/>
        </w:rPr>
        <w:t>.</w:t>
      </w:r>
    </w:p>
    <w:p w14:paraId="7BE12E06" w14:textId="77777777" w:rsidR="00947E8F" w:rsidRPr="00CA2CF0" w:rsidRDefault="00947E8F" w:rsidP="00947E8F">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proofErr w:type="spellStart"/>
      <w:r w:rsidRPr="00CA2CF0">
        <w:rPr>
          <w:rFonts w:ascii="Times New Roman" w:eastAsia="Calibri" w:hAnsi="Times New Roman" w:cs="Times New Roman"/>
          <w:b/>
          <w:sz w:val="24"/>
          <w:szCs w:val="24"/>
          <w:lang w:val="en-US"/>
        </w:rPr>
        <w:t>BTlar</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statik</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xarakteristikalari</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BTlar</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parametrlari</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BTlarning</w:t>
      </w:r>
      <w:proofErr w:type="spellEnd"/>
      <w:r w:rsidRPr="00CA2CF0">
        <w:rPr>
          <w:rFonts w:ascii="Times New Roman" w:eastAsia="Calibri" w:hAnsi="Times New Roman" w:cs="Times New Roman"/>
          <w:b/>
          <w:sz w:val="24"/>
          <w:szCs w:val="24"/>
          <w:lang w:val="en-US"/>
        </w:rPr>
        <w:t xml:space="preserve"> </w:t>
      </w:r>
      <w:proofErr w:type="spellStart"/>
      <w:r w:rsidRPr="00CA2CF0">
        <w:rPr>
          <w:rFonts w:ascii="Times New Roman" w:eastAsia="Calibri" w:hAnsi="Times New Roman" w:cs="Times New Roman"/>
          <w:b/>
          <w:sz w:val="24"/>
          <w:szCs w:val="24"/>
          <w:lang w:val="en-US"/>
        </w:rPr>
        <w:t>qo’llanishi</w:t>
      </w:r>
      <w:proofErr w:type="spellEnd"/>
      <w:r w:rsidRPr="00CA2CF0">
        <w:rPr>
          <w:rFonts w:ascii="Times New Roman" w:eastAsia="Calibri" w:hAnsi="Times New Roman" w:cs="Times New Roman"/>
          <w:b/>
          <w:sz w:val="24"/>
          <w:szCs w:val="24"/>
          <w:lang w:val="en-US"/>
        </w:rPr>
        <w:t>.</w:t>
      </w:r>
    </w:p>
    <w:p w14:paraId="08AF8ADA" w14:textId="77777777" w:rsidR="00947E8F" w:rsidRPr="00CA2CF0" w:rsidRDefault="00947E8F" w:rsidP="00947E8F">
      <w:pPr>
        <w:spacing w:after="0" w:line="240" w:lineRule="auto"/>
        <w:ind w:left="720"/>
        <w:contextualSpacing/>
        <w:rPr>
          <w:rFonts w:ascii="Times New Roman" w:eastAsia="Times New Roman" w:hAnsi="Times New Roman" w:cs="Times New Roman"/>
          <w:sz w:val="24"/>
          <w:szCs w:val="24"/>
          <w:lang w:val="en-US" w:eastAsia="ru-RU"/>
        </w:rPr>
      </w:pPr>
    </w:p>
    <w:p w14:paraId="516E8B9C" w14:textId="77777777" w:rsidR="00947E8F" w:rsidRDefault="00947E8F" w:rsidP="00947E8F">
      <w:pPr>
        <w:spacing w:after="0" w:line="240" w:lineRule="auto"/>
        <w:ind w:left="720"/>
        <w:contextualSpacing/>
        <w:jc w:val="center"/>
        <w:rPr>
          <w:rFonts w:ascii="Times New Roman" w:hAnsi="Times New Roman"/>
          <w:b/>
          <w:i/>
          <w:sz w:val="24"/>
          <w:szCs w:val="24"/>
          <w:lang w:val="en-US"/>
        </w:rPr>
      </w:pPr>
      <w:r w:rsidRPr="007C61DB">
        <w:rPr>
          <w:rFonts w:ascii="Times New Roman" w:eastAsia="Times New Roman" w:hAnsi="Times New Roman" w:cs="Times New Roman"/>
          <w:b/>
          <w:i/>
          <w:color w:val="000000"/>
          <w:sz w:val="24"/>
          <w:szCs w:val="24"/>
          <w:lang w:val="en-US" w:eastAsia="ru-RU"/>
        </w:rPr>
        <w:t xml:space="preserve">13.1 </w:t>
      </w:r>
      <w:proofErr w:type="spellStart"/>
      <w:r w:rsidRPr="00CA2CF0">
        <w:rPr>
          <w:rFonts w:ascii="Times New Roman" w:hAnsi="Times New Roman"/>
          <w:b/>
          <w:i/>
          <w:sz w:val="24"/>
          <w:szCs w:val="24"/>
          <w:lang w:val="en-US"/>
        </w:rPr>
        <w:t>Bipolyar</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tranzistor</w:t>
      </w:r>
      <w:proofErr w:type="spellEnd"/>
      <w:r w:rsidRPr="00CA2CF0">
        <w:rPr>
          <w:rFonts w:ascii="Times New Roman" w:hAnsi="Times New Roman"/>
          <w:b/>
          <w:i/>
          <w:sz w:val="24"/>
          <w:szCs w:val="24"/>
          <w:lang w:val="en-US"/>
        </w:rPr>
        <w:t xml:space="preserve"> (BT)lar </w:t>
      </w:r>
      <w:proofErr w:type="spellStart"/>
      <w:r w:rsidRPr="00CA2CF0">
        <w:rPr>
          <w:rFonts w:ascii="Times New Roman" w:hAnsi="Times New Roman"/>
          <w:b/>
          <w:i/>
          <w:sz w:val="24"/>
          <w:szCs w:val="24"/>
          <w:lang w:val="en-US"/>
        </w:rPr>
        <w:t>haqida</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umumiy</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ma’lumotlar</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BTlar</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ulanish</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sxemalari</w:t>
      </w:r>
      <w:proofErr w:type="spellEnd"/>
      <w:r w:rsidRPr="00CA2CF0">
        <w:rPr>
          <w:rFonts w:ascii="Times New Roman" w:hAnsi="Times New Roman"/>
          <w:b/>
          <w:i/>
          <w:sz w:val="24"/>
          <w:szCs w:val="24"/>
          <w:lang w:val="en-US"/>
        </w:rPr>
        <w:t xml:space="preserve">. n-p-n </w:t>
      </w:r>
      <w:proofErr w:type="spellStart"/>
      <w:r w:rsidRPr="00CA2CF0">
        <w:rPr>
          <w:rFonts w:ascii="Times New Roman" w:hAnsi="Times New Roman"/>
          <w:b/>
          <w:i/>
          <w:sz w:val="24"/>
          <w:szCs w:val="24"/>
          <w:lang w:val="en-US"/>
        </w:rPr>
        <w:t>va</w:t>
      </w:r>
      <w:proofErr w:type="spellEnd"/>
      <w:r w:rsidRPr="00CA2CF0">
        <w:rPr>
          <w:rFonts w:ascii="Times New Roman" w:hAnsi="Times New Roman"/>
          <w:b/>
          <w:i/>
          <w:sz w:val="24"/>
          <w:szCs w:val="24"/>
          <w:lang w:val="en-US"/>
        </w:rPr>
        <w:t xml:space="preserve"> p-n-p </w:t>
      </w:r>
      <w:proofErr w:type="spellStart"/>
      <w:r w:rsidRPr="00CA2CF0">
        <w:rPr>
          <w:rFonts w:ascii="Times New Roman" w:hAnsi="Times New Roman"/>
          <w:b/>
          <w:i/>
          <w:sz w:val="24"/>
          <w:szCs w:val="24"/>
          <w:lang w:val="en-US"/>
        </w:rPr>
        <w:t>BTlarning</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tuzilishlari</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va</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ishlash</w:t>
      </w:r>
      <w:proofErr w:type="spellEnd"/>
      <w:r w:rsidRPr="00CA2CF0">
        <w:rPr>
          <w:rFonts w:ascii="Times New Roman" w:hAnsi="Times New Roman"/>
          <w:b/>
          <w:i/>
          <w:sz w:val="24"/>
          <w:szCs w:val="24"/>
          <w:lang w:val="en-US"/>
        </w:rPr>
        <w:t xml:space="preserve"> </w:t>
      </w:r>
      <w:proofErr w:type="spellStart"/>
      <w:r w:rsidRPr="00CA2CF0">
        <w:rPr>
          <w:rFonts w:ascii="Times New Roman" w:hAnsi="Times New Roman"/>
          <w:b/>
          <w:i/>
          <w:sz w:val="24"/>
          <w:szCs w:val="24"/>
          <w:lang w:val="en-US"/>
        </w:rPr>
        <w:t>printsipi</w:t>
      </w:r>
      <w:proofErr w:type="spellEnd"/>
      <w:r w:rsidRPr="00CA2CF0">
        <w:rPr>
          <w:rFonts w:ascii="Times New Roman" w:hAnsi="Times New Roman"/>
          <w:b/>
          <w:i/>
          <w:sz w:val="24"/>
          <w:szCs w:val="24"/>
          <w:lang w:val="en-US"/>
        </w:rPr>
        <w:t>.</w:t>
      </w:r>
    </w:p>
    <w:p w14:paraId="18EEC547" w14:textId="77777777" w:rsidR="00947E8F" w:rsidRPr="00CA2CF0" w:rsidRDefault="00947E8F" w:rsidP="00947E8F">
      <w:pPr>
        <w:spacing w:after="0" w:line="240" w:lineRule="auto"/>
        <w:ind w:left="720"/>
        <w:contextualSpacing/>
        <w:jc w:val="center"/>
        <w:rPr>
          <w:rFonts w:ascii="Times New Roman" w:eastAsia="Times New Roman" w:hAnsi="Times New Roman" w:cs="Times New Roman"/>
          <w:b/>
          <w:i/>
          <w:sz w:val="24"/>
          <w:szCs w:val="24"/>
          <w:lang w:val="uz-Cyrl-UZ" w:eastAsia="ru-RU"/>
        </w:rPr>
      </w:pPr>
    </w:p>
    <w:p w14:paraId="1B12F3F6" w14:textId="7777777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bookmarkStart w:id="0" w:name="_Hlk157456332"/>
      <w:r w:rsidRPr="007C61DB">
        <w:rPr>
          <w:rFonts w:ascii="Times New Roman" w:eastAsia="Times New Roman" w:hAnsi="Times New Roman" w:cs="Times New Roman"/>
          <w:b/>
          <w:bCs/>
          <w:i/>
          <w:iCs/>
          <w:sz w:val="24"/>
          <w:szCs w:val="24"/>
          <w:lang w:val="uz-Cyrl-UZ" w:eastAsia="ru-RU"/>
        </w:rPr>
        <w:t>Bipolyar tranzistor</w:t>
      </w:r>
      <w:r w:rsidRPr="007C61DB">
        <w:rPr>
          <w:rFonts w:ascii="Times New Roman" w:eastAsia="Times New Roman" w:hAnsi="Times New Roman" w:cs="Times New Roman"/>
          <w:sz w:val="24"/>
          <w:szCs w:val="24"/>
          <w:lang w:val="uz-Cyrl-UZ" w:eastAsia="ru-RU"/>
        </w:rPr>
        <w:t xml:space="preserve"> (BT) deb o‘zaro ta’sirlashuvchi ikkita  </w:t>
      </w:r>
      <w:r w:rsidRPr="007A51B9">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sz w:val="24"/>
          <w:szCs w:val="24"/>
          <w:lang w:val="uz-Cyrl-UZ" w:eastAsia="ru-RU"/>
        </w:rPr>
        <w:t xml:space="preserve">-n </w:t>
      </w:r>
      <w:r w:rsidRPr="007C61DB">
        <w:rPr>
          <w:rFonts w:ascii="Times New Roman" w:eastAsia="Times New Roman" w:hAnsi="Times New Roman" w:cs="Times New Roman"/>
          <w:iCs/>
          <w:sz w:val="24"/>
          <w:szCs w:val="24"/>
          <w:lang w:val="uz-Cyrl-UZ" w:eastAsia="ru-RU"/>
        </w:rPr>
        <w:t>o‘tishdan tashkil topgan va signallarni tok, kuchlanish yoki quvvat bo‘yicha kuchaytiruvchi uch elektrodli yarimo‘tkazgich asbobga aytiladi. BTda tok hosil bo‘lishida ikki xil  (bipolyar) zaryad tashuvchilar  – elektronlar va kovaklar ishtirok etadi.</w:t>
      </w:r>
    </w:p>
    <w:bookmarkEnd w:id="0"/>
    <w:p w14:paraId="4125DC90" w14:textId="6AFEF66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BT </w:t>
      </w:r>
      <w:r w:rsidRPr="007C61DB">
        <w:rPr>
          <w:rFonts w:ascii="Times New Roman" w:eastAsia="Times New Roman" w:hAnsi="Times New Roman" w:cs="Times New Roman"/>
          <w:i/>
          <w:sz w:val="24"/>
          <w:szCs w:val="24"/>
          <w:lang w:val="uz-Cyrl-UZ" w:eastAsia="ru-RU"/>
        </w:rPr>
        <w:t xml:space="preserve">p </w:t>
      </w:r>
      <w:r w:rsidRPr="007C61DB">
        <w:rPr>
          <w:rFonts w:ascii="Times New Roman" w:eastAsia="Times New Roman" w:hAnsi="Times New Roman" w:cs="Times New Roman"/>
          <w:iCs/>
          <w:sz w:val="24"/>
          <w:szCs w:val="24"/>
          <w:lang w:val="uz-Cyrl-UZ" w:eastAsia="ru-RU"/>
        </w:rPr>
        <w:t>va</w:t>
      </w:r>
      <w:r w:rsidRPr="007C61DB">
        <w:rPr>
          <w:rFonts w:ascii="Times New Roman" w:eastAsia="Times New Roman" w:hAnsi="Times New Roman" w:cs="Times New Roman"/>
          <w:i/>
          <w:sz w:val="24"/>
          <w:szCs w:val="24"/>
          <w:lang w:val="uz-Cyrl-UZ" w:eastAsia="ru-RU"/>
        </w:rPr>
        <w:t xml:space="preserve"> n </w:t>
      </w:r>
      <w:r w:rsidRPr="007C61DB">
        <w:rPr>
          <w:rFonts w:ascii="Times New Roman" w:eastAsia="Times New Roman" w:hAnsi="Times New Roman" w:cs="Times New Roman"/>
          <w:iCs/>
          <w:sz w:val="24"/>
          <w:szCs w:val="24"/>
          <w:lang w:val="uz-Cyrl-UZ" w:eastAsia="ru-RU"/>
        </w:rPr>
        <w:t>o‘tkazuvchanlik turi takrorlanuvchi uchta (emitter, baza va kollektor) yarimo‘tkazgich sohaga ega (1,a yoki b-rasmlar).</w:t>
      </w:r>
    </w:p>
    <w:p w14:paraId="648B62FE"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1312" behindDoc="0" locked="0" layoutInCell="1" allowOverlap="1" wp14:anchorId="2976E012" wp14:editId="73A7EA84">
            <wp:simplePos x="0" y="0"/>
            <wp:positionH relativeFrom="column">
              <wp:posOffset>1805305</wp:posOffset>
            </wp:positionH>
            <wp:positionV relativeFrom="paragraph">
              <wp:posOffset>108585</wp:posOffset>
            </wp:positionV>
            <wp:extent cx="1461770" cy="755015"/>
            <wp:effectExtent l="0" t="0" r="5080" b="6985"/>
            <wp:wrapThrough wrapText="bothSides">
              <wp:wrapPolygon edited="0">
                <wp:start x="0" y="0"/>
                <wp:lineTo x="0" y="21255"/>
                <wp:lineTo x="21394" y="21255"/>
                <wp:lineTo x="21394" y="0"/>
                <wp:lineTo x="0" y="0"/>
              </wp:wrapPolygon>
            </wp:wrapThrough>
            <wp:docPr id="5678" name="Рисунок 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1770" cy="755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1DB">
        <w:rPr>
          <w:rFonts w:ascii="Times New Roman" w:eastAsia="Times New Roman" w:hAnsi="Times New Roman" w:cs="Times New Roman"/>
          <w:noProof/>
          <w:sz w:val="24"/>
          <w:szCs w:val="24"/>
          <w:lang w:eastAsia="ru-RU"/>
        </w:rPr>
        <w:drawing>
          <wp:anchor distT="0" distB="0" distL="114300" distR="114300" simplePos="0" relativeHeight="251659264" behindDoc="0" locked="0" layoutInCell="1" allowOverlap="1" wp14:anchorId="2C59A3CA" wp14:editId="05ED39FA">
            <wp:simplePos x="0" y="0"/>
            <wp:positionH relativeFrom="column">
              <wp:posOffset>4366895</wp:posOffset>
            </wp:positionH>
            <wp:positionV relativeFrom="paragraph">
              <wp:posOffset>207988</wp:posOffset>
            </wp:positionV>
            <wp:extent cx="754127" cy="678180"/>
            <wp:effectExtent l="0" t="0" r="8255" b="7620"/>
            <wp:wrapNone/>
            <wp:docPr id="5679" name="Рисунок 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4127" cy="67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18C94" w14:textId="77777777" w:rsidR="00947E8F" w:rsidRPr="007C61DB" w:rsidRDefault="00947E8F" w:rsidP="00947E8F">
      <w:pPr>
        <w:spacing w:after="0" w:line="240" w:lineRule="auto"/>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                         a)</w:t>
      </w:r>
      <w:r w:rsidRPr="007C61DB">
        <w:rPr>
          <w:rFonts w:ascii="Times New Roman" w:eastAsia="Times New Roman" w:hAnsi="Times New Roman" w:cs="Times New Roman"/>
          <w:noProof/>
          <w:sz w:val="24"/>
          <w:szCs w:val="24"/>
          <w:lang w:val="uz-Cyrl-UZ" w:eastAsia="ru-RU"/>
        </w:rPr>
        <w:t xml:space="preserve"> </w:t>
      </w:r>
    </w:p>
    <w:p w14:paraId="035AEF99"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p>
    <w:p w14:paraId="52A66E4A" w14:textId="31423F19" w:rsidR="00947E8F" w:rsidRPr="007C61DB" w:rsidRDefault="00947E8F" w:rsidP="00947E8F">
      <w:pPr>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55E1DF14" w14:textId="75689606" w:rsidR="00947E8F" w:rsidRPr="007C61DB" w:rsidRDefault="00947E8F" w:rsidP="00947E8F">
      <w:pPr>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72B38EEB" w14:textId="7CE92CFF" w:rsidR="00EC603E" w:rsidRDefault="00947E8F" w:rsidP="00947E8F">
      <w:pPr>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0288" behindDoc="0" locked="0" layoutInCell="1" allowOverlap="1" wp14:anchorId="40C55645" wp14:editId="25523D4C">
            <wp:simplePos x="0" y="0"/>
            <wp:positionH relativeFrom="column">
              <wp:posOffset>4444707</wp:posOffset>
            </wp:positionH>
            <wp:positionV relativeFrom="paragraph">
              <wp:posOffset>50165</wp:posOffset>
            </wp:positionV>
            <wp:extent cx="676275" cy="587672"/>
            <wp:effectExtent l="0" t="0" r="0" b="3175"/>
            <wp:wrapNone/>
            <wp:docPr id="5681" name="Рисунок 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6275" cy="5876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1DB">
        <w:rPr>
          <w:rFonts w:ascii="Times New Roman" w:eastAsia="Times New Roman" w:hAnsi="Times New Roman" w:cs="Times New Roman"/>
          <w:sz w:val="24"/>
          <w:szCs w:val="24"/>
          <w:lang w:val="uz-Cyrl-UZ" w:eastAsia="ru-RU"/>
        </w:rPr>
        <w:t xml:space="preserve">             </w:t>
      </w:r>
    </w:p>
    <w:p w14:paraId="333FC1FB" w14:textId="48505FBC" w:rsidR="00EC603E" w:rsidRDefault="00EC603E" w:rsidP="00947E8F">
      <w:pPr>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2336" behindDoc="1" locked="0" layoutInCell="1" allowOverlap="1" wp14:anchorId="78D5EB22" wp14:editId="31A80E78">
            <wp:simplePos x="0" y="0"/>
            <wp:positionH relativeFrom="column">
              <wp:posOffset>1861351</wp:posOffset>
            </wp:positionH>
            <wp:positionV relativeFrom="paragraph">
              <wp:posOffset>4445</wp:posOffset>
            </wp:positionV>
            <wp:extent cx="1380636" cy="750410"/>
            <wp:effectExtent l="0" t="0" r="0" b="0"/>
            <wp:wrapNone/>
            <wp:docPr id="5680" name="Рисунок 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0636" cy="750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7E612" w14:textId="32AB0DE3" w:rsidR="00947E8F" w:rsidRPr="007C61DB" w:rsidRDefault="00947E8F" w:rsidP="00947E8F">
      <w:pPr>
        <w:spacing w:after="0" w:line="240" w:lineRule="auto"/>
        <w:ind w:firstLine="72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00EC603E">
        <w:rPr>
          <w:rFonts w:ascii="Times New Roman" w:eastAsia="Times New Roman" w:hAnsi="Times New Roman" w:cs="Times New Roman"/>
          <w:sz w:val="24"/>
          <w:szCs w:val="24"/>
          <w:lang w:val="en-US" w:eastAsia="ru-RU"/>
        </w:rPr>
        <w:t xml:space="preserve">            </w:t>
      </w:r>
      <w:bookmarkStart w:id="1" w:name="_GoBack"/>
      <w:bookmarkEnd w:id="1"/>
      <w:r w:rsidRPr="007C61DB">
        <w:rPr>
          <w:rFonts w:ascii="Times New Roman" w:eastAsia="Times New Roman" w:hAnsi="Times New Roman" w:cs="Times New Roman"/>
          <w:sz w:val="24"/>
          <w:szCs w:val="24"/>
          <w:lang w:val="uz-Cyrl-UZ" w:eastAsia="ru-RU"/>
        </w:rPr>
        <w:t>b)</w:t>
      </w:r>
      <w:r w:rsidRPr="007C61DB">
        <w:rPr>
          <w:rFonts w:ascii="Times New Roman" w:eastAsia="Times New Roman" w:hAnsi="Times New Roman" w:cs="Times New Roman"/>
          <w:noProof/>
          <w:sz w:val="24"/>
          <w:szCs w:val="24"/>
          <w:lang w:val="uz-Cyrl-UZ" w:eastAsia="ru-RU"/>
        </w:rPr>
        <w:t xml:space="preserve"> </w:t>
      </w:r>
    </w:p>
    <w:p w14:paraId="5C821847" w14:textId="77777777" w:rsidR="00947E8F" w:rsidRPr="007C61DB" w:rsidRDefault="00947E8F" w:rsidP="00947E8F">
      <w:pPr>
        <w:spacing w:after="0" w:line="240" w:lineRule="auto"/>
        <w:ind w:firstLine="180"/>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05EA5089"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09204B19"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p>
    <w:p w14:paraId="36EDC1D1" w14:textId="77777777" w:rsidR="00947E8F" w:rsidRDefault="00947E8F" w:rsidP="00947E8F">
      <w:pPr>
        <w:spacing w:after="0" w:line="240" w:lineRule="auto"/>
        <w:jc w:val="center"/>
        <w:rPr>
          <w:rFonts w:ascii="Times New Roman" w:eastAsia="Times New Roman" w:hAnsi="Times New Roman" w:cs="Times New Roman"/>
          <w:sz w:val="24"/>
          <w:szCs w:val="24"/>
          <w:lang w:val="uz-Cyrl-UZ" w:eastAsia="ru-RU"/>
        </w:rPr>
      </w:pPr>
    </w:p>
    <w:p w14:paraId="5A31508E"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1 - rasm. </w:t>
      </w:r>
      <w:r w:rsidRPr="007C61DB">
        <w:rPr>
          <w:rFonts w:ascii="Times New Roman" w:eastAsia="Times New Roman" w:hAnsi="Times New Roman" w:cs="Times New Roman"/>
          <w:i/>
          <w:sz w:val="24"/>
          <w:szCs w:val="24"/>
          <w:lang w:val="en-US" w:eastAsia="ru-RU"/>
        </w:rPr>
        <w:t>p</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lang w:val="en-US" w:eastAsia="ru-RU"/>
        </w:rPr>
        <w:t>p</w:t>
      </w:r>
      <w:r w:rsidRPr="007C61DB">
        <w:rPr>
          <w:rFonts w:ascii="Times New Roman" w:eastAsia="Times New Roman" w:hAnsi="Times New Roman" w:cs="Times New Roman"/>
          <w:sz w:val="24"/>
          <w:szCs w:val="24"/>
          <w:lang w:val="uz-Cyrl-UZ" w:eastAsia="ru-RU"/>
        </w:rPr>
        <w:t xml:space="preserve"> (a) va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lang w:val="en-US" w:eastAsia="ru-RU"/>
        </w:rPr>
        <w:t>p</w:t>
      </w:r>
      <w:r w:rsidRPr="007C61DB">
        <w:rPr>
          <w:rFonts w:ascii="Times New Roman" w:eastAsia="Times New Roman" w:hAnsi="Times New Roman" w:cs="Times New Roman"/>
          <w:i/>
          <w:sz w:val="24"/>
          <w:szCs w:val="24"/>
          <w:lang w:val="uz-Cyrl-UZ" w:eastAsia="ru-RU"/>
        </w:rPr>
        <w:t>-</w:t>
      </w:r>
      <w:proofErr w:type="gramStart"/>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sz w:val="24"/>
          <w:szCs w:val="24"/>
          <w:lang w:val="uz-Cyrl-UZ" w:eastAsia="ru-RU"/>
        </w:rPr>
        <w:t xml:space="preserve">  (</w:t>
      </w:r>
      <w:proofErr w:type="gramEnd"/>
      <w:r w:rsidRPr="007C61DB">
        <w:rPr>
          <w:rFonts w:ascii="Times New Roman" w:eastAsia="Times New Roman" w:hAnsi="Times New Roman" w:cs="Times New Roman"/>
          <w:sz w:val="24"/>
          <w:szCs w:val="24"/>
          <w:lang w:val="uz-Cyrl-UZ" w:eastAsia="ru-RU"/>
        </w:rPr>
        <w:t xml:space="preserve">b) turli BT lar tuzilmasi va ularning sxemada  shartli belgilanishi. </w:t>
      </w:r>
    </w:p>
    <w:p w14:paraId="30EC4B6D"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p>
    <w:p w14:paraId="74166764"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 sohalarni belgilashda asosiy zaryad tashuvchilar konsentratsiyasi yuqori bo‘lgan soha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sz w:val="24"/>
          <w:szCs w:val="24"/>
          <w:vertAlign w:val="superscript"/>
          <w:lang w:val="uz-Cyrl-UZ" w:eastAsia="ru-RU"/>
        </w:rPr>
        <w:t xml:space="preserve">+ </w:t>
      </w:r>
      <w:r w:rsidRPr="007C61DB">
        <w:rPr>
          <w:rFonts w:ascii="Times New Roman" w:eastAsia="Times New Roman" w:hAnsi="Times New Roman" w:cs="Times New Roman"/>
          <w:sz w:val="24"/>
          <w:szCs w:val="24"/>
          <w:lang w:val="uz-Cyrl-UZ" w:eastAsia="ru-RU"/>
        </w:rPr>
        <w:t xml:space="preserve"> yoki</w:t>
      </w:r>
      <w:r w:rsidRPr="007C61DB">
        <w:rPr>
          <w:rFonts w:ascii="Times New Roman" w:eastAsia="Times New Roman" w:hAnsi="Times New Roman" w:cs="Times New Roman"/>
          <w:i/>
          <w:sz w:val="24"/>
          <w:szCs w:val="24"/>
          <w:vertAlign w:val="superscript"/>
          <w:lang w:val="uz-Cyrl-UZ" w:eastAsia="ru-RU"/>
        </w:rPr>
        <w:t xml:space="preserve">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sz w:val="24"/>
          <w:szCs w:val="24"/>
          <w:lang w:val="uz-Cyrl-UZ" w:eastAsia="ru-RU"/>
        </w:rPr>
        <w:t xml:space="preserve"> belgisi qo‘yilishi bilan boshqa sohalardan farqlanishi qabul qilingan.</w:t>
      </w:r>
    </w:p>
    <w:p w14:paraId="1A895C85"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Tranzistorning sohalari ichida eng yuqori konsentratsiyaga ega bo‘lgan chekka soha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sz w:val="24"/>
          <w:szCs w:val="24"/>
          <w:lang w:val="uz-Cyrl-UZ" w:eastAsia="ru-RU"/>
        </w:rPr>
        <w:t xml:space="preserve"> – soha)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-p-n</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w:t>
      </w:r>
      <w:r w:rsidRPr="007C61DB">
        <w:rPr>
          <w:rFonts w:ascii="Times New Roman" w:eastAsia="Times New Roman" w:hAnsi="Times New Roman" w:cs="Times New Roman"/>
          <w:iCs/>
          <w:sz w:val="24"/>
          <w:szCs w:val="24"/>
          <w:lang w:val="uz-Cyrl-UZ" w:eastAsia="ru-RU"/>
        </w:rPr>
        <w:t xml:space="preserve"> soha) </w:t>
      </w:r>
      <w:r w:rsidRPr="007C61DB">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-n-p</w:t>
      </w:r>
      <w:r w:rsidRPr="007C61DB">
        <w:rPr>
          <w:rFonts w:ascii="Times New Roman" w:eastAsia="Times New Roman" w:hAnsi="Times New Roman" w:cs="Times New Roman"/>
          <w:sz w:val="24"/>
          <w:szCs w:val="24"/>
          <w:lang w:val="uz-Cyrl-UZ" w:eastAsia="ru-RU"/>
        </w:rPr>
        <w:t xml:space="preserve"> turli tranzistorlarda </w:t>
      </w:r>
      <w:r w:rsidRPr="007C61DB">
        <w:rPr>
          <w:rFonts w:ascii="Times New Roman" w:eastAsia="Times New Roman" w:hAnsi="Times New Roman" w:cs="Times New Roman"/>
          <w:b/>
          <w:bCs/>
          <w:i/>
          <w:iCs/>
          <w:sz w:val="24"/>
          <w:szCs w:val="24"/>
          <w:lang w:val="uz-Cyrl-UZ" w:eastAsia="ru-RU"/>
        </w:rPr>
        <w:t>emitter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E</w:t>
      </w:r>
      <w:r w:rsidRPr="007C61DB">
        <w:rPr>
          <w:rFonts w:ascii="Times New Roman" w:eastAsia="Times New Roman" w:hAnsi="Times New Roman" w:cs="Times New Roman"/>
          <w:sz w:val="24"/>
          <w:szCs w:val="24"/>
          <w:lang w:val="uz-Cyrl-UZ" w:eastAsia="ru-RU"/>
        </w:rPr>
        <w:t xml:space="preserve">) deb ataladi. Emitterning vazifasi tranzistorning </w:t>
      </w:r>
      <w:r w:rsidRPr="007C61DB">
        <w:rPr>
          <w:rFonts w:ascii="Times New Roman" w:eastAsia="Times New Roman" w:hAnsi="Times New Roman" w:cs="Times New Roman"/>
          <w:b/>
          <w:bCs/>
          <w:i/>
          <w:iCs/>
          <w:sz w:val="24"/>
          <w:szCs w:val="24"/>
          <w:lang w:val="uz-Cyrl-UZ" w:eastAsia="ru-RU"/>
        </w:rPr>
        <w:t>baza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B</w:t>
      </w:r>
      <w:r w:rsidRPr="007C61DB">
        <w:rPr>
          <w:rFonts w:ascii="Times New Roman" w:eastAsia="Times New Roman" w:hAnsi="Times New Roman" w:cs="Times New Roman"/>
          <w:sz w:val="24"/>
          <w:szCs w:val="24"/>
          <w:lang w:val="uz-Cyrl-UZ" w:eastAsia="ru-RU"/>
        </w:rPr>
        <w:t>) sohasi deb ataluvchi o‘rta (</w:t>
      </w:r>
      <w:r w:rsidRPr="007C61DB">
        <w:rPr>
          <w:rFonts w:ascii="Times New Roman" w:eastAsia="Times New Roman" w:hAnsi="Times New Roman" w:cs="Times New Roman"/>
          <w:i/>
          <w:sz w:val="24"/>
          <w:szCs w:val="24"/>
          <w:lang w:val="uz-Cyrl-UZ" w:eastAsia="ru-RU"/>
        </w:rPr>
        <w:t xml:space="preserve">p- </w:t>
      </w:r>
      <w:r w:rsidRPr="007C61DB">
        <w:rPr>
          <w:rFonts w:ascii="Times New Roman" w:eastAsia="Times New Roman" w:hAnsi="Times New Roman" w:cs="Times New Roman"/>
          <w:iCs/>
          <w:sz w:val="24"/>
          <w:szCs w:val="24"/>
          <w:lang w:val="uz-Cyrl-UZ" w:eastAsia="ru-RU"/>
        </w:rPr>
        <w:t>yoki</w:t>
      </w:r>
      <w:r w:rsidRPr="007C61DB">
        <w:rPr>
          <w:rFonts w:ascii="Times New Roman" w:eastAsia="Times New Roman" w:hAnsi="Times New Roman" w:cs="Times New Roman"/>
          <w:i/>
          <w:sz w:val="24"/>
          <w:szCs w:val="24"/>
          <w:lang w:val="uz-Cyrl-UZ" w:eastAsia="ru-RU"/>
        </w:rPr>
        <w:t xml:space="preserve"> n- </w:t>
      </w:r>
      <w:r w:rsidRPr="007C61DB">
        <w:rPr>
          <w:rFonts w:ascii="Times New Roman" w:eastAsia="Times New Roman" w:hAnsi="Times New Roman" w:cs="Times New Roman"/>
          <w:iCs/>
          <w:sz w:val="24"/>
          <w:szCs w:val="24"/>
          <w:lang w:val="uz-Cyrl-UZ" w:eastAsia="ru-RU"/>
        </w:rPr>
        <w:t>turli</w:t>
      </w:r>
      <w:r w:rsidRPr="007C61DB">
        <w:rPr>
          <w:rFonts w:ascii="Times New Roman" w:eastAsia="Times New Roman" w:hAnsi="Times New Roman" w:cs="Times New Roman"/>
          <w:sz w:val="24"/>
          <w:szCs w:val="24"/>
          <w:lang w:val="uz-Cyrl-UZ" w:eastAsia="ru-RU"/>
        </w:rPr>
        <w:t xml:space="preserve">) sohasiga zaryad tashuvchilarni injeksiyalashdan iborat. Tranzistor tuzilmasining boshqa chekkasida joylashgan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sz w:val="24"/>
          <w:szCs w:val="24"/>
          <w:lang w:val="uz-Cyrl-UZ" w:eastAsia="ru-RU"/>
        </w:rPr>
        <w:t xml:space="preserve"> – soha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-p-n</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i/>
          <w:sz w:val="24"/>
          <w:szCs w:val="24"/>
          <w:lang w:val="uz-Cyrl-UZ" w:eastAsia="ru-RU"/>
        </w:rPr>
        <w:t xml:space="preserve">p </w:t>
      </w:r>
      <w:r w:rsidRPr="007C61DB">
        <w:rPr>
          <w:rFonts w:ascii="Times New Roman" w:eastAsia="Times New Roman" w:hAnsi="Times New Roman" w:cs="Times New Roman"/>
          <w:sz w:val="24"/>
          <w:szCs w:val="24"/>
          <w:lang w:val="uz-Cyrl-UZ" w:eastAsia="ru-RU"/>
        </w:rPr>
        <w:t>– soha</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-n-p</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kollektor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w:t>
      </w:r>
      <w:r w:rsidRPr="007C61DB">
        <w:rPr>
          <w:rFonts w:ascii="Times New Roman" w:eastAsia="Times New Roman" w:hAnsi="Times New Roman" w:cs="Times New Roman"/>
          <w:sz w:val="24"/>
          <w:szCs w:val="24"/>
          <w:lang w:val="uz-Cyrl-UZ" w:eastAsia="ru-RU"/>
        </w:rPr>
        <w:t xml:space="preserve">) deb ataladi. Uning vazifasi baza sohasidagi noasosiy zaryad tashuvchilarni ekstraksiyalashdan iborat. Emitter bilan baza orasidagi  </w:t>
      </w:r>
      <w:r w:rsidRPr="007C61DB">
        <w:rPr>
          <w:rFonts w:ascii="Times New Roman" w:eastAsia="Times New Roman" w:hAnsi="Times New Roman" w:cs="Times New Roman"/>
          <w:i/>
          <w:sz w:val="24"/>
          <w:szCs w:val="24"/>
          <w:lang w:val="uz-Cyrl-UZ" w:eastAsia="ru-RU"/>
        </w:rPr>
        <w:t xml:space="preserve">p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sz w:val="24"/>
          <w:szCs w:val="24"/>
          <w:lang w:val="uz-Cyrl-UZ" w:eastAsia="ru-RU"/>
        </w:rPr>
        <w:t xml:space="preserve"> o‘tish  </w:t>
      </w:r>
      <w:r w:rsidRPr="007C61DB">
        <w:rPr>
          <w:rFonts w:ascii="Times New Roman" w:eastAsia="Times New Roman" w:hAnsi="Times New Roman" w:cs="Times New Roman"/>
          <w:b/>
          <w:bCs/>
          <w:i/>
          <w:iCs/>
          <w:sz w:val="24"/>
          <w:szCs w:val="24"/>
          <w:lang w:val="uz-Cyrl-UZ" w:eastAsia="ru-RU"/>
        </w:rPr>
        <w:t>emitter o‘tish</w:t>
      </w:r>
      <w:r w:rsidRPr="007C61DB">
        <w:rPr>
          <w:rFonts w:ascii="Times New Roman" w:eastAsia="Times New Roman" w:hAnsi="Times New Roman" w:cs="Times New Roman"/>
          <w:sz w:val="24"/>
          <w:szCs w:val="24"/>
          <w:lang w:val="uz-Cyrl-UZ" w:eastAsia="ru-RU"/>
        </w:rPr>
        <w:t xml:space="preserve"> (EO‘), kollektor bilan baza orasidagi </w:t>
      </w:r>
      <w:r w:rsidRPr="007C61DB">
        <w:rPr>
          <w:rFonts w:ascii="Times New Roman" w:eastAsia="Times New Roman" w:hAnsi="Times New Roman" w:cs="Times New Roman"/>
          <w:i/>
          <w:sz w:val="24"/>
          <w:szCs w:val="24"/>
          <w:lang w:val="uz-Cyrl-UZ" w:eastAsia="ru-RU"/>
        </w:rPr>
        <w:t xml:space="preserve">p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sz w:val="24"/>
          <w:szCs w:val="24"/>
          <w:lang w:val="uz-Cyrl-UZ" w:eastAsia="ru-RU"/>
        </w:rPr>
        <w:t xml:space="preserve"> esa o‘tish </w:t>
      </w:r>
      <w:r w:rsidRPr="007C61DB">
        <w:rPr>
          <w:rFonts w:ascii="Times New Roman" w:eastAsia="Times New Roman" w:hAnsi="Times New Roman" w:cs="Times New Roman"/>
          <w:b/>
          <w:bCs/>
          <w:i/>
          <w:iCs/>
          <w:sz w:val="24"/>
          <w:szCs w:val="24"/>
          <w:lang w:val="uz-Cyrl-UZ" w:eastAsia="ru-RU"/>
        </w:rPr>
        <w:t>kollektor o‘tish</w:t>
      </w:r>
      <w:r w:rsidRPr="007C61DB">
        <w:rPr>
          <w:rFonts w:ascii="Times New Roman" w:eastAsia="Times New Roman" w:hAnsi="Times New Roman" w:cs="Times New Roman"/>
          <w:sz w:val="24"/>
          <w:szCs w:val="24"/>
          <w:lang w:val="uz-Cyrl-UZ" w:eastAsia="ru-RU"/>
        </w:rPr>
        <w:t xml:space="preserve"> (KO‘) deb ataladi.</w:t>
      </w:r>
    </w:p>
    <w:p w14:paraId="22AF1117" w14:textId="7777777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Baza sohasi emitter va kollektor o‘tishlarning o‘zaro ta’sirlashuvini ta’minlashi kerakligi sababli, BTning baza sohasi kengligi </w:t>
      </w:r>
      <w:r w:rsidRPr="007C61DB">
        <w:rPr>
          <w:rFonts w:ascii="Times New Roman" w:eastAsia="Times New Roman" w:hAnsi="Times New Roman" w:cs="Times New Roman"/>
          <w:i/>
          <w:sz w:val="24"/>
          <w:szCs w:val="24"/>
          <w:lang w:val="uz-Cyrl-UZ" w:eastAsia="ru-RU"/>
        </w:rPr>
        <w:t>L</w:t>
      </w:r>
      <w:r w:rsidRPr="007C61DB">
        <w:rPr>
          <w:rFonts w:ascii="Times New Roman" w:eastAsia="Times New Roman" w:hAnsi="Times New Roman" w:cs="Times New Roman"/>
          <w:i/>
          <w:sz w:val="24"/>
          <w:szCs w:val="24"/>
          <w:vertAlign w:val="subscript"/>
          <w:lang w:val="uz-Cyrl-UZ" w:eastAsia="ru-RU"/>
        </w:rPr>
        <w:t>B</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bazadagi noasosiy zaryad tashuvchilar diffuziya uzunligidan kichik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 xml:space="preserve">-n-p </w:t>
      </w:r>
      <w:r w:rsidRPr="007C61DB">
        <w:rPr>
          <w:rFonts w:ascii="Times New Roman" w:eastAsia="Times New Roman" w:hAnsi="Times New Roman" w:cs="Times New Roman"/>
          <w:sz w:val="24"/>
          <w:szCs w:val="24"/>
          <w:lang w:val="uz-Cyrl-UZ" w:eastAsia="ru-RU"/>
        </w:rPr>
        <w:t>BT</w:t>
      </w:r>
      <w:r w:rsidRPr="007C61DB">
        <w:rPr>
          <w:rFonts w:ascii="Times New Roman" w:eastAsia="Times New Roman" w:hAnsi="Times New Roman" w:cs="Times New Roman"/>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uchun </w:t>
      </w:r>
      <w:r w:rsidRPr="007C61DB">
        <w:rPr>
          <w:rFonts w:ascii="Times New Roman" w:eastAsia="Times New Roman" w:hAnsi="Times New Roman" w:cs="Times New Roman"/>
          <w:i/>
          <w:sz w:val="24"/>
          <w:szCs w:val="24"/>
          <w:lang w:val="uz-Cyrl-UZ" w:eastAsia="ru-RU"/>
        </w:rPr>
        <w:t>L</w:t>
      </w:r>
      <w:r w:rsidRPr="007C61DB">
        <w:rPr>
          <w:rFonts w:ascii="Times New Roman" w:eastAsia="Times New Roman" w:hAnsi="Times New Roman" w:cs="Times New Roman"/>
          <w:i/>
          <w:sz w:val="24"/>
          <w:szCs w:val="24"/>
          <w:vertAlign w:val="subscript"/>
          <w:lang w:val="uz-Cyrl-UZ" w:eastAsia="ru-RU"/>
        </w:rPr>
        <w:t>B</w:t>
      </w:r>
      <w:r w:rsidRPr="007C61DB">
        <w:rPr>
          <w:rFonts w:ascii="Times New Roman" w:eastAsia="Times New Roman" w:hAnsi="Times New Roman" w:cs="Times New Roman"/>
          <w:i/>
          <w:sz w:val="24"/>
          <w:szCs w:val="24"/>
          <w:lang w:val="uz-Cyrl-UZ" w:eastAsia="ru-RU"/>
        </w:rPr>
        <w:t>&lt;&lt;L</w:t>
      </w:r>
      <w:r w:rsidRPr="007C61DB">
        <w:rPr>
          <w:rFonts w:ascii="Times New Roman" w:eastAsia="Times New Roman" w:hAnsi="Times New Roman" w:cs="Times New Roman"/>
          <w:i/>
          <w:sz w:val="24"/>
          <w:szCs w:val="24"/>
          <w:vertAlign w:val="subscript"/>
          <w:lang w:val="uz-Cyrl-UZ" w:eastAsia="ru-RU"/>
        </w:rPr>
        <w:t>n</w: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perscript"/>
          <w:lang w:val="uz-Cyrl-UZ" w:eastAsia="ru-RU"/>
        </w:rPr>
        <w:t>+</w:t>
      </w:r>
      <w:r w:rsidRPr="007C61DB">
        <w:rPr>
          <w:rFonts w:ascii="Times New Roman" w:eastAsia="Times New Roman" w:hAnsi="Times New Roman" w:cs="Times New Roman"/>
          <w:i/>
          <w:sz w:val="24"/>
          <w:szCs w:val="24"/>
          <w:lang w:val="uz-Cyrl-UZ" w:eastAsia="ru-RU"/>
        </w:rPr>
        <w:t>-p-n</w:t>
      </w:r>
      <w:r w:rsidRPr="007C61DB">
        <w:rPr>
          <w:rFonts w:ascii="Times New Roman" w:eastAsia="Times New Roman" w:hAnsi="Times New Roman" w:cs="Times New Roman"/>
          <w:sz w:val="24"/>
          <w:szCs w:val="24"/>
          <w:lang w:val="uz-Cyrl-UZ" w:eastAsia="ru-RU"/>
        </w:rPr>
        <w:t xml:space="preserve"> BT uchun </w:t>
      </w:r>
      <w:r w:rsidRPr="007C61DB">
        <w:rPr>
          <w:rFonts w:ascii="Times New Roman" w:eastAsia="Times New Roman" w:hAnsi="Times New Roman" w:cs="Times New Roman"/>
          <w:i/>
          <w:sz w:val="24"/>
          <w:szCs w:val="24"/>
          <w:lang w:val="uz-Cyrl-UZ" w:eastAsia="ru-RU"/>
        </w:rPr>
        <w:t>L</w:t>
      </w:r>
      <w:r w:rsidRPr="007C61DB">
        <w:rPr>
          <w:rFonts w:ascii="Times New Roman" w:eastAsia="Times New Roman" w:hAnsi="Times New Roman" w:cs="Times New Roman"/>
          <w:i/>
          <w:sz w:val="24"/>
          <w:szCs w:val="24"/>
          <w:vertAlign w:val="subscript"/>
          <w:lang w:val="uz-Cyrl-UZ" w:eastAsia="ru-RU"/>
        </w:rPr>
        <w:t>B</w:t>
      </w:r>
      <w:r w:rsidRPr="007C61DB">
        <w:rPr>
          <w:rFonts w:ascii="Times New Roman" w:eastAsia="Times New Roman" w:hAnsi="Times New Roman" w:cs="Times New Roman"/>
          <w:i/>
          <w:sz w:val="24"/>
          <w:szCs w:val="24"/>
          <w:lang w:val="uz-Cyrl-UZ" w:eastAsia="ru-RU"/>
        </w:rPr>
        <w:t>&lt;&lt;L</w:t>
      </w:r>
      <w:r w:rsidRPr="007C61DB">
        <w:rPr>
          <w:rFonts w:ascii="Times New Roman" w:eastAsia="Times New Roman" w:hAnsi="Times New Roman" w:cs="Times New Roman"/>
          <w:i/>
          <w:sz w:val="24"/>
          <w:szCs w:val="24"/>
          <w:vertAlign w:val="subscript"/>
          <w:lang w:val="uz-Cyrl-UZ" w:eastAsia="ru-RU"/>
        </w:rPr>
        <w:t>r</w:t>
      </w:r>
      <w:r w:rsidRPr="007C61DB">
        <w:rPr>
          <w:rFonts w:ascii="Times New Roman" w:eastAsia="Times New Roman" w:hAnsi="Times New Roman" w:cs="Times New Roman"/>
          <w:sz w:val="24"/>
          <w:szCs w:val="24"/>
          <w:lang w:val="uz-Cyrl-UZ" w:eastAsia="ru-RU"/>
        </w:rPr>
        <w:t xml:space="preserve">) bo‘lmog‘i shart. Aks holda, emitterdan bazaga injeksiyalangan asosiy zaryad tashuvchilar KO‘gacha yetib bormaydilar va BT samaradorligi pasayadi. Odatda, baza sohasi kengligi  </w:t>
      </w:r>
      <w:r w:rsidRPr="007C61DB">
        <w:rPr>
          <w:rFonts w:ascii="Times New Roman" w:eastAsia="Times New Roman" w:hAnsi="Times New Roman" w:cs="Times New Roman"/>
          <w:i/>
          <w:sz w:val="24"/>
          <w:szCs w:val="24"/>
          <w:lang w:val="uz-Cyrl-UZ" w:eastAsia="ru-RU"/>
        </w:rPr>
        <w:t>L</w:t>
      </w:r>
      <w:r w:rsidRPr="007C61DB">
        <w:rPr>
          <w:rFonts w:ascii="Times New Roman" w:eastAsia="Times New Roman" w:hAnsi="Times New Roman" w:cs="Times New Roman"/>
          <w:i/>
          <w:sz w:val="24"/>
          <w:szCs w:val="24"/>
          <w:vertAlign w:val="subscript"/>
          <w:lang w:val="uz-Cyrl-UZ" w:eastAsia="ru-RU"/>
        </w:rPr>
        <w:t>B</w:t>
      </w:r>
      <w:r w:rsidRPr="007C61DB">
        <w:rPr>
          <w:rFonts w:ascii="Times New Roman" w:eastAsia="Times New Roman" w:hAnsi="Times New Roman" w:cs="Times New Roman"/>
          <w:sz w:val="24"/>
          <w:szCs w:val="24"/>
          <w:lang w:val="uz-Cyrl-UZ" w:eastAsia="ru-RU"/>
        </w:rPr>
        <w:t xml:space="preserve"> ≈ 0,01÷1 mkm ni tashkil etadi.</w:t>
      </w:r>
    </w:p>
    <w:p w14:paraId="312F70BB" w14:textId="77777777" w:rsidR="00947E8F" w:rsidRPr="007C61DB" w:rsidRDefault="00947E8F" w:rsidP="00947E8F">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Tuzilish xususiyatlariga va tayyorlash texnologiyasiga ko‘ra BTlar </w:t>
      </w:r>
      <w:r w:rsidRPr="007C61DB">
        <w:rPr>
          <w:rFonts w:ascii="Times New Roman" w:eastAsia="Times New Roman" w:hAnsi="Times New Roman" w:cs="Times New Roman"/>
          <w:b/>
          <w:i/>
          <w:spacing w:val="-8"/>
          <w:sz w:val="24"/>
          <w:szCs w:val="24"/>
          <w:lang w:val="uz-Cyrl-UZ" w:eastAsia="ru-RU"/>
        </w:rPr>
        <w:t>eritib tayyorlangan</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b/>
          <w:bCs/>
          <w:i/>
          <w:iCs/>
          <w:spacing w:val="-8"/>
          <w:sz w:val="24"/>
          <w:szCs w:val="24"/>
          <w:lang w:val="uz-Cyrl-UZ" w:eastAsia="ru-RU"/>
        </w:rPr>
        <w:t>planar</w:t>
      </w:r>
      <w:r w:rsidRPr="007C61DB">
        <w:rPr>
          <w:rFonts w:ascii="Times New Roman" w:eastAsia="Times New Roman" w:hAnsi="Times New Roman" w:cs="Times New Roman"/>
          <w:spacing w:val="-8"/>
          <w:sz w:val="24"/>
          <w:szCs w:val="24"/>
          <w:lang w:val="uz-Cyrl-UZ" w:eastAsia="ru-RU"/>
        </w:rPr>
        <w:t xml:space="preserve"> va </w:t>
      </w:r>
      <w:r w:rsidRPr="007C61DB">
        <w:rPr>
          <w:rFonts w:ascii="Times New Roman" w:eastAsia="Times New Roman" w:hAnsi="Times New Roman" w:cs="Times New Roman"/>
          <w:b/>
          <w:bCs/>
          <w:i/>
          <w:iCs/>
          <w:spacing w:val="-8"/>
          <w:sz w:val="24"/>
          <w:szCs w:val="24"/>
          <w:lang w:val="uz-Cyrl-UZ" w:eastAsia="ru-RU"/>
        </w:rPr>
        <w:t>planar-epitaksial</w:t>
      </w:r>
      <w:r w:rsidRPr="007C61DB">
        <w:rPr>
          <w:rFonts w:ascii="Times New Roman" w:eastAsia="Times New Roman" w:hAnsi="Times New Roman" w:cs="Times New Roman"/>
          <w:spacing w:val="-8"/>
          <w:sz w:val="24"/>
          <w:szCs w:val="24"/>
          <w:lang w:val="uz-Cyrl-UZ" w:eastAsia="ru-RU"/>
        </w:rPr>
        <w:t xml:space="preserve"> tranzistorlarga ajratiladi. Qotishmali tranzistorlarning baza sohasida kiritmalar taqsimlanishi bir jinsli (tekis) bo‘lganligi sababli, unda elektr maydon hosil bo‘lmaydi. Shuning uchun EZNlar bazadan kollektorga  diffuziya hisobiga ko‘chadilar.</w:t>
      </w:r>
    </w:p>
    <w:p w14:paraId="04047374"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Planar va planar-epitaksial tranzistorlarning baza sohasida kiritmalar konsentratsiyasi taqsimoti bir jinsli emas (notekis bo‘lib), u kollektorga siljigan sari kamayib boradi. Bunday BTlar </w:t>
      </w:r>
      <w:r w:rsidRPr="007C61DB">
        <w:rPr>
          <w:rFonts w:ascii="Times New Roman" w:eastAsia="Times New Roman" w:hAnsi="Times New Roman" w:cs="Times New Roman"/>
          <w:b/>
          <w:bCs/>
          <w:i/>
          <w:iCs/>
          <w:sz w:val="24"/>
          <w:szCs w:val="24"/>
          <w:lang w:val="uz-Cyrl-UZ" w:eastAsia="ru-RU"/>
        </w:rPr>
        <w:lastRenderedPageBreak/>
        <w:t xml:space="preserve">dreyfli </w:t>
      </w:r>
      <w:r w:rsidRPr="007C61DB">
        <w:rPr>
          <w:rFonts w:ascii="Times New Roman" w:eastAsia="Times New Roman" w:hAnsi="Times New Roman" w:cs="Times New Roman"/>
          <w:sz w:val="24"/>
          <w:szCs w:val="24"/>
          <w:lang w:val="uz-Cyrl-UZ" w:eastAsia="ru-RU"/>
        </w:rPr>
        <w:t>tranzistorlar deb ataladi. Kiritmalar konsentratsiyasi gradiyenti ichki elektr maydon hosil bo‘lishiga olib keladi va EZNlar bazadan kollektorga  dreyf va diffuziya jarayonlari hisobiga ko‘chadilar. Demak,  dreyfli BTlarning tezkorligi yuqori bo‘ladi.</w:t>
      </w:r>
    </w:p>
    <w:p w14:paraId="39CDE17D" w14:textId="77777777" w:rsidR="00947E8F" w:rsidRPr="007C61DB" w:rsidRDefault="00947E8F" w:rsidP="00947E8F">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BTlar asosan, chastotalarning keng diapazonida (0÷10 GGts) va quvvat bo‘yicha (0,01÷100 Vt) elektr signallarni o‘zgartuvchi, generator va kuchaytirgich sxemalarni hosil qilish uchun ishlatiladi. </w:t>
      </w:r>
    </w:p>
    <w:p w14:paraId="2A5042AA" w14:textId="77777777" w:rsidR="00947E8F" w:rsidRPr="007C61DB" w:rsidRDefault="00947E8F" w:rsidP="00947E8F">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BTlar chastota bo‘yicha: past chastotali – 3 MGts gacha; o‘rta chastotali – 0,3 ÷ 30 MGts; yuqori chastotali 30 ÷ 300 MGts; o‘ta yuqori chastotali  – 300 MGts dan yuqori guruhlarga bo‘linadi.</w:t>
      </w:r>
    </w:p>
    <w:p w14:paraId="641A4DD2" w14:textId="77777777" w:rsidR="00947E8F" w:rsidRPr="007C61DB" w:rsidRDefault="00947E8F" w:rsidP="00947E8F">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Quvvat bo‘yicha: – kam quvvatli – 0,3 Vt gacha; o‘rta quvvatli 0,3÷1,5 Vt;   katta quvvatli – 1,5 Vt dan yuqori guruhlarga ajratiladi.</w:t>
      </w:r>
    </w:p>
    <w:p w14:paraId="602857DD" w14:textId="77777777" w:rsidR="00947E8F" w:rsidRPr="007C61DB" w:rsidRDefault="00947E8F" w:rsidP="00947E8F">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Nanosekund diapazonida katta quvvatli impulslarni hosil qilishga mo‘ljallangan </w:t>
      </w:r>
      <w:r w:rsidRPr="007C61DB">
        <w:rPr>
          <w:rFonts w:ascii="Times New Roman" w:eastAsia="Times New Roman" w:hAnsi="Times New Roman" w:cs="Times New Roman"/>
          <w:b/>
          <w:i/>
          <w:sz w:val="24"/>
          <w:szCs w:val="24"/>
          <w:lang w:val="uz-Cyrl-UZ" w:eastAsia="ru-RU"/>
        </w:rPr>
        <w:t>ko‘chkili</w:t>
      </w:r>
      <w:r w:rsidRPr="007C61DB">
        <w:rPr>
          <w:rFonts w:ascii="Times New Roman" w:eastAsia="Times New Roman" w:hAnsi="Times New Roman" w:cs="Times New Roman"/>
          <w:sz w:val="24"/>
          <w:szCs w:val="24"/>
          <w:lang w:val="uz-Cyrl-UZ" w:eastAsia="ru-RU"/>
        </w:rPr>
        <w:t xml:space="preserve"> tranzistorlar BTlarning yana bir turini tashkil etadi.</w:t>
      </w:r>
    </w:p>
    <w:p w14:paraId="06BFACAE" w14:textId="77777777" w:rsidR="00947E8F" w:rsidRPr="007C61DB" w:rsidRDefault="00947E8F" w:rsidP="00947E8F">
      <w:pPr>
        <w:shd w:val="clear" w:color="auto" w:fill="FFFFFF"/>
        <w:spacing w:after="0" w:line="240" w:lineRule="auto"/>
        <w:ind w:firstLine="69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Tuzilishi bo‘yicha BTlar </w:t>
      </w:r>
      <w:r w:rsidRPr="007C61DB">
        <w:rPr>
          <w:rFonts w:ascii="Times New Roman" w:eastAsia="Times New Roman" w:hAnsi="Times New Roman" w:cs="Times New Roman"/>
          <w:b/>
          <w:i/>
          <w:sz w:val="24"/>
          <w:szCs w:val="24"/>
          <w:lang w:val="uz-Cyrl-UZ" w:eastAsia="ru-RU"/>
        </w:rPr>
        <w:t>ko‘p emitterli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KET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ko‘p kollektorli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i/>
          <w:sz w:val="24"/>
          <w:szCs w:val="24"/>
          <w:lang w:val="uz-Cyrl-UZ" w:eastAsia="ru-RU"/>
        </w:rPr>
        <w:t>KKT</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i/>
          <w:sz w:val="24"/>
          <w:szCs w:val="24"/>
          <w:lang w:val="uz-Cyrl-UZ" w:eastAsia="ru-RU"/>
        </w:rPr>
        <w:t>tarkibiy</w:t>
      </w:r>
      <w:r w:rsidRPr="007C61DB">
        <w:rPr>
          <w:rFonts w:ascii="Times New Roman" w:eastAsia="Times New Roman" w:hAnsi="Times New Roman" w:cs="Times New Roman"/>
          <w:sz w:val="24"/>
          <w:szCs w:val="24"/>
          <w:lang w:val="uz-Cyrl-UZ" w:eastAsia="ru-RU"/>
        </w:rPr>
        <w:t xml:space="preserve"> (Darlington va Shiklai) tranzistorlari bo‘ladi.</w:t>
      </w:r>
    </w:p>
    <w:p w14:paraId="02503833"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BT kirishiga berilgan signal quvvat bo‘yicha kuchaytiriladi. Buning uchun uni o‘zgartiriladigan signal zanjiriga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C</w:t>
      </w:r>
      <w:r w:rsidRPr="007C61DB">
        <w:rPr>
          <w:rFonts w:ascii="Times New Roman" w:eastAsia="Times New Roman" w:hAnsi="Times New Roman" w:cs="Times New Roman"/>
          <w:sz w:val="24"/>
          <w:szCs w:val="24"/>
          <w:lang w:val="uz-Cyrl-UZ" w:eastAsia="ru-RU"/>
        </w:rPr>
        <w:t xml:space="preserve"> (kirish yoki boshqaruvchi) hamda kuchaytirilgan </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 (chiqish yoki boshqariluvchi) signal zanjiriga ulanadi.</w:t>
      </w:r>
    </w:p>
    <w:p w14:paraId="5A88BDB7"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BTni beshta asosiy ish rejimi mavjud.</w:t>
      </w:r>
    </w:p>
    <w:p w14:paraId="4AE2F05F"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Agar tashqi kuchlanish manbalari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EB</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KB</w:t>
      </w:r>
      <w:r w:rsidRPr="007C61DB">
        <w:rPr>
          <w:rFonts w:ascii="Times New Roman" w:eastAsia="Times New Roman" w:hAnsi="Times New Roman" w:cs="Times New Roman"/>
          <w:sz w:val="24"/>
          <w:szCs w:val="24"/>
          <w:lang w:val="uz-Cyrl-UZ" w:eastAsia="ru-RU"/>
        </w:rPr>
        <w:t xml:space="preserve">) yordamida EO‘ to‘g‘ri yo‘nalishda, KO‘ esa teskari yo‘nalishda siljitilsa, u holda, BT </w:t>
      </w:r>
      <w:r w:rsidRPr="007C61DB">
        <w:rPr>
          <w:rFonts w:ascii="Times New Roman" w:eastAsia="Times New Roman" w:hAnsi="Times New Roman" w:cs="Times New Roman"/>
          <w:b/>
          <w:bCs/>
          <w:i/>
          <w:iCs/>
          <w:sz w:val="24"/>
          <w:szCs w:val="24"/>
          <w:lang w:val="uz-Cyrl-UZ" w:eastAsia="ru-RU"/>
        </w:rPr>
        <w:t xml:space="preserve">aktiv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b/>
          <w:bCs/>
          <w:i/>
          <w:iCs/>
          <w:sz w:val="24"/>
          <w:szCs w:val="24"/>
          <w:lang w:val="uz-Cyrl-UZ" w:eastAsia="ru-RU"/>
        </w:rPr>
        <w:t>normal</w:t>
      </w:r>
      <w:r w:rsidRPr="007C61DB">
        <w:rPr>
          <w:rFonts w:ascii="Times New Roman" w:eastAsia="Times New Roman" w:hAnsi="Times New Roman" w:cs="Times New Roman"/>
          <w:sz w:val="24"/>
          <w:szCs w:val="24"/>
          <w:lang w:val="uz-Cyrl-UZ" w:eastAsia="ru-RU"/>
        </w:rPr>
        <w:t>) rejimda ishlaydi. Bu rejim analog sxemotexnikada keng qo‘llaniladi.</w:t>
      </w:r>
    </w:p>
    <w:p w14:paraId="7F2C43A6"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Agar EO‘ teskari yo‘nalishda, KO‘ esa to‘g‘ri yo‘nalishda siljitilgan bo‘lsa, BT </w:t>
      </w:r>
      <w:r w:rsidRPr="007C61DB">
        <w:rPr>
          <w:rFonts w:ascii="Times New Roman" w:eastAsia="Times New Roman" w:hAnsi="Times New Roman" w:cs="Times New Roman"/>
          <w:b/>
          <w:bCs/>
          <w:i/>
          <w:iCs/>
          <w:sz w:val="24"/>
          <w:szCs w:val="24"/>
          <w:lang w:val="uz-Cyrl-UZ" w:eastAsia="ru-RU"/>
        </w:rPr>
        <w:t>invers</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teskari</w:t>
      </w:r>
      <w:r w:rsidRPr="007C61DB">
        <w:rPr>
          <w:rFonts w:ascii="Times New Roman" w:eastAsia="Times New Roman" w:hAnsi="Times New Roman" w:cs="Times New Roman"/>
          <w:sz w:val="24"/>
          <w:szCs w:val="24"/>
          <w:lang w:val="uz-Cyrl-UZ" w:eastAsia="ru-RU"/>
        </w:rPr>
        <w:t>) rejimda ishlaydi.</w:t>
      </w:r>
    </w:p>
    <w:p w14:paraId="602C4105"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Agar  emitter va kollektor o‘tishlar to‘g‘ri siljitilgan  bo‘lsa, BT </w:t>
      </w:r>
      <w:r w:rsidRPr="007C61DB">
        <w:rPr>
          <w:rFonts w:ascii="Times New Roman" w:eastAsia="Times New Roman" w:hAnsi="Times New Roman" w:cs="Times New Roman"/>
          <w:b/>
          <w:bCs/>
          <w:i/>
          <w:iCs/>
          <w:sz w:val="24"/>
          <w:szCs w:val="24"/>
          <w:lang w:val="uz-Cyrl-UZ" w:eastAsia="ru-RU"/>
        </w:rPr>
        <w:t xml:space="preserve">to‘yinish, </w:t>
      </w:r>
      <w:r w:rsidRPr="007C61DB">
        <w:rPr>
          <w:rFonts w:ascii="Times New Roman" w:eastAsia="Times New Roman" w:hAnsi="Times New Roman" w:cs="Times New Roman"/>
          <w:bCs/>
          <w:iCs/>
          <w:sz w:val="24"/>
          <w:szCs w:val="24"/>
          <w:lang w:val="uz-Cyrl-UZ" w:eastAsia="ru-RU"/>
        </w:rPr>
        <w:t>teskari siljitilgan bo‘lsa,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berk</w:t>
      </w:r>
      <w:r w:rsidRPr="007C61DB">
        <w:rPr>
          <w:rFonts w:ascii="Times New Roman" w:eastAsia="Times New Roman" w:hAnsi="Times New Roman" w:cs="Times New Roman"/>
          <w:sz w:val="24"/>
          <w:szCs w:val="24"/>
          <w:lang w:val="uz-Cyrl-UZ" w:eastAsia="ru-RU"/>
        </w:rPr>
        <w:t xml:space="preserve"> rejimda ishlaydi. Bu rejimlar raqamli sxemotexnikada keng qo‘llaniladi. EO‘ to‘g‘ri siljitilganda KO‘da EYuK hosil bo‘lsa, BT </w:t>
      </w:r>
      <w:r w:rsidRPr="007C61DB">
        <w:rPr>
          <w:rFonts w:ascii="Times New Roman" w:eastAsia="Times New Roman" w:hAnsi="Times New Roman" w:cs="Times New Roman"/>
          <w:b/>
          <w:i/>
          <w:sz w:val="24"/>
          <w:szCs w:val="24"/>
          <w:lang w:val="uz-Cyrl-UZ" w:eastAsia="ru-RU"/>
        </w:rPr>
        <w:t>injeksiya – voltaik</w:t>
      </w:r>
      <w:r w:rsidRPr="007C61DB">
        <w:rPr>
          <w:rFonts w:ascii="Times New Roman" w:eastAsia="Times New Roman" w:hAnsi="Times New Roman" w:cs="Times New Roman"/>
          <w:sz w:val="24"/>
          <w:szCs w:val="24"/>
          <w:lang w:val="uz-Cyrl-UZ" w:eastAsia="ru-RU"/>
        </w:rPr>
        <w:t xml:space="preserve"> rejimda ishlaydi. </w:t>
      </w:r>
    </w:p>
    <w:p w14:paraId="1CC757A0"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BTning yana bir rejimi bo‘lib, u teskari siljitilgan KO‘ga yuqori kuchlanishlar yoki temperatura ta’sir etganda yuzaga keladi. Bu rejim  </w:t>
      </w:r>
      <w:r w:rsidRPr="007C61DB">
        <w:rPr>
          <w:rFonts w:ascii="Times New Roman" w:eastAsia="Times New Roman" w:hAnsi="Times New Roman" w:cs="Times New Roman"/>
          <w:b/>
          <w:bCs/>
          <w:i/>
          <w:iCs/>
          <w:sz w:val="24"/>
          <w:szCs w:val="24"/>
          <w:lang w:val="uz-Cyrl-UZ" w:eastAsia="ru-RU"/>
        </w:rPr>
        <w:t>teshilish</w:t>
      </w:r>
      <w:r w:rsidRPr="007C61DB">
        <w:rPr>
          <w:rFonts w:ascii="Times New Roman" w:eastAsia="Times New Roman" w:hAnsi="Times New Roman" w:cs="Times New Roman"/>
          <w:sz w:val="24"/>
          <w:szCs w:val="24"/>
          <w:lang w:val="uz-Cyrl-UZ" w:eastAsia="ru-RU"/>
        </w:rPr>
        <w:t xml:space="preserve"> rejimi deb ataladi. Ko‘chkili tranzistorlar elektr teshilish hisobiga ishlaydi.</w:t>
      </w:r>
    </w:p>
    <w:p w14:paraId="267963CD" w14:textId="77777777" w:rsidR="00947E8F" w:rsidRPr="007C61DB" w:rsidRDefault="00947E8F" w:rsidP="00947E8F">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BTda elektrodlar  uchta bo‘lgani sababli, uch xil ulanish sxemalari mavjud: </w:t>
      </w:r>
      <w:r w:rsidRPr="007C61DB">
        <w:rPr>
          <w:rFonts w:ascii="Times New Roman" w:eastAsia="Times New Roman" w:hAnsi="Times New Roman" w:cs="Times New Roman"/>
          <w:b/>
          <w:bCs/>
          <w:i/>
          <w:iCs/>
          <w:sz w:val="24"/>
          <w:szCs w:val="24"/>
          <w:lang w:val="uz-Cyrl-UZ" w:eastAsia="ru-RU"/>
        </w:rPr>
        <w:t>umumiy baza</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UB</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umumiy emitter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UE</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umumiy kollektor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UK</w:t>
      </w:r>
      <w:r w:rsidRPr="007C61DB">
        <w:rPr>
          <w:rFonts w:ascii="Times New Roman" w:eastAsia="Times New Roman" w:hAnsi="Times New Roman" w:cs="Times New Roman"/>
          <w:sz w:val="24"/>
          <w:szCs w:val="24"/>
          <w:lang w:val="uz-Cyrl-UZ" w:eastAsia="ru-RU"/>
        </w:rPr>
        <w:t>) (2-rasm). Bunda BT elektrodlaridan biri sxemaning kirish va chiqish zanjirlari uchun umumiy, uning o‘zgaruvchan tok (signal) bo‘yicha potensiali esa nolga teng qilib olinadi. BTning 2-rasmda keltirilgan ulanish sxemalari aktiv rejimga mos.</w:t>
      </w:r>
    </w:p>
    <w:p w14:paraId="19F67EAD" w14:textId="77777777" w:rsidR="00947E8F" w:rsidRDefault="00947E8F" w:rsidP="00947E8F">
      <w:pPr>
        <w:spacing w:after="0" w:line="240" w:lineRule="auto"/>
        <w:jc w:val="center"/>
        <w:rPr>
          <w:rFonts w:ascii="Times New Roman" w:eastAsia="Times New Roman" w:hAnsi="Times New Roman" w:cs="Times New Roman"/>
          <w:sz w:val="24"/>
          <w:szCs w:val="24"/>
          <w:lang w:val="en-US" w:eastAsia="ru-RU"/>
        </w:rPr>
      </w:pPr>
    </w:p>
    <w:p w14:paraId="2066661A"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a)                                              </w:t>
      </w:r>
      <w:proofErr w:type="gramStart"/>
      <w:r w:rsidRPr="007C61DB">
        <w:rPr>
          <w:rFonts w:ascii="Times New Roman" w:eastAsia="Times New Roman" w:hAnsi="Times New Roman" w:cs="Times New Roman"/>
          <w:sz w:val="24"/>
          <w:szCs w:val="24"/>
          <w:lang w:val="en-US" w:eastAsia="ru-RU"/>
        </w:rPr>
        <w:t xml:space="preserve">b)   </w:t>
      </w:r>
      <w:proofErr w:type="gramEnd"/>
      <w:r w:rsidRPr="007C61DB">
        <w:rPr>
          <w:rFonts w:ascii="Times New Roman" w:eastAsia="Times New Roman" w:hAnsi="Times New Roman" w:cs="Times New Roman"/>
          <w:sz w:val="24"/>
          <w:szCs w:val="24"/>
          <w:lang w:val="en-US" w:eastAsia="ru-RU"/>
        </w:rPr>
        <w:t xml:space="preserve">                                      v)</w:t>
      </w:r>
    </w:p>
    <w:p w14:paraId="1367B037" w14:textId="77777777" w:rsidR="00947E8F" w:rsidRPr="007C61DB" w:rsidRDefault="00947E8F" w:rsidP="00947E8F">
      <w:pPr>
        <w:tabs>
          <w:tab w:val="left" w:pos="6148"/>
        </w:tabs>
        <w:spacing w:after="0" w:line="240" w:lineRule="auto"/>
        <w:jc w:val="both"/>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1A8C1C0C" wp14:editId="0C1CC9A9">
            <wp:extent cx="5810250" cy="1524000"/>
            <wp:effectExtent l="0" t="0" r="0" b="0"/>
            <wp:docPr id="5682" name="Рисунок 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0" cy="1524000"/>
                    </a:xfrm>
                    <a:prstGeom prst="rect">
                      <a:avLst/>
                    </a:prstGeom>
                    <a:noFill/>
                    <a:ln>
                      <a:noFill/>
                    </a:ln>
                  </pic:spPr>
                </pic:pic>
              </a:graphicData>
            </a:graphic>
          </wp:inline>
        </w:drawing>
      </w:r>
    </w:p>
    <w:p w14:paraId="0BDFED60"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2-rasm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BTning statik rejimda  umumiy baza (a), umumiy emitter (b) va umumiy kollektor (v) ulanish sxemalari.</w:t>
      </w:r>
    </w:p>
    <w:p w14:paraId="28A2229D"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p>
    <w:p w14:paraId="6F16B75A"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BTning elektr signallar quvvatini kuchaytirish imkoniyati uning energetik diagrammasida  yaqqol ko‘rinadi. Diagramma elektron va kovaklarning tuzilmada egallagan o‘rni bilan potensial energiyalarining bog‘liqligini ko‘rsatadi. </w:t>
      </w:r>
    </w:p>
    <w:p w14:paraId="5584DB20"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lastRenderedPageBreak/>
        <w:t xml:space="preserve">Dreyfsiz </w:t>
      </w:r>
      <w:r w:rsidRPr="007C61DB">
        <w:rPr>
          <w:rFonts w:ascii="Times New Roman" w:eastAsia="Times New Roman" w:hAnsi="Times New Roman" w:cs="Times New Roman"/>
          <w:bCs/>
          <w:i/>
          <w:sz w:val="24"/>
          <w:szCs w:val="24"/>
          <w:lang w:val="uz-Cyrl-UZ" w:eastAsia="ru-RU"/>
        </w:rPr>
        <w:t>n-p-n</w:t>
      </w:r>
      <w:r w:rsidRPr="007C61DB">
        <w:rPr>
          <w:rFonts w:ascii="Times New Roman" w:eastAsia="Times New Roman" w:hAnsi="Times New Roman" w:cs="Times New Roman"/>
          <w:bCs/>
          <w:iCs/>
          <w:sz w:val="24"/>
          <w:szCs w:val="24"/>
          <w:lang w:val="uz-Cyrl-UZ" w:eastAsia="ru-RU"/>
        </w:rPr>
        <w:t xml:space="preserve"> tuzilmali BT energetik diagrammasi 3- rasmda ko‘rsatilgan.</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 xml:space="preserve">Elektronlarning potensial energiyasi (o‘tkazuvchanlik zonasi tubi energiyasi </w:t>
      </w:r>
      <w:r w:rsidRPr="007C61DB">
        <w:rPr>
          <w:rFonts w:ascii="Times New Roman" w:eastAsia="Times New Roman" w:hAnsi="Times New Roman" w:cs="Times New Roman"/>
          <w:bCs/>
          <w:i/>
          <w:iCs/>
          <w:sz w:val="24"/>
          <w:szCs w:val="24"/>
          <w:lang w:val="uz-Cyrl-UZ" w:eastAsia="ru-RU"/>
        </w:rPr>
        <w:t>W</w:t>
      </w:r>
      <w:r w:rsidRPr="007C61DB">
        <w:rPr>
          <w:rFonts w:ascii="Times New Roman" w:eastAsia="Times New Roman" w:hAnsi="Times New Roman" w:cs="Times New Roman"/>
          <w:bCs/>
          <w:i/>
          <w:iCs/>
          <w:sz w:val="24"/>
          <w:szCs w:val="24"/>
          <w:vertAlign w:val="subscript"/>
          <w:lang w:val="uz-Cyrl-UZ" w:eastAsia="ru-RU"/>
        </w:rPr>
        <w:t>C</w:t>
      </w:r>
      <w:r w:rsidRPr="007C61DB">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  yarimo‘tkazgichda kichik va </w:t>
      </w:r>
      <w:r w:rsidRPr="007C61DB">
        <w:rPr>
          <w:rFonts w:ascii="Times New Roman" w:eastAsia="Times New Roman" w:hAnsi="Times New Roman" w:cs="Times New Roman"/>
          <w:bCs/>
          <w:i/>
          <w:sz w:val="24"/>
          <w:szCs w:val="24"/>
          <w:lang w:val="uz-Cyrl-UZ" w:eastAsia="ru-RU"/>
        </w:rPr>
        <w:t>p</w:t>
      </w:r>
      <w:r w:rsidRPr="007C61DB">
        <w:rPr>
          <w:rFonts w:ascii="Times New Roman" w:eastAsia="Times New Roman" w:hAnsi="Times New Roman" w:cs="Times New Roman"/>
          <w:bCs/>
          <w:sz w:val="24"/>
          <w:szCs w:val="24"/>
          <w:lang w:val="uz-Cyrl-UZ" w:eastAsia="ru-RU"/>
        </w:rPr>
        <w:t xml:space="preserve"> – yarimo‘tkazgichda katta. Kovaklar potensial energiyasi (valent zona shipi energiyasi </w:t>
      </w:r>
      <w:r w:rsidRPr="007C61DB">
        <w:rPr>
          <w:rFonts w:ascii="Times New Roman" w:eastAsia="Times New Roman" w:hAnsi="Times New Roman" w:cs="Times New Roman"/>
          <w:bCs/>
          <w:i/>
          <w:iCs/>
          <w:sz w:val="24"/>
          <w:szCs w:val="24"/>
          <w:lang w:val="uz-Cyrl-UZ" w:eastAsia="ru-RU"/>
        </w:rPr>
        <w:t>W</w:t>
      </w:r>
      <w:r w:rsidRPr="007C61DB">
        <w:rPr>
          <w:rFonts w:ascii="Times New Roman" w:eastAsia="Times New Roman" w:hAnsi="Times New Roman" w:cs="Times New Roman"/>
          <w:bCs/>
          <w:i/>
          <w:iCs/>
          <w:sz w:val="24"/>
          <w:szCs w:val="24"/>
          <w:vertAlign w:val="subscript"/>
          <w:lang w:val="uz-Cyrl-UZ" w:eastAsia="ru-RU"/>
        </w:rPr>
        <w:t>V</w:t>
      </w:r>
      <w:r w:rsidRPr="007C61DB">
        <w:rPr>
          <w:rFonts w:ascii="Times New Roman" w:eastAsia="Times New Roman" w:hAnsi="Times New Roman" w:cs="Times New Roman"/>
          <w:bCs/>
          <w:sz w:val="24"/>
          <w:szCs w:val="24"/>
          <w:lang w:val="uz-Cyrl-UZ" w:eastAsia="ru-RU"/>
        </w:rPr>
        <w:t xml:space="preserve">), aksincha,  </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  yarimo‘tkazgichda katta va  </w:t>
      </w:r>
      <w:r w:rsidRPr="007C61DB">
        <w:rPr>
          <w:rFonts w:ascii="Times New Roman" w:eastAsia="Times New Roman" w:hAnsi="Times New Roman" w:cs="Times New Roman"/>
          <w:bCs/>
          <w:i/>
          <w:sz w:val="24"/>
          <w:szCs w:val="24"/>
          <w:lang w:val="uz-Cyrl-UZ" w:eastAsia="ru-RU"/>
        </w:rPr>
        <w:t>p –</w:t>
      </w:r>
      <w:r w:rsidRPr="007C61DB">
        <w:rPr>
          <w:rFonts w:ascii="Times New Roman" w:eastAsia="Times New Roman" w:hAnsi="Times New Roman" w:cs="Times New Roman"/>
          <w:bCs/>
          <w:sz w:val="24"/>
          <w:szCs w:val="24"/>
          <w:lang w:val="uz-Cyrl-UZ" w:eastAsia="ru-RU"/>
        </w:rPr>
        <w:t xml:space="preserve"> yarimo‘tkazgichda kichik.</w:t>
      </w:r>
    </w:p>
    <w:p w14:paraId="64D735F6"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Elektronlarning emitterdan yoki kollektordan bazaga o‘tishida potensial barer balandligi elektronlarning </w:t>
      </w:r>
      <w:r w:rsidRPr="007C61DB">
        <w:rPr>
          <w:rFonts w:ascii="Times New Roman" w:eastAsia="Times New Roman" w:hAnsi="Times New Roman" w:cs="Times New Roman"/>
          <w:bCs/>
          <w:i/>
          <w:sz w:val="24"/>
          <w:szCs w:val="24"/>
          <w:lang w:val="uz-Cyrl-UZ" w:eastAsia="ru-RU"/>
        </w:rPr>
        <w:t>p -</w:t>
      </w:r>
      <w:r w:rsidRPr="007C61DB">
        <w:rPr>
          <w:rFonts w:ascii="Times New Roman" w:eastAsia="Times New Roman" w:hAnsi="Times New Roman" w:cs="Times New Roman"/>
          <w:bCs/>
          <w:sz w:val="24"/>
          <w:szCs w:val="24"/>
          <w:lang w:val="uz-Cyrl-UZ" w:eastAsia="ru-RU"/>
        </w:rPr>
        <w:t xml:space="preserve"> va </w:t>
      </w:r>
      <w:r w:rsidRPr="007C61DB">
        <w:rPr>
          <w:rFonts w:ascii="Times New Roman" w:eastAsia="Times New Roman" w:hAnsi="Times New Roman" w:cs="Times New Roman"/>
          <w:bCs/>
          <w:i/>
          <w:sz w:val="24"/>
          <w:szCs w:val="24"/>
          <w:lang w:val="uz-Cyrl-UZ" w:eastAsia="ru-RU"/>
        </w:rPr>
        <w:t xml:space="preserve">n -  </w:t>
      </w:r>
      <w:r w:rsidRPr="007C61DB">
        <w:rPr>
          <w:rFonts w:ascii="Times New Roman" w:eastAsia="Times New Roman" w:hAnsi="Times New Roman" w:cs="Times New Roman"/>
          <w:bCs/>
          <w:sz w:val="24"/>
          <w:szCs w:val="24"/>
          <w:lang w:val="uz-Cyrl-UZ" w:eastAsia="ru-RU"/>
        </w:rPr>
        <w:t xml:space="preserve"> yarimo‘tkazgichlardagi potensial energiyalari ayirmasiga teng bo‘lgan mos potensial to‘siqlarni yengib o‘tishi bilan bog‘liq. Kovakning bazadan (</w:t>
      </w:r>
      <w:r w:rsidRPr="007C61DB">
        <w:rPr>
          <w:rFonts w:ascii="Times New Roman" w:eastAsia="Times New Roman" w:hAnsi="Times New Roman" w:cs="Times New Roman"/>
          <w:bCs/>
          <w:i/>
          <w:sz w:val="24"/>
          <w:szCs w:val="24"/>
          <w:lang w:val="uz-Cyrl-UZ" w:eastAsia="ru-RU"/>
        </w:rPr>
        <w:t>p</w:t>
      </w:r>
      <w:r w:rsidRPr="007C61DB">
        <w:rPr>
          <w:rFonts w:ascii="Times New Roman" w:eastAsia="Times New Roman" w:hAnsi="Times New Roman" w:cs="Times New Roman"/>
          <w:bCs/>
          <w:sz w:val="24"/>
          <w:szCs w:val="24"/>
          <w:lang w:val="uz-Cyrl-UZ" w:eastAsia="ru-RU"/>
        </w:rPr>
        <w:t xml:space="preserve"> – yarimo‘tkazgichdan) emitterga yoki kollektorga o‘tishida  </w:t>
      </w:r>
      <w:r w:rsidRPr="007C61DB">
        <w:rPr>
          <w:rFonts w:ascii="Times New Roman" w:eastAsia="Times New Roman" w:hAnsi="Times New Roman" w:cs="Times New Roman"/>
          <w:bCs/>
          <w:iCs/>
          <w:sz w:val="24"/>
          <w:szCs w:val="24"/>
          <w:lang w:val="uz-Cyrl-UZ" w:eastAsia="ru-RU"/>
        </w:rPr>
        <w:t xml:space="preserve">potensial barer balandligi </w:t>
      </w:r>
      <w:r w:rsidRPr="007C61DB">
        <w:rPr>
          <w:rFonts w:ascii="Times New Roman" w:eastAsia="Times New Roman" w:hAnsi="Times New Roman" w:cs="Times New Roman"/>
          <w:bCs/>
          <w:sz w:val="24"/>
          <w:szCs w:val="24"/>
          <w:lang w:val="uz-Cyrl-UZ" w:eastAsia="ru-RU"/>
        </w:rPr>
        <w:t>elektronlar uchun o‘tkazuvchanlik zonadagi potensial barer kattaligiga teng potensial barerni yengib o‘tish bilan bog‘liq.</w:t>
      </w:r>
    </w:p>
    <w:p w14:paraId="2F3E0851"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en-US" w:eastAsia="ru-RU"/>
        </w:rPr>
      </w:pPr>
      <w:r w:rsidRPr="007C61DB">
        <w:rPr>
          <w:rFonts w:ascii="Times New Roman" w:eastAsia="Times New Roman" w:hAnsi="Times New Roman" w:cs="Times New Roman"/>
          <w:bCs/>
          <w:sz w:val="24"/>
          <w:szCs w:val="24"/>
          <w:lang w:val="uz-Cyrl-UZ" w:eastAsia="ru-RU"/>
        </w:rPr>
        <w:t xml:space="preserve">Muvozanat holatda Fermi sathi tuzilmaning barcha elementlari uchun bir xil, ya’ni elektronni emitterdan bazaga o‘tkazish uchun sarflanadigan ish, elektronni bazadan kollektorga o‘tkazishda ajraladigan energiyaga teng bo‘ladi. Emitter va kollektor orasida elektronlarning uzluksiz almashinuvi, tabiiyki, butun tuzilma energiyasining o‘zgarishiga olib kelmaydi. Elektron emitterdan kollektorga hamda  kovak kollektordan emitterga o‘tganda energiya balansi buzilmaydi. </w:t>
      </w:r>
    </w:p>
    <w:p w14:paraId="79D1DF1E"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EO‘ga to‘g‘ri silijitish, KO‘ga esa teskari siljitish berilganda, emitter-baza potensial barer pasayadi, kollektor</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baza potensial barer esa ortadi. Energetik diagramma 3</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b</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rasmda keltirilgan ko‘rinishga ega bo‘ladi.</w:t>
      </w:r>
    </w:p>
    <w:p w14:paraId="03697DFC" w14:textId="77777777" w:rsidR="00947E8F" w:rsidRPr="000D4473" w:rsidRDefault="00947E8F" w:rsidP="00947E8F">
      <w:pPr>
        <w:pStyle w:val="a4"/>
        <w:spacing w:after="0" w:line="240" w:lineRule="auto"/>
        <w:ind w:left="4575"/>
        <w:rPr>
          <w:rFonts w:ascii="Times New Roman" w:eastAsia="Times New Roman" w:hAnsi="Times New Roman" w:cs="Times New Roman"/>
          <w:bCs/>
          <w:sz w:val="24"/>
          <w:szCs w:val="24"/>
          <w:lang w:val="en-US" w:eastAsia="ru-RU"/>
        </w:rPr>
      </w:pPr>
    </w:p>
    <w:p w14:paraId="0112D83C" w14:textId="77777777" w:rsidR="00947E8F" w:rsidRPr="000D4473" w:rsidRDefault="00947E8F" w:rsidP="00947E8F">
      <w:pPr>
        <w:pStyle w:val="a4"/>
        <w:spacing w:after="0" w:line="240" w:lineRule="auto"/>
        <w:ind w:left="4575"/>
        <w:rPr>
          <w:rFonts w:ascii="Times New Roman" w:eastAsia="Times New Roman" w:hAnsi="Times New Roman" w:cs="Times New Roman"/>
          <w:bCs/>
          <w:sz w:val="24"/>
          <w:szCs w:val="24"/>
          <w:lang w:val="en-US" w:eastAsia="ru-RU"/>
        </w:rPr>
      </w:pPr>
    </w:p>
    <w:p w14:paraId="4AFE254D" w14:textId="77777777" w:rsidR="00947E8F" w:rsidRPr="004F5D9C" w:rsidRDefault="00947E8F" w:rsidP="00947E8F">
      <w:pPr>
        <w:pStyle w:val="a4"/>
        <w:numPr>
          <w:ilvl w:val="0"/>
          <w:numId w:val="4"/>
        </w:numPr>
        <w:spacing w:after="0" w:line="240" w:lineRule="auto"/>
        <w:ind w:left="0" w:firstLine="0"/>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val="en-US" w:eastAsia="ru-RU"/>
        </w:rPr>
        <w:t xml:space="preserve">      </w:t>
      </w:r>
      <w:r w:rsidRPr="004F5D9C">
        <w:rPr>
          <w:rFonts w:ascii="Times New Roman" w:eastAsia="Times New Roman" w:hAnsi="Times New Roman" w:cs="Times New Roman"/>
          <w:bCs/>
          <w:sz w:val="24"/>
          <w:szCs w:val="24"/>
          <w:lang w:eastAsia="ru-RU"/>
        </w:rPr>
        <w:t>b)</w:t>
      </w:r>
    </w:p>
    <w:p w14:paraId="12E9DAF6" w14:textId="77777777" w:rsidR="00947E8F" w:rsidRPr="004F5D9C" w:rsidRDefault="00947E8F" w:rsidP="00947E8F">
      <w:pPr>
        <w:pStyle w:val="a4"/>
        <w:spacing w:after="0" w:line="240" w:lineRule="auto"/>
        <w:ind w:left="4575"/>
        <w:rPr>
          <w:rFonts w:ascii="Times New Roman" w:eastAsia="Times New Roman" w:hAnsi="Times New Roman" w:cs="Times New Roman"/>
          <w:bCs/>
          <w:sz w:val="24"/>
          <w:szCs w:val="24"/>
          <w:lang w:eastAsia="ru-RU"/>
        </w:rPr>
      </w:pPr>
    </w:p>
    <w:p w14:paraId="3081C218" w14:textId="77777777" w:rsidR="00947E8F" w:rsidRPr="007C61DB" w:rsidRDefault="00947E8F" w:rsidP="00947E8F">
      <w:pPr>
        <w:spacing w:after="0" w:line="240" w:lineRule="auto"/>
        <w:jc w:val="center"/>
        <w:rPr>
          <w:rFonts w:ascii="Times New Roman" w:eastAsia="Times New Roman" w:hAnsi="Times New Roman" w:cs="Times New Roman"/>
          <w:bCs/>
          <w:color w:val="FF0000"/>
          <w:sz w:val="24"/>
          <w:szCs w:val="24"/>
          <w:lang w:eastAsia="ru-RU"/>
        </w:rPr>
      </w:pPr>
      <w:r w:rsidRPr="007C61DB">
        <w:rPr>
          <w:rFonts w:ascii="Times New Roman" w:eastAsia="Times New Roman" w:hAnsi="Times New Roman" w:cs="Times New Roman"/>
          <w:bCs/>
          <w:noProof/>
          <w:color w:val="FF0000"/>
          <w:sz w:val="24"/>
          <w:szCs w:val="24"/>
          <w:lang w:eastAsia="ru-RU"/>
        </w:rPr>
        <w:drawing>
          <wp:inline distT="0" distB="0" distL="0" distR="0" wp14:anchorId="47710EF1" wp14:editId="57571661">
            <wp:extent cx="4810125" cy="1968477"/>
            <wp:effectExtent l="0" t="0" r="0" b="0"/>
            <wp:docPr id="5683" name="Рисунок 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4720" cy="1982634"/>
                    </a:xfrm>
                    <a:prstGeom prst="rect">
                      <a:avLst/>
                    </a:prstGeom>
                    <a:noFill/>
                    <a:ln>
                      <a:noFill/>
                    </a:ln>
                  </pic:spPr>
                </pic:pic>
              </a:graphicData>
            </a:graphic>
          </wp:inline>
        </w:drawing>
      </w:r>
    </w:p>
    <w:p w14:paraId="7CFFEB6E"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3</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rasm</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i/>
          <w:sz w:val="24"/>
          <w:szCs w:val="24"/>
          <w:lang w:val="en-US" w:eastAsia="ru-RU"/>
        </w:rPr>
        <w:t xml:space="preserve">n – p – </w:t>
      </w:r>
      <w:proofErr w:type="gramStart"/>
      <w:r w:rsidRPr="007C61DB">
        <w:rPr>
          <w:rFonts w:ascii="Times New Roman" w:eastAsia="Times New Roman" w:hAnsi="Times New Roman" w:cs="Times New Roman"/>
          <w:bCs/>
          <w:i/>
          <w:sz w:val="24"/>
          <w:szCs w:val="24"/>
          <w:lang w:val="en-US" w:eastAsia="ru-RU"/>
        </w:rPr>
        <w:t>n</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turli</w:t>
      </w:r>
      <w:proofErr w:type="gramEnd"/>
      <w:r w:rsidRPr="007C61DB">
        <w:rPr>
          <w:rFonts w:ascii="Times New Roman" w:eastAsia="Times New Roman" w:hAnsi="Times New Roman" w:cs="Times New Roman"/>
          <w:bCs/>
          <w:sz w:val="24"/>
          <w:szCs w:val="24"/>
          <w:lang w:val="uz-Cyrl-UZ" w:eastAsia="ru-RU"/>
        </w:rPr>
        <w:t xml:space="preserve"> dreyfsiz BTning muvozanat holatdagi (a) va</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aktiv rejimdagi (b) energetik diagrammalari.</w:t>
      </w:r>
    </w:p>
    <w:p w14:paraId="00F7DD91"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O‘tishlarga berilgan kuchlanishlar natijasida tuzilmada energiya balansi o‘zgaradi. Emitter sohasi Fermi kvazi sathining yuqoriga siljishi va potensial barerning mos kamayishi, elektronni EO‘dan o‘tkazish uchun zarur ishning kamayishini anglatadi. Xuddi shu vaqtda kollektor sohasi Fermi kvazi sathining pastga siljishi va KO‘ potensial barerining ortishi, elektronni bazadan kollektorga o‘tishda ajralib chiqadigan energiyaning ortishini anglatadi. Agar vaqt birligi ichida kollektorga o‘tuvchi elektronlar soni, xuddi shu vaqt davomida, emitterdan bazaga o‘tuvchi elektronlar soniga, hech bo‘lmaganda, kattalik darajasi bo‘yicha teng bo‘lsa, elektronlarni bazaga injeksiyalash uchun sarflanadigan quvvat, ushbu elektronlar kollektorga o‘tganda ajraladigan quvvatga nisbatan kichik bo‘ladi.</w:t>
      </w:r>
    </w:p>
    <w:p w14:paraId="3FFBA7DE"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Ushbu ortiqcha quvvat chiqish zanjiri elektr toki  quvvatidek namoyon bo‘ladi. Yuqorida ko‘rib o‘tilganlar BTda  quvvat kuchaytirilishining fizik mohiyatini belgilaydi. Bazadan kollektorga yo‘nalgan elektronlar oqimi emitterdan bazaga oquvchi ushbu zarrachalar oqimi bilan bir xil bo‘lishi uchun, baza sohasi kengligi yetarlicha kichik va elektronlarning rekombinatsiya hisobiga yo‘qolishi kam bo‘lmog‘i kerak.</w:t>
      </w:r>
    </w:p>
    <w:p w14:paraId="3463BF39"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lastRenderedPageBreak/>
        <w:t>Kovak kollektordan emitterga o‘tganda energiya balansi albatta, shundayligicha qoladi. Lekin kollektor sohada kovaklar konsentratsiyasi emitterdagi elektronlar konsentratsiyasiga nisbatan juda kichik bo‘lgani sababli, birlik vaqt davomida kollektordan emitterga o‘tuvchi kovaklar soni elektronlarning emitterdan kollektorga o‘tishiga nisbatan mos marta kam bo‘ladi. Kovaklar o‘tishi hisobiga quvvat bo‘yicha yutug‘, elektronlar o‘tishi hisobiga quvvatdagi yutuqqa nisbatan, inobatga olmasa bo‘ladigan darajada kam bo‘ladi.</w:t>
      </w:r>
    </w:p>
    <w:p w14:paraId="71ABCF43"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
          <w:sz w:val="24"/>
          <w:szCs w:val="24"/>
          <w:lang w:val="uz-Cyrl-UZ" w:eastAsia="ru-RU"/>
        </w:rPr>
        <w:t>p – n – p</w:t>
      </w:r>
      <w:r w:rsidRPr="007C61DB">
        <w:rPr>
          <w:rFonts w:ascii="Times New Roman" w:eastAsia="Times New Roman" w:hAnsi="Times New Roman" w:cs="Times New Roman"/>
          <w:bCs/>
          <w:iCs/>
          <w:sz w:val="24"/>
          <w:szCs w:val="24"/>
          <w:lang w:val="uz-Cyrl-UZ" w:eastAsia="ru-RU"/>
        </w:rPr>
        <w:t xml:space="preserve"> tuzilmali BTlarda esa quvvat bo‘yicha yutug‘ning asosiy qismi kovaklarning emitterdan kollektorga o‘tishi hisobiga bo‘ladi. Elektronlarning kollektordan emitterga o‘tishi quvvat kuchaytirishda </w:t>
      </w:r>
      <w:r w:rsidRPr="007C61DB">
        <w:rPr>
          <w:rFonts w:ascii="Times New Roman" w:eastAsia="Times New Roman" w:hAnsi="Times New Roman" w:cs="Times New Roman"/>
          <w:bCs/>
          <w:sz w:val="24"/>
          <w:szCs w:val="24"/>
          <w:lang w:val="uz-Cyrl-UZ" w:eastAsia="ru-RU"/>
        </w:rPr>
        <w:t>inobatga olmasa bo‘ladigan</w:t>
      </w:r>
      <w:r w:rsidRPr="007C61DB">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bCs/>
          <w:sz w:val="24"/>
          <w:szCs w:val="24"/>
          <w:lang w:val="uz-Cyrl-UZ" w:eastAsia="ru-RU"/>
        </w:rPr>
        <w:t>darajada kam bo‘ladi.</w:t>
      </w:r>
    </w:p>
    <w:p w14:paraId="673B2A35"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sz w:val="24"/>
          <w:szCs w:val="24"/>
          <w:lang w:val="uz-Cyrl-UZ" w:eastAsia="ru-RU"/>
        </w:rPr>
        <w:t>Tranzistorlarda quvvat o‘zgartirishning ba’zi tomonlari gidrodinamik energiyani o‘zgartirish jarayoniga o‘xshab ketadi. Emitter va kollektor sohalarni  do‘nglik  bilan ajratilgan ikkita suv havzasiga o‘xshatish mumkin. Tranzistor tuzilmaning muvozanat holatiga, gidrogeologlar tili bilan aytganda, yuqori va pastki tub sathlari bir xil va do‘nglik sathidan pastda yotgan holat to‘g‘ri keladi. EO‘dagi to‘g‘ri va KO‘dagi teskari siljishga yuqori tub sathi do‘nglik sathiga nisbatan yuqori ko‘tarilgan, tubning pastki sathi esa, aksincha, sezilarli pasaytirilgan holat to‘g‘ri keladi. Yuqori suv havzadagi suv do‘nglikdan oshib o‘tadi va  qisman filtratsiya va bug‘lanish hisobiga kamayishiga qaramasdan (elektronlarning bazada rekombinatsiya bo‘lishi hisobiga kamayishi), ikkinchi suv havzasi chegarasigacha yetib boradi. Bu yerda u pastki tub sathiga nisbatan katta potensial energiya zaxirasiga ega bo‘ladi va sharshara sifatida oqib, jamg‘arilgan energiyani ajratish uchun gidroturbina o‘rnatishni taqozo qiladi. Tranzistorlarda bunday turbinalar vazifasini kollektor zanjirining yuklama  elementlari bajaradi.</w:t>
      </w:r>
    </w:p>
    <w:p w14:paraId="63CF309B"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
          <w:sz w:val="24"/>
          <w:szCs w:val="24"/>
          <w:lang w:val="uz-Cyrl-UZ" w:eastAsia="ru-RU"/>
        </w:rPr>
        <w:t>p – n – p</w:t>
      </w:r>
      <w:r w:rsidRPr="007C61DB">
        <w:rPr>
          <w:rFonts w:ascii="Times New Roman" w:eastAsia="Times New Roman" w:hAnsi="Times New Roman" w:cs="Times New Roman"/>
          <w:bCs/>
          <w:iCs/>
          <w:sz w:val="24"/>
          <w:szCs w:val="24"/>
          <w:lang w:val="uz-Cyrl-UZ" w:eastAsia="ru-RU"/>
        </w:rPr>
        <w:t xml:space="preserve"> tuzilmali tranzistorlarda barcha jarayonlar yuqoridagilarga o‘xshash bo‘ladi, faqat ishchi suyuqlik rolini elektronlar emas, kovaklar bajaradi.</w:t>
      </w:r>
    </w:p>
    <w:p w14:paraId="1E88A618"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Dreyfli tranzistorlar baza sohasida kiritmalar notekis taqsimlangan bo‘lgani uchun elektr o‘tish bazaning butun kengligini egallaydi. </w:t>
      </w:r>
      <w:r w:rsidRPr="007C61DB">
        <w:rPr>
          <w:rFonts w:ascii="Times New Roman" w:eastAsia="Times New Roman" w:hAnsi="Times New Roman" w:cs="Times New Roman"/>
          <w:bCs/>
          <w:i/>
          <w:sz w:val="24"/>
          <w:szCs w:val="24"/>
          <w:lang w:val="uz-Cyrl-UZ" w:eastAsia="ru-RU"/>
        </w:rPr>
        <w:t>n – p – n</w:t>
      </w:r>
      <w:r w:rsidRPr="007C61DB">
        <w:rPr>
          <w:rFonts w:ascii="Times New Roman" w:eastAsia="Times New Roman" w:hAnsi="Times New Roman" w:cs="Times New Roman"/>
          <w:bCs/>
          <w:iCs/>
          <w:sz w:val="24"/>
          <w:szCs w:val="24"/>
          <w:lang w:val="uz-Cyrl-UZ" w:eastAsia="ru-RU"/>
        </w:rPr>
        <w:t xml:space="preserve"> tuzilmali dreyfli tra</w:t>
      </w:r>
      <w:r>
        <w:rPr>
          <w:rFonts w:ascii="Times New Roman" w:eastAsia="Times New Roman" w:hAnsi="Times New Roman" w:cs="Times New Roman"/>
          <w:bCs/>
          <w:iCs/>
          <w:sz w:val="24"/>
          <w:szCs w:val="24"/>
          <w:lang w:val="uz-Cyrl-UZ" w:eastAsia="ru-RU"/>
        </w:rPr>
        <w:t xml:space="preserve">nzistor energetik diagrammasi </w:t>
      </w:r>
      <w:r w:rsidRPr="007C61DB">
        <w:rPr>
          <w:rFonts w:ascii="Times New Roman" w:eastAsia="Times New Roman" w:hAnsi="Times New Roman" w:cs="Times New Roman"/>
          <w:bCs/>
          <w:iCs/>
          <w:sz w:val="24"/>
          <w:szCs w:val="24"/>
          <w:lang w:val="uz-Cyrl-UZ" w:eastAsia="ru-RU"/>
        </w:rPr>
        <w:t>4-rasmda keltirilgan. Bunday tranzistorda baza sohasi do‘nglikdan emas, balki kollektor tomonga og‘gan tekislikdan iborat. Elektronlarning bazadan o‘tishi diffuziya bilan dreyf hisobiga amalga oshadi. Gidrodinamik o‘xshatishda suyuqlikning suv havzalar orasidagi harakati nafaqat gidrodinamik bosim ostida, balki ko‘proq gidrostatik bosim ostida yuz berishini anglatadi. Suv o‘tish tezligi ortadi, o‘tishdagi yo‘qotishlar esa kamayadi.</w:t>
      </w:r>
      <w:r w:rsidRPr="007C61DB">
        <w:rPr>
          <w:rFonts w:ascii="Times New Roman" w:eastAsia="Times New Roman" w:hAnsi="Times New Roman" w:cs="Times New Roman"/>
          <w:bCs/>
          <w:noProof/>
          <w:color w:val="FF0000"/>
          <w:sz w:val="24"/>
          <w:szCs w:val="24"/>
          <w:lang w:val="en-US" w:eastAsia="ru-RU"/>
        </w:rPr>
        <w:t xml:space="preserve"> </w:t>
      </w:r>
    </w:p>
    <w:p w14:paraId="7B589CE3" w14:textId="77777777" w:rsidR="00947E8F" w:rsidRPr="007C61DB" w:rsidRDefault="00947E8F" w:rsidP="00947E8F">
      <w:pPr>
        <w:tabs>
          <w:tab w:val="left" w:pos="5475"/>
        </w:tabs>
        <w:spacing w:after="0" w:line="240" w:lineRule="auto"/>
        <w:jc w:val="center"/>
        <w:rPr>
          <w:rFonts w:ascii="Times New Roman" w:eastAsia="Times New Roman" w:hAnsi="Times New Roman" w:cs="Times New Roman"/>
          <w:bCs/>
          <w:color w:val="FF0000"/>
          <w:sz w:val="24"/>
          <w:szCs w:val="24"/>
          <w:lang w:eastAsia="ru-RU"/>
        </w:rPr>
      </w:pPr>
      <w:r w:rsidRPr="007C61DB">
        <w:rPr>
          <w:rFonts w:ascii="Times New Roman" w:eastAsia="Times New Roman" w:hAnsi="Times New Roman" w:cs="Times New Roman"/>
          <w:bCs/>
          <w:noProof/>
          <w:color w:val="FF0000"/>
          <w:sz w:val="24"/>
          <w:szCs w:val="24"/>
          <w:lang w:eastAsia="ru-RU"/>
        </w:rPr>
        <w:drawing>
          <wp:inline distT="0" distB="0" distL="0" distR="0" wp14:anchorId="4302777B" wp14:editId="50AE8745">
            <wp:extent cx="2743200" cy="1872611"/>
            <wp:effectExtent l="0" t="0" r="0" b="0"/>
            <wp:docPr id="5684" name="Рисунок 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1872611"/>
                    </a:xfrm>
                    <a:prstGeom prst="rect">
                      <a:avLst/>
                    </a:prstGeom>
                    <a:noFill/>
                    <a:ln>
                      <a:noFill/>
                    </a:ln>
                  </pic:spPr>
                </pic:pic>
              </a:graphicData>
            </a:graphic>
          </wp:inline>
        </w:drawing>
      </w:r>
    </w:p>
    <w:p w14:paraId="1187BD2F"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4</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rasm</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i/>
          <w:sz w:val="24"/>
          <w:szCs w:val="24"/>
          <w:lang w:val="en-US" w:eastAsia="ru-RU"/>
        </w:rPr>
        <w:t>n – p – n</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 xml:space="preserve">turli dreyfli </w:t>
      </w:r>
      <w:proofErr w:type="gramStart"/>
      <w:r w:rsidRPr="007C61DB">
        <w:rPr>
          <w:rFonts w:ascii="Times New Roman" w:eastAsia="Times New Roman" w:hAnsi="Times New Roman" w:cs="Times New Roman"/>
          <w:bCs/>
          <w:sz w:val="24"/>
          <w:szCs w:val="24"/>
          <w:lang w:val="uz-Cyrl-UZ" w:eastAsia="ru-RU"/>
        </w:rPr>
        <w:t>BTning  aktiv</w:t>
      </w:r>
      <w:proofErr w:type="gramEnd"/>
      <w:r w:rsidRPr="007C61DB">
        <w:rPr>
          <w:rFonts w:ascii="Times New Roman" w:eastAsia="Times New Roman" w:hAnsi="Times New Roman" w:cs="Times New Roman"/>
          <w:bCs/>
          <w:sz w:val="24"/>
          <w:szCs w:val="24"/>
          <w:lang w:val="uz-Cyrl-UZ" w:eastAsia="ru-RU"/>
        </w:rPr>
        <w:t xml:space="preserve"> rejimdagi</w:t>
      </w:r>
    </w:p>
    <w:p w14:paraId="1F716C59"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energetik diagrammasi.</w:t>
      </w:r>
    </w:p>
    <w:p w14:paraId="5D56559E" w14:textId="77777777" w:rsidR="00947E8F" w:rsidRPr="007C61DB" w:rsidRDefault="00947E8F" w:rsidP="00947E8F">
      <w:pPr>
        <w:spacing w:after="0" w:line="240" w:lineRule="auto"/>
        <w:ind w:firstLine="720"/>
        <w:jc w:val="both"/>
        <w:rPr>
          <w:rFonts w:ascii="Times New Roman" w:eastAsia="Times New Roman" w:hAnsi="Times New Roman" w:cs="Times New Roman"/>
          <w:bCs/>
          <w:color w:val="FF0000"/>
          <w:sz w:val="24"/>
          <w:szCs w:val="24"/>
          <w:lang w:val="uz-Cyrl-UZ" w:eastAsia="ru-RU"/>
        </w:rPr>
      </w:pPr>
    </w:p>
    <w:p w14:paraId="541F6C95" w14:textId="77777777" w:rsidR="00947E8F" w:rsidRPr="007C61DB" w:rsidRDefault="00947E8F" w:rsidP="00947E8F">
      <w:pPr>
        <w:spacing w:after="0" w:line="240" w:lineRule="auto"/>
        <w:ind w:firstLine="720"/>
        <w:jc w:val="both"/>
        <w:rPr>
          <w:rFonts w:ascii="Times New Roman" w:eastAsia="Times New Roman" w:hAnsi="Times New Roman" w:cs="Times New Roman"/>
          <w:bCs/>
          <w:color w:val="FF0000"/>
          <w:sz w:val="24"/>
          <w:szCs w:val="24"/>
          <w:lang w:val="uz-Cyrl-UZ" w:eastAsia="ru-RU"/>
        </w:rPr>
      </w:pPr>
      <w:r w:rsidRPr="007C61DB">
        <w:rPr>
          <w:rFonts w:ascii="Times New Roman" w:eastAsia="Times New Roman" w:hAnsi="Times New Roman" w:cs="Times New Roman"/>
          <w:bCs/>
          <w:sz w:val="24"/>
          <w:szCs w:val="24"/>
          <w:lang w:val="uz-Cyrl-UZ" w:eastAsia="ru-RU"/>
        </w:rPr>
        <w:t>Quvvat o‘zgartirish jarayonlarini miqdor jihatdan ifodalash uchun bazaga injeksiyalanuvchi elektronlar oqimi va KO‘ chegarasidagi ushbu zarrachalar oqimi orasidagi bog‘lanishni aniqlash kerak. Bu o‘z navbatida BT elektrodlar toklarini va turli ish rejimlarida ular orasidagi bog‘liqlikni aniqlashdan iborat ekanligini anglatadi.</w:t>
      </w:r>
      <w:r w:rsidRPr="007C61DB">
        <w:rPr>
          <w:rFonts w:ascii="Times New Roman" w:eastAsia="Times New Roman" w:hAnsi="Times New Roman" w:cs="Times New Roman"/>
          <w:bCs/>
          <w:color w:val="FF0000"/>
          <w:sz w:val="24"/>
          <w:szCs w:val="24"/>
          <w:lang w:val="uz-Cyrl-UZ" w:eastAsia="ru-RU"/>
        </w:rPr>
        <w:t xml:space="preserve">                   </w:t>
      </w:r>
    </w:p>
    <w:p w14:paraId="54957655" w14:textId="77777777" w:rsidR="00947E8F" w:rsidRPr="007C61DB" w:rsidRDefault="00947E8F" w:rsidP="00947E8F">
      <w:pPr>
        <w:spacing w:after="0" w:line="240" w:lineRule="auto"/>
        <w:ind w:left="720"/>
        <w:contextualSpacing/>
        <w:rPr>
          <w:rFonts w:ascii="Times New Roman" w:eastAsia="Times New Roman" w:hAnsi="Times New Roman" w:cs="Times New Roman"/>
          <w:color w:val="000000"/>
          <w:sz w:val="24"/>
          <w:szCs w:val="24"/>
          <w:lang w:val="uz-Cyrl-UZ" w:eastAsia="ru-RU"/>
        </w:rPr>
      </w:pPr>
    </w:p>
    <w:p w14:paraId="04E96B6E" w14:textId="77777777" w:rsidR="00947E8F" w:rsidRDefault="00947E8F" w:rsidP="00947E8F">
      <w:pPr>
        <w:spacing w:after="0" w:line="240" w:lineRule="auto"/>
        <w:ind w:left="720"/>
        <w:contextualSpacing/>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i/>
          <w:color w:val="000000"/>
          <w:sz w:val="24"/>
          <w:szCs w:val="24"/>
          <w:lang w:val="uz-Cyrl-UZ" w:eastAsia="ru-RU"/>
        </w:rPr>
        <w:t>1</w:t>
      </w:r>
      <w:r w:rsidRPr="007C61DB">
        <w:rPr>
          <w:rFonts w:ascii="Times New Roman" w:eastAsia="Times New Roman" w:hAnsi="Times New Roman" w:cs="Times New Roman"/>
          <w:b/>
          <w:i/>
          <w:color w:val="000000"/>
          <w:sz w:val="24"/>
          <w:szCs w:val="24"/>
          <w:lang w:val="en-US" w:eastAsia="ru-RU"/>
        </w:rPr>
        <w:t>3</w:t>
      </w:r>
      <w:r w:rsidRPr="007C61DB">
        <w:rPr>
          <w:rFonts w:ascii="Times New Roman" w:eastAsia="Times New Roman" w:hAnsi="Times New Roman" w:cs="Times New Roman"/>
          <w:b/>
          <w:i/>
          <w:color w:val="000000"/>
          <w:sz w:val="24"/>
          <w:szCs w:val="24"/>
          <w:lang w:val="uz-Cyrl-UZ" w:eastAsia="ru-RU"/>
        </w:rPr>
        <w:t xml:space="preserve">.2 </w:t>
      </w:r>
      <w:r w:rsidRPr="00CA2CF0">
        <w:rPr>
          <w:rFonts w:ascii="Times New Roman" w:eastAsia="Calibri" w:hAnsi="Times New Roman" w:cs="Times New Roman"/>
          <w:b/>
          <w:i/>
          <w:sz w:val="24"/>
          <w:szCs w:val="24"/>
        </w:rPr>
        <w:t>ВТ</w:t>
      </w:r>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tuzilmalarining</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energetik</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diagrammalari</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BTIarda</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elektrod</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toklari</w:t>
      </w:r>
      <w:proofErr w:type="spellEnd"/>
      <w:r w:rsidRPr="00CA2CF0">
        <w:rPr>
          <w:rFonts w:ascii="Times New Roman" w:eastAsia="Calibri" w:hAnsi="Times New Roman" w:cs="Times New Roman"/>
          <w:b/>
          <w:i/>
          <w:sz w:val="24"/>
          <w:szCs w:val="24"/>
          <w:lang w:val="en-US"/>
        </w:rPr>
        <w:t xml:space="preserve">. </w:t>
      </w:r>
      <w:r w:rsidRPr="00CA2CF0">
        <w:rPr>
          <w:rFonts w:ascii="Times New Roman" w:eastAsia="Calibri" w:hAnsi="Times New Roman" w:cs="Times New Roman"/>
          <w:b/>
          <w:i/>
          <w:sz w:val="24"/>
          <w:szCs w:val="24"/>
        </w:rPr>
        <w:t>ВТ</w:t>
      </w:r>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elektrik</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modeli</w:t>
      </w:r>
      <w:proofErr w:type="spellEnd"/>
      <w:r w:rsidRPr="00CA2CF0">
        <w:rPr>
          <w:rFonts w:ascii="Times New Roman" w:eastAsia="Calibri" w:hAnsi="Times New Roman" w:cs="Times New Roman"/>
          <w:b/>
          <w:i/>
          <w:sz w:val="24"/>
          <w:szCs w:val="24"/>
          <w:lang w:val="en-US"/>
        </w:rPr>
        <w:t>.</w:t>
      </w:r>
    </w:p>
    <w:p w14:paraId="09CB188E" w14:textId="77777777" w:rsidR="00947E8F" w:rsidRPr="007C61DB" w:rsidRDefault="00947E8F" w:rsidP="00947E8F">
      <w:pPr>
        <w:spacing w:after="0" w:line="240" w:lineRule="auto"/>
        <w:ind w:left="720"/>
        <w:contextualSpacing/>
        <w:jc w:val="center"/>
        <w:rPr>
          <w:rFonts w:ascii="Times New Roman" w:eastAsia="Times New Roman" w:hAnsi="Times New Roman" w:cs="Times New Roman"/>
          <w:b/>
          <w:i/>
          <w:sz w:val="24"/>
          <w:szCs w:val="24"/>
          <w:lang w:val="uz-Cyrl-UZ" w:eastAsia="ru-RU"/>
        </w:rPr>
      </w:pPr>
    </w:p>
    <w:p w14:paraId="4F79BEE6" w14:textId="77777777" w:rsidR="00947E8F" w:rsidRPr="007C61DB" w:rsidRDefault="00947E8F" w:rsidP="00947E8F">
      <w:pPr>
        <w:tabs>
          <w:tab w:val="left" w:pos="340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lastRenderedPageBreak/>
        <w:t xml:space="preserve">Ebers-Moll tenglamalari BT statik rejimlarini tahlil qilish va statik xarakteristikalarni topish uchun qo‘llaniladi. Chunki bu tenglamalar tranzistor </w:t>
      </w:r>
      <w:r w:rsidRPr="007C61DB">
        <w:rPr>
          <w:rFonts w:ascii="Times New Roman" w:eastAsia="Times New Roman" w:hAnsi="Times New Roman" w:cs="Times New Roman"/>
          <w:bCs/>
          <w:i/>
          <w:iCs/>
          <w:sz w:val="24"/>
          <w:szCs w:val="24"/>
          <w:lang w:val="en-US"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o‘tishlaridagi har qanday kuchlanishlarda uning asosiy xususiyatlarini to‘liq aks ettiradi. Ammo shuni ham aytib o‘tish kerakki, modelda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0E</w:t>
      </w:r>
      <w:r w:rsidRPr="007C61DB">
        <w:rPr>
          <w:rFonts w:ascii="Times New Roman" w:eastAsia="Times New Roman" w:hAnsi="Times New Roman" w:cs="Times New Roman"/>
          <w:bCs/>
          <w:sz w:val="24"/>
          <w:szCs w:val="24"/>
          <w:lang w:val="uz-Cyrl-UZ" w:eastAsia="ru-RU"/>
        </w:rPr>
        <w:t xml:space="preserve"> va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0K</w:t>
      </w:r>
      <w:r w:rsidRPr="007C61DB">
        <w:rPr>
          <w:rFonts w:ascii="Times New Roman" w:eastAsia="Times New Roman" w:hAnsi="Times New Roman" w:cs="Times New Roman"/>
          <w:bCs/>
          <w:sz w:val="24"/>
          <w:szCs w:val="24"/>
          <w:lang w:val="uz-Cyrl-UZ" w:eastAsia="ru-RU"/>
        </w:rPr>
        <w:t xml:space="preserve"> toklar </w:t>
      </w:r>
      <w:r w:rsidRPr="007C61DB">
        <w:rPr>
          <w:rFonts w:ascii="Times New Roman" w:eastAsia="Times New Roman" w:hAnsi="Times New Roman" w:cs="Times New Roman"/>
          <w:bCs/>
          <w:i/>
          <w:iCs/>
          <w:sz w:val="24"/>
          <w:szCs w:val="24"/>
          <w:lang w:val="uz-Cyrl-UZ" w:eastAsia="ru-RU"/>
        </w:rPr>
        <w:t>p-n</w:t>
      </w:r>
      <w:r w:rsidRPr="007C61DB">
        <w:rPr>
          <w:rFonts w:ascii="Times New Roman" w:eastAsia="Times New Roman" w:hAnsi="Times New Roman" w:cs="Times New Roman"/>
          <w:bCs/>
          <w:sz w:val="24"/>
          <w:szCs w:val="24"/>
          <w:lang w:val="uz-Cyrl-UZ" w:eastAsia="ru-RU"/>
        </w:rPr>
        <w:t xml:space="preserve"> o‘tishlarning o‘zida zaryad tashuvchilarning generatsiyalanish va rekombinatsiyalanishini hamda Erli effektini e’tiborga olmaydi. Shu sababdan UB, UE va UK ulangan sxemalarda BTning real xarakteristikalarini ko‘rib chiqamiz.</w:t>
      </w:r>
    </w:p>
    <w:p w14:paraId="0C9D6A0E" w14:textId="77777777" w:rsidR="00947E8F" w:rsidRPr="007C61DB" w:rsidRDefault="00947E8F" w:rsidP="00947E8F">
      <w:pPr>
        <w:tabs>
          <w:tab w:val="left" w:pos="3400"/>
        </w:tabs>
        <w:spacing w:after="0" w:line="240" w:lineRule="auto"/>
        <w:ind w:firstLine="720"/>
        <w:jc w:val="both"/>
        <w:rPr>
          <w:rFonts w:ascii="Times New Roman" w:eastAsia="Times New Roman" w:hAnsi="Times New Roman" w:cs="Times New Roman"/>
          <w:b/>
          <w:i/>
          <w:iCs/>
          <w:sz w:val="24"/>
          <w:szCs w:val="24"/>
          <w:lang w:val="uz-Cyrl-UZ" w:eastAsia="ru-RU"/>
        </w:rPr>
      </w:pPr>
      <w:r w:rsidRPr="007C61DB">
        <w:rPr>
          <w:rFonts w:ascii="Times New Roman" w:eastAsia="Times New Roman" w:hAnsi="Times New Roman" w:cs="Times New Roman"/>
          <w:b/>
          <w:i/>
          <w:iCs/>
          <w:sz w:val="24"/>
          <w:szCs w:val="24"/>
          <w:lang w:val="uz-Cyrl-UZ" w:eastAsia="ru-RU"/>
        </w:rPr>
        <w:t xml:space="preserve">BT  statik kirish xarakteristikalari. </w:t>
      </w:r>
    </w:p>
    <w:p w14:paraId="0DFA4F2A" w14:textId="77777777" w:rsidR="00947E8F" w:rsidRPr="007C61DB" w:rsidRDefault="00947E8F" w:rsidP="00947E8F">
      <w:pPr>
        <w:tabs>
          <w:tab w:val="left" w:pos="340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iCs/>
          <w:sz w:val="24"/>
          <w:szCs w:val="24"/>
          <w:lang w:val="uz-Cyrl-UZ" w:eastAsia="ru-RU"/>
        </w:rPr>
        <w:t>Kirish xarakteristikasi</w:t>
      </w:r>
      <w:r w:rsidRPr="007C61DB">
        <w:rPr>
          <w:rFonts w:ascii="Times New Roman" w:eastAsia="Times New Roman" w:hAnsi="Times New Roman" w:cs="Times New Roman"/>
          <w:bCs/>
          <w:sz w:val="24"/>
          <w:szCs w:val="24"/>
          <w:lang w:val="uz-Cyrl-UZ" w:eastAsia="ru-RU"/>
        </w:rPr>
        <w:t xml:space="preserve"> deb chiqish kuchlanishining berilgan va o‘zgarmas qiymatlarida, kirish tokining kirish kuchlanishiga bog‘liqligini ko‘rsatuvchi grafikka aytiladi.</w:t>
      </w:r>
    </w:p>
    <w:p w14:paraId="56BBBAF3" w14:textId="77777777" w:rsidR="00947E8F" w:rsidRPr="007C61DB" w:rsidRDefault="00947E8F" w:rsidP="00947E8F">
      <w:pPr>
        <w:tabs>
          <w:tab w:val="left" w:pos="340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iCs/>
          <w:sz w:val="24"/>
          <w:szCs w:val="24"/>
          <w:lang w:val="uz-Cyrl-UZ" w:eastAsia="ru-RU"/>
        </w:rPr>
        <w:t>UB sxema.</w:t>
      </w:r>
      <w:r w:rsidRPr="007C61DB">
        <w:rPr>
          <w:rFonts w:ascii="Times New Roman" w:eastAsia="Times New Roman" w:hAnsi="Times New Roman" w:cs="Times New Roman"/>
          <w:bCs/>
          <w:sz w:val="24"/>
          <w:szCs w:val="24"/>
          <w:lang w:val="uz-Cyrl-UZ" w:eastAsia="ru-RU"/>
        </w:rPr>
        <w:t xml:space="preserve"> UB ulangan sxemada kirish toki bo‘lib emitter toki</w:t>
      </w:r>
      <w:r w:rsidRPr="007C61DB">
        <w:rPr>
          <w:rFonts w:ascii="Times New Roman" w:eastAsia="Times New Roman" w:hAnsi="Times New Roman" w:cs="Times New Roman"/>
          <w:bCs/>
          <w:i/>
          <w:iCs/>
          <w:sz w:val="24"/>
          <w:szCs w:val="24"/>
          <w:lang w:val="uz-Cyrl-UZ" w:eastAsia="ru-RU"/>
        </w:rPr>
        <w:t xml:space="preserve"> 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 kirish kuchlanishi bo‘lib emitter-baza kuchlanishi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EB</w:t>
      </w:r>
      <w:r w:rsidRPr="007C61DB">
        <w:rPr>
          <w:rFonts w:ascii="Times New Roman" w:eastAsia="Times New Roman" w:hAnsi="Times New Roman" w:cs="Times New Roman"/>
          <w:bCs/>
          <w:sz w:val="24"/>
          <w:szCs w:val="24"/>
          <w:lang w:val="uz-Cyrl-UZ" w:eastAsia="ru-RU"/>
        </w:rPr>
        <w:t xml:space="preserve">, chiqish kuchlanishi bo‘lib esa, kollektor-baza kuchlanishi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xizmat qiladi. Shuning uchun UB ulangan sxemaning kirish xarakteristikalari KO‘dagi kuchlanish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ning belgilangan qiymatlarida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i/>
          <w:iCs/>
          <w:sz w:val="24"/>
          <w:szCs w:val="24"/>
          <w:lang w:val="uz-Cyrl-UZ" w:eastAsia="ru-RU"/>
        </w:rPr>
        <w:t xml:space="preserve">=f </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EB</w:t>
      </w:r>
      <w:r w:rsidRPr="007C61DB">
        <w:rPr>
          <w:rFonts w:ascii="Times New Roman" w:eastAsia="Times New Roman" w:hAnsi="Times New Roman" w:cs="Times New Roman"/>
          <w:bCs/>
          <w:sz w:val="24"/>
          <w:szCs w:val="24"/>
          <w:lang w:val="uz-Cyrl-UZ" w:eastAsia="ru-RU"/>
        </w:rPr>
        <w:t>) bog‘lanish orqali ifodalanadi.</w:t>
      </w:r>
    </w:p>
    <w:p w14:paraId="7AFFDB0F"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BTda emitter va kollektor o‘tishlarning o‘zaro ta’siri o‘tish-larga quyilgan kuchlanish qutblariga bog‘liq. Masalan, aktiv rejimda KO‘ toki baza-emitter kuchlanishi bilan aniqlanadigan EO‘ tokiga bog‘liq. KO‘ kuchlanishining EO‘ tokiga ta’siri nisbatan sustroq bo‘ladi. To‘yinish rejimida ikkala o‘tish bazaga zaryad tashuvchilarni injeksiyalaydi va KO‘ning EO‘ tokiga ta’siri kuchli bo‘ladi.</w:t>
      </w:r>
    </w:p>
    <w:p w14:paraId="4483C609"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Agar emitter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 da kovaklar toki elektronlar tokiga nisbatan foizning ulushlarini tashkil etishi e’tiborga olinsa, simmetrik tuzilmali UB ulangan BTning kirish xarakteristikalar oilasini quyidagi tenglama bilan ifodalash mumkin:</w:t>
      </w:r>
    </w:p>
    <w:p w14:paraId="0E511D37" w14:textId="77777777" w:rsidR="00947E8F" w:rsidRPr="007C61DB" w:rsidRDefault="00947E8F" w:rsidP="00947E8F">
      <w:pPr>
        <w:spacing w:after="0" w:line="240" w:lineRule="auto"/>
        <w:ind w:firstLine="720"/>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position w:val="-12"/>
          <w:sz w:val="24"/>
          <w:szCs w:val="24"/>
          <w:lang w:eastAsia="ru-RU"/>
        </w:rPr>
        <w:object w:dxaOrig="2180" w:dyaOrig="580" w14:anchorId="12B4F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36pt" o:ole="">
            <v:imagedata r:id="rId12" o:title=""/>
          </v:shape>
          <o:OLEObject Type="Embed" ProgID="Equation.DSMT4" ShapeID="_x0000_i1025" DrawAspect="Content" ObjectID="_1768071188" r:id="rId13"/>
        </w:object>
      </w:r>
      <w:r w:rsidRPr="007C61DB">
        <w:rPr>
          <w:rFonts w:ascii="Times New Roman" w:eastAsia="Times New Roman" w:hAnsi="Times New Roman" w:cs="Times New Roman"/>
          <w:bCs/>
          <w:sz w:val="24"/>
          <w:szCs w:val="24"/>
          <w:lang w:val="uz-Cyrl-UZ" w:eastAsia="ru-RU"/>
        </w:rPr>
        <w:t xml:space="preserve"> .                          (1)</w:t>
      </w:r>
    </w:p>
    <w:p w14:paraId="58DA8791"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=0 bo‘lganda  xarakteristika tenglamasi</w:t>
      </w:r>
    </w:p>
    <w:p w14:paraId="528FB58B" w14:textId="77777777" w:rsidR="00947E8F" w:rsidRPr="007C61DB" w:rsidRDefault="00947E8F" w:rsidP="00947E8F">
      <w:pPr>
        <w:spacing w:after="0" w:line="240" w:lineRule="auto"/>
        <w:ind w:firstLine="720"/>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position w:val="-12"/>
          <w:sz w:val="24"/>
          <w:szCs w:val="24"/>
          <w:lang w:eastAsia="ru-RU"/>
        </w:rPr>
        <w:object w:dxaOrig="1719" w:dyaOrig="580" w14:anchorId="443D7D90">
          <v:shape id="_x0000_i1026" type="#_x0000_t75" style="width:122.25pt;height:36pt" o:ole="">
            <v:imagedata r:id="rId14" o:title=""/>
          </v:shape>
          <o:OLEObject Type="Embed" ProgID="Equation.DSMT4" ShapeID="_x0000_i1026" DrawAspect="Content" ObjectID="_1768071189" r:id="rId15"/>
        </w:object>
      </w:r>
      <w:r w:rsidRPr="007C61DB">
        <w:rPr>
          <w:rFonts w:ascii="Times New Roman" w:eastAsia="Times New Roman" w:hAnsi="Times New Roman" w:cs="Times New Roman"/>
          <w:bCs/>
          <w:sz w:val="24"/>
          <w:szCs w:val="24"/>
          <w:lang w:val="uz-Cyrl-UZ" w:eastAsia="ru-RU"/>
        </w:rPr>
        <w:t>,                                      2)</w:t>
      </w:r>
    </w:p>
    <w:p w14:paraId="6E34769A" w14:textId="77777777" w:rsidR="00947E8F" w:rsidRPr="007C61DB" w:rsidRDefault="00947E8F" w:rsidP="00947E8F">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ko‘rinishga ega bo‘lib diod VAXiga o‘xshaydi. Shunga qaramasdan, diodda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 xml:space="preserve">0  </w:t>
      </w:r>
      <w:r w:rsidRPr="007C61DB">
        <w:rPr>
          <w:rFonts w:ascii="Times New Roman" w:eastAsia="Times New Roman" w:hAnsi="Times New Roman" w:cs="Times New Roman"/>
          <w:bCs/>
          <w:sz w:val="24"/>
          <w:szCs w:val="24"/>
          <w:lang w:val="uz-Cyrl-UZ" w:eastAsia="ru-RU"/>
        </w:rPr>
        <w:t>1/</w:t>
      </w:r>
      <w:r w:rsidRPr="007C61DB">
        <w:rPr>
          <w:rFonts w:ascii="Times New Roman" w:eastAsia="Times New Roman" w:hAnsi="Times New Roman" w:cs="Times New Roman"/>
          <w:bCs/>
          <w:i/>
          <w:sz w:val="24"/>
          <w:szCs w:val="24"/>
          <w:lang w:val="uz-Cyrl-UZ" w:eastAsia="ru-RU"/>
        </w:rPr>
        <w:t>L</w:t>
      </w:r>
      <w:r w:rsidRPr="007C61DB">
        <w:rPr>
          <w:rFonts w:ascii="Times New Roman" w:eastAsia="Times New Roman" w:hAnsi="Times New Roman" w:cs="Times New Roman"/>
          <w:bCs/>
          <w:sz w:val="24"/>
          <w:szCs w:val="24"/>
          <w:lang w:val="uz-Cyrl-UZ" w:eastAsia="ru-RU"/>
        </w:rPr>
        <w:t xml:space="preserve"> ga, tranzistorda esa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 xml:space="preserve">0  </w:t>
      </w:r>
      <w:r w:rsidRPr="007C61DB">
        <w:rPr>
          <w:rFonts w:ascii="Times New Roman" w:eastAsia="Times New Roman" w:hAnsi="Times New Roman" w:cs="Times New Roman"/>
          <w:bCs/>
          <w:sz w:val="24"/>
          <w:szCs w:val="24"/>
          <w:lang w:val="uz-Cyrl-UZ" w:eastAsia="ru-RU"/>
        </w:rPr>
        <w:t>1/</w:t>
      </w:r>
      <w:r w:rsidRPr="007C61DB">
        <w:rPr>
          <w:rFonts w:ascii="Times New Roman" w:eastAsia="Times New Roman" w:hAnsi="Times New Roman" w:cs="Times New Roman"/>
          <w:bCs/>
          <w:i/>
          <w:sz w:val="24"/>
          <w:szCs w:val="24"/>
          <w:lang w:val="uz-Cyrl-UZ" w:eastAsia="ru-RU"/>
        </w:rPr>
        <w:t>L</w:t>
      </w:r>
      <w:r w:rsidRPr="007C61DB">
        <w:rPr>
          <w:rFonts w:ascii="Times New Roman" w:eastAsia="Times New Roman" w:hAnsi="Times New Roman" w:cs="Times New Roman"/>
          <w:bCs/>
          <w:i/>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ekanligini e’tiborga olish lozim. Aktiv rejimda </w:t>
      </w:r>
      <w:r w:rsidRPr="007C61DB">
        <w:rPr>
          <w:rFonts w:ascii="Times New Roman" w:eastAsia="Times New Roman" w:hAnsi="Times New Roman" w:cs="Times New Roman"/>
          <w:bCs/>
          <w:position w:val="-16"/>
          <w:sz w:val="24"/>
          <w:szCs w:val="24"/>
          <w:lang w:eastAsia="ru-RU"/>
        </w:rPr>
        <w:object w:dxaOrig="2260" w:dyaOrig="480" w14:anchorId="0606C925">
          <v:shape id="_x0000_i1027" type="#_x0000_t75" style="width:100.5pt;height:21.75pt" o:ole="">
            <v:imagedata r:id="rId16" o:title=""/>
          </v:shape>
          <o:OLEObject Type="Embed" ProgID="Equation.3" ShapeID="_x0000_i1027" DrawAspect="Content" ObjectID="_1768071190" r:id="rId17"/>
        </w:object>
      </w:r>
      <w:r w:rsidRPr="007C61DB">
        <w:rPr>
          <w:rFonts w:ascii="Times New Roman" w:eastAsia="Times New Roman" w:hAnsi="Times New Roman" w:cs="Times New Roman"/>
          <w:bCs/>
          <w:sz w:val="24"/>
          <w:szCs w:val="24"/>
          <w:lang w:val="uz-Cyrl-UZ" w:eastAsia="ru-RU"/>
        </w:rPr>
        <w:t>ni e’tiborga olmasa ham bo‘ladi, unda</w:t>
      </w:r>
    </w:p>
    <w:p w14:paraId="6DB6DB5E" w14:textId="77777777" w:rsidR="00947E8F" w:rsidRPr="007C61DB" w:rsidRDefault="00947E8F" w:rsidP="00947E8F">
      <w:pPr>
        <w:spacing w:after="0" w:line="240" w:lineRule="auto"/>
        <w:ind w:firstLine="720"/>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position w:val="-12"/>
          <w:sz w:val="24"/>
          <w:szCs w:val="24"/>
          <w:lang w:eastAsia="ru-RU"/>
        </w:rPr>
        <w:object w:dxaOrig="1219" w:dyaOrig="580" w14:anchorId="4D5F3D06">
          <v:shape id="_x0000_i1028" type="#_x0000_t75" style="width:93.75pt;height:36pt" o:ole="">
            <v:imagedata r:id="rId18" o:title=""/>
          </v:shape>
          <o:OLEObject Type="Embed" ProgID="Equation.DSMT4" ShapeID="_x0000_i1028" DrawAspect="Content" ObjectID="_1768071191" r:id="rId19"/>
        </w:object>
      </w:r>
      <w:r w:rsidRPr="007C61DB">
        <w:rPr>
          <w:rFonts w:ascii="Times New Roman" w:eastAsia="Times New Roman" w:hAnsi="Times New Roman" w:cs="Times New Roman"/>
          <w:bCs/>
          <w:sz w:val="24"/>
          <w:szCs w:val="24"/>
          <w:lang w:val="uz-Cyrl-UZ" w:eastAsia="ru-RU"/>
        </w:rPr>
        <w:t xml:space="preserve">    .                                         (3)</w:t>
      </w:r>
    </w:p>
    <w:p w14:paraId="1B0A94DE" w14:textId="77777777" w:rsidR="00947E8F" w:rsidRPr="007C61DB" w:rsidRDefault="00947E8F" w:rsidP="00947E8F">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Ko‘rinib turibdiki, UB ulangan sxemada kirish xarakteristikasi ordinatalar o‘qida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0</w:t>
      </w:r>
      <w:r w:rsidRPr="007C61DB">
        <w:rPr>
          <w:rFonts w:ascii="Times New Roman" w:eastAsia="Times New Roman" w:hAnsi="Times New Roman" w:cs="Times New Roman"/>
          <w:bCs/>
          <w:sz w:val="24"/>
          <w:szCs w:val="24"/>
          <w:lang w:val="uz-Cyrl-UZ" w:eastAsia="ru-RU"/>
        </w:rPr>
        <w:t xml:space="preserve"> kesma kesuvchi eksponenta orqali ifodalanadi. KO‘ga berilgan teskari kuchlanish qiymati ortgan sari Erli effekti hisobiga baza kengligi kamayadi,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0</w:t>
      </w:r>
      <w:r w:rsidRPr="007C61DB">
        <w:rPr>
          <w:rFonts w:ascii="Times New Roman" w:eastAsia="Times New Roman" w:hAnsi="Times New Roman" w:cs="Times New Roman"/>
          <w:bCs/>
          <w:sz w:val="24"/>
          <w:szCs w:val="24"/>
          <w:lang w:val="uz-Cyrl-UZ" w:eastAsia="ru-RU"/>
        </w:rPr>
        <w:t xml:space="preserve"> esa, ortadi, chunki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0</w:t>
      </w:r>
      <w:r w:rsidRPr="007C61DB">
        <w:rPr>
          <w:rFonts w:ascii="Times New Roman" w:eastAsia="Times New Roman" w:hAnsi="Times New Roman" w:cs="Times New Roman"/>
          <w:bCs/>
          <w:sz w:val="24"/>
          <w:szCs w:val="24"/>
          <w:lang w:val="uz-Cyrl-UZ" w:eastAsia="ru-RU"/>
        </w:rPr>
        <w:t xml:space="preserve">  baza kengligi </w:t>
      </w:r>
      <w:r w:rsidRPr="007C61DB">
        <w:rPr>
          <w:rFonts w:ascii="Times New Roman" w:eastAsia="Times New Roman" w:hAnsi="Times New Roman" w:cs="Times New Roman"/>
          <w:bCs/>
          <w:i/>
          <w:sz w:val="24"/>
          <w:szCs w:val="24"/>
          <w:lang w:val="uz-Cyrl-UZ" w:eastAsia="ru-RU"/>
        </w:rPr>
        <w:t>L</w:t>
      </w:r>
      <w:r w:rsidRPr="007C61DB">
        <w:rPr>
          <w:rFonts w:ascii="Times New Roman" w:eastAsia="Times New Roman" w:hAnsi="Times New Roman" w:cs="Times New Roman"/>
          <w:bCs/>
          <w:i/>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ga teskari proporsional bog‘langan. Shu sababli, </w:t>
      </w:r>
      <w:r w:rsidRPr="007C61DB">
        <w:rPr>
          <w:rFonts w:ascii="Times New Roman" w:eastAsia="Times New Roman" w:hAnsi="Times New Roman" w:cs="Times New Roman"/>
          <w:bCs/>
          <w:i/>
          <w:iCs/>
          <w:sz w:val="24"/>
          <w:szCs w:val="24"/>
          <w:lang w:val="en-US" w:eastAsia="ru-RU"/>
        </w:rPr>
        <w:t>U</w:t>
      </w:r>
      <w:r w:rsidRPr="007C61DB">
        <w:rPr>
          <w:rFonts w:ascii="Times New Roman" w:eastAsia="Times New Roman" w:hAnsi="Times New Roman" w:cs="Times New Roman"/>
          <w:bCs/>
          <w:i/>
          <w:iCs/>
          <w:sz w:val="24"/>
          <w:szCs w:val="24"/>
          <w:vertAlign w:val="subscript"/>
          <w:lang w:val="en-US" w:eastAsia="ru-RU"/>
        </w:rPr>
        <w:t>KB</w:t>
      </w:r>
      <w:r w:rsidRPr="007C61DB">
        <w:rPr>
          <w:rFonts w:ascii="Times New Roman" w:eastAsia="Times New Roman" w:hAnsi="Times New Roman" w:cs="Times New Roman"/>
          <w:bCs/>
          <w:sz w:val="24"/>
          <w:szCs w:val="24"/>
          <w:lang w:val="uz-Cyrl-UZ" w:eastAsia="ru-RU"/>
        </w:rPr>
        <w:t xml:space="preserve"> ortishi bilan kirish xarakteristikalari chapga va yuqoriga siljiydi (</w:t>
      </w:r>
      <w:r w:rsidRPr="007C61DB">
        <w:rPr>
          <w:rFonts w:ascii="Times New Roman" w:eastAsia="Times New Roman" w:hAnsi="Times New Roman" w:cs="Times New Roman"/>
          <w:bCs/>
          <w:sz w:val="24"/>
          <w:szCs w:val="24"/>
          <w:lang w:val="en-US" w:eastAsia="ru-RU"/>
        </w:rPr>
        <w:t>5-</w:t>
      </w:r>
      <w:r w:rsidRPr="007C61DB">
        <w:rPr>
          <w:rFonts w:ascii="Times New Roman" w:eastAsia="Times New Roman" w:hAnsi="Times New Roman" w:cs="Times New Roman"/>
          <w:bCs/>
          <w:sz w:val="24"/>
          <w:szCs w:val="24"/>
          <w:lang w:val="uz-Cyrl-UZ" w:eastAsia="ru-RU"/>
        </w:rPr>
        <w:t>a rasm).</w:t>
      </w:r>
    </w:p>
    <w:p w14:paraId="7FFDDBE4"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iCs/>
          <w:sz w:val="24"/>
          <w:szCs w:val="24"/>
          <w:lang w:val="uz-Cyrl-UZ" w:eastAsia="ru-RU"/>
        </w:rPr>
        <w:t>UE sxema.</w:t>
      </w:r>
      <w:r w:rsidRPr="007C61DB">
        <w:rPr>
          <w:rFonts w:ascii="Times New Roman" w:eastAsia="Times New Roman" w:hAnsi="Times New Roman" w:cs="Times New Roman"/>
          <w:bCs/>
          <w:sz w:val="24"/>
          <w:szCs w:val="24"/>
          <w:lang w:val="uz-Cyrl-UZ" w:eastAsia="ru-RU"/>
        </w:rPr>
        <w:t xml:space="preserve"> UE ulangan sxemada kirish toki bo‘lib baza toki</w:t>
      </w:r>
      <w:r w:rsidRPr="007C61DB">
        <w:rPr>
          <w:rFonts w:ascii="Times New Roman" w:eastAsia="Times New Roman" w:hAnsi="Times New Roman" w:cs="Times New Roman"/>
          <w:bCs/>
          <w:i/>
          <w:iCs/>
          <w:sz w:val="24"/>
          <w:szCs w:val="24"/>
          <w:lang w:val="uz-Cyrl-UZ" w:eastAsia="ru-RU"/>
        </w:rPr>
        <w:t xml:space="preserve"> 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chiqish kuchlanishi bo‘lib kollektor-emitter kuchlanishi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sz w:val="24"/>
          <w:szCs w:val="24"/>
          <w:lang w:val="uz-Cyrl-UZ" w:eastAsia="ru-RU"/>
        </w:rPr>
        <w:t xml:space="preserve"> xizmat qiladi. Shuning uchun kirish xarakteristikalar oilasi bo‘lib kollektor-emitter kuchlanishi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KE </w:t>
      </w:r>
      <w:r w:rsidRPr="007C61DB">
        <w:rPr>
          <w:rFonts w:ascii="Times New Roman" w:eastAsia="Times New Roman" w:hAnsi="Times New Roman" w:cs="Times New Roman"/>
          <w:bCs/>
          <w:sz w:val="24"/>
          <w:szCs w:val="24"/>
          <w:lang w:val="uz-Cyrl-UZ" w:eastAsia="ru-RU"/>
        </w:rPr>
        <w:t xml:space="preserve">ning belgilangan qiymatlarida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i/>
          <w:iCs/>
          <w:sz w:val="24"/>
          <w:szCs w:val="24"/>
          <w:lang w:val="uz-Cyrl-UZ" w:eastAsia="ru-RU"/>
        </w:rPr>
        <w:t xml:space="preserve">=f </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BE</w:t>
      </w:r>
      <w:r w:rsidRPr="007C61DB">
        <w:rPr>
          <w:rFonts w:ascii="Times New Roman" w:eastAsia="Times New Roman" w:hAnsi="Times New Roman" w:cs="Times New Roman"/>
          <w:bCs/>
          <w:sz w:val="24"/>
          <w:szCs w:val="24"/>
          <w:lang w:val="uz-Cyrl-UZ" w:eastAsia="ru-RU"/>
        </w:rPr>
        <w:t xml:space="preserve">) bog‘lanish xizmat qiladi.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KE </w:t>
      </w:r>
      <w:r w:rsidRPr="007C61DB">
        <w:rPr>
          <w:rFonts w:ascii="Times New Roman" w:eastAsia="Times New Roman" w:hAnsi="Times New Roman" w:cs="Times New Roman"/>
          <w:bCs/>
          <w:i/>
          <w:iCs/>
          <w:sz w:val="24"/>
          <w:szCs w:val="24"/>
          <w:lang w:val="uz-Cyrl-UZ" w:eastAsia="ru-RU"/>
        </w:rPr>
        <w:t>= 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BE</w:t>
      </w:r>
      <w:r w:rsidRPr="007C61DB">
        <w:rPr>
          <w:rFonts w:ascii="Times New Roman" w:eastAsia="Times New Roman" w:hAnsi="Times New Roman" w:cs="Times New Roman"/>
          <w:bCs/>
          <w:sz w:val="24"/>
          <w:szCs w:val="24"/>
          <w:lang w:val="uz-Cyrl-UZ" w:eastAsia="ru-RU"/>
        </w:rPr>
        <w:t xml:space="preserve"> bo‘lgani uchun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sz w:val="24"/>
          <w:szCs w:val="24"/>
          <w:lang w:val="uz-Cyrl-UZ" w:eastAsia="ru-RU"/>
        </w:rPr>
        <w:t xml:space="preserve"> ning o‘zgarmas qiymatlarida kirish kuchlanishi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BE</w:t>
      </w:r>
      <w:r w:rsidRPr="007C61DB">
        <w:rPr>
          <w:rFonts w:ascii="Times New Roman" w:eastAsia="Times New Roman" w:hAnsi="Times New Roman" w:cs="Times New Roman"/>
          <w:bCs/>
          <w:sz w:val="24"/>
          <w:szCs w:val="24"/>
          <w:lang w:val="uz-Cyrl-UZ" w:eastAsia="ru-RU"/>
        </w:rPr>
        <w:t xml:space="preserve"> ning o‘z-garishlari KO‘dagi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kuchlanishning o‘zgarishlariga olib keladi. Bu esa, o‘z navbatida,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 toki qiymatlariga va KO‘ning xususiy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K0</w:t>
      </w:r>
      <w:r w:rsidRPr="007C61DB">
        <w:rPr>
          <w:rFonts w:ascii="Times New Roman" w:eastAsia="Times New Roman" w:hAnsi="Times New Roman" w:cs="Times New Roman"/>
          <w:bCs/>
          <w:sz w:val="24"/>
          <w:szCs w:val="24"/>
          <w:lang w:val="uz-Cyrl-UZ" w:eastAsia="ru-RU"/>
        </w:rPr>
        <w:t xml:space="preserve"> qiymatlariga ta’sir ko‘rsatadi.</w:t>
      </w:r>
    </w:p>
    <w:p w14:paraId="48E9B276" w14:textId="77777777" w:rsidR="00947E8F" w:rsidRPr="007C61DB" w:rsidRDefault="00947E8F" w:rsidP="00947E8F">
      <w:pPr>
        <w:spacing w:after="0" w:line="240" w:lineRule="auto"/>
        <w:ind w:firstLine="720"/>
        <w:rPr>
          <w:rFonts w:ascii="Times New Roman" w:eastAsia="Times New Roman" w:hAnsi="Times New Roman" w:cs="Times New Roman"/>
          <w:bCs/>
          <w:sz w:val="24"/>
          <w:szCs w:val="24"/>
          <w:lang w:val="en-US" w:eastAsia="ru-RU"/>
        </w:rPr>
      </w:pP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sz w:val="24"/>
          <w:szCs w:val="24"/>
          <w:lang w:eastAsia="ru-RU"/>
        </w:rPr>
        <w:t>a)                                                       b)</w:t>
      </w:r>
    </w:p>
    <w:p w14:paraId="487043CA" w14:textId="77777777" w:rsidR="00947E8F" w:rsidRPr="007C61DB" w:rsidRDefault="00947E8F" w:rsidP="00947E8F">
      <w:pPr>
        <w:tabs>
          <w:tab w:val="left" w:pos="2560"/>
        </w:tabs>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528836E2" wp14:editId="4EAE6D9E">
            <wp:extent cx="3705225" cy="1797752"/>
            <wp:effectExtent l="0" t="0" r="0" b="0"/>
            <wp:docPr id="5685" name="Рисунок 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6925" cy="1798577"/>
                    </a:xfrm>
                    <a:prstGeom prst="rect">
                      <a:avLst/>
                    </a:prstGeom>
                    <a:noFill/>
                    <a:ln>
                      <a:noFill/>
                    </a:ln>
                  </pic:spPr>
                </pic:pic>
              </a:graphicData>
            </a:graphic>
          </wp:inline>
        </w:drawing>
      </w:r>
    </w:p>
    <w:p w14:paraId="15E57DF1" w14:textId="77777777" w:rsidR="00947E8F" w:rsidRPr="007C61DB" w:rsidRDefault="00947E8F" w:rsidP="00947E8F">
      <w:pPr>
        <w:tabs>
          <w:tab w:val="left" w:pos="256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br w:type="textWrapping" w:clear="all"/>
        <w:t xml:space="preserve"> 5-</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UB (a) va UE (b) ulangan BTning</w:t>
      </w:r>
    </w:p>
    <w:p w14:paraId="201D4D10" w14:textId="77777777" w:rsidR="00947E8F" w:rsidRPr="007C61DB" w:rsidRDefault="00947E8F" w:rsidP="00947E8F">
      <w:pPr>
        <w:tabs>
          <w:tab w:val="left" w:pos="2560"/>
        </w:tabs>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kirish xarakteristikalar oilasi.</w:t>
      </w:r>
    </w:p>
    <w:p w14:paraId="1F220F5E"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p>
    <w:p w14:paraId="78B45798"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Aktiv rejimda </w:t>
      </w:r>
      <w:r w:rsidRPr="007C61DB">
        <w:rPr>
          <w:rFonts w:ascii="Times New Roman" w:eastAsia="Times New Roman" w:hAnsi="Times New Roman" w:cs="Times New Roman"/>
          <w:bCs/>
          <w:position w:val="-14"/>
          <w:sz w:val="24"/>
          <w:szCs w:val="24"/>
          <w:lang w:eastAsia="ru-RU"/>
        </w:rPr>
        <w:object w:dxaOrig="540" w:dyaOrig="400" w14:anchorId="59B4EBF1">
          <v:shape id="_x0000_i1029" type="#_x0000_t75" style="width:28.5pt;height:21.75pt" o:ole="">
            <v:imagedata r:id="rId21" o:title=""/>
          </v:shape>
          <o:OLEObject Type="Embed" ProgID="Equation.DSMT4" ShapeID="_x0000_i1029" DrawAspect="Content" ObjectID="_1768071192" r:id="rId22"/>
        </w:object>
      </w:r>
      <w:r w:rsidRPr="007C61DB">
        <w:rPr>
          <w:rFonts w:ascii="Times New Roman" w:eastAsia="Times New Roman" w:hAnsi="Times New Roman" w:cs="Times New Roman"/>
          <w:bCs/>
          <w:sz w:val="24"/>
          <w:szCs w:val="24"/>
          <w:lang w:val="uz-Cyrl-UZ" w:eastAsia="ru-RU"/>
        </w:rPr>
        <w:t>&gt;</w:t>
      </w:r>
      <w:r w:rsidRPr="007C61DB">
        <w:rPr>
          <w:rFonts w:ascii="Times New Roman" w:eastAsia="Times New Roman" w:hAnsi="Times New Roman" w:cs="Times New Roman"/>
          <w:bCs/>
          <w:position w:val="-14"/>
          <w:sz w:val="24"/>
          <w:szCs w:val="24"/>
          <w:lang w:eastAsia="ru-RU"/>
        </w:rPr>
        <w:object w:dxaOrig="520" w:dyaOrig="400" w14:anchorId="0CCC5173">
          <v:shape id="_x0000_i1030" type="#_x0000_t75" style="width:28.5pt;height:21.75pt" o:ole="">
            <v:imagedata r:id="rId23" o:title=""/>
          </v:shape>
          <o:OLEObject Type="Embed" ProgID="Equation.DSMT4" ShapeID="_x0000_i1030" DrawAspect="Content" ObjectID="_1768071193" r:id="rId24"/>
        </w:object>
      </w:r>
      <w:r w:rsidRPr="007C61DB">
        <w:rPr>
          <w:rFonts w:ascii="Times New Roman" w:eastAsia="Times New Roman" w:hAnsi="Times New Roman" w:cs="Times New Roman"/>
          <w:bCs/>
          <w:sz w:val="24"/>
          <w:szCs w:val="24"/>
          <w:lang w:val="uz-Cyrl-UZ" w:eastAsia="ru-RU"/>
        </w:rPr>
        <w:t xml:space="preserve"> bo‘lganda, tranzistor kirish xarak-teristikalarini ko‘rib chiqamiz. Bu holda emitter toki (</w:t>
      </w:r>
      <w:r w:rsidRPr="007C61DB">
        <w:rPr>
          <w:rFonts w:ascii="Times New Roman" w:eastAsia="Times New Roman" w:hAnsi="Times New Roman" w:cs="Times New Roman"/>
          <w:bCs/>
          <w:sz w:val="24"/>
          <w:szCs w:val="24"/>
          <w:lang w:val="en-US" w:eastAsia="ru-RU"/>
        </w:rPr>
        <w:t>1</w:t>
      </w:r>
      <w:r w:rsidRPr="007C61DB">
        <w:rPr>
          <w:rFonts w:ascii="Times New Roman" w:eastAsia="Times New Roman" w:hAnsi="Times New Roman" w:cs="Times New Roman"/>
          <w:bCs/>
          <w:sz w:val="24"/>
          <w:szCs w:val="24"/>
          <w:lang w:val="uz-Cyrl-UZ" w:eastAsia="ru-RU"/>
        </w:rPr>
        <w:t>) ifoda bilan aniqlanadi, kirish xarakteristikasi (6)ga muvofiq</w:t>
      </w:r>
    </w:p>
    <w:p w14:paraId="3991693E" w14:textId="77777777" w:rsidR="00947E8F" w:rsidRPr="007C61DB" w:rsidRDefault="00947E8F" w:rsidP="00947E8F">
      <w:pPr>
        <w:spacing w:after="0" w:line="240" w:lineRule="auto"/>
        <w:ind w:firstLine="720"/>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position w:val="-12"/>
          <w:sz w:val="24"/>
          <w:szCs w:val="24"/>
          <w:lang w:eastAsia="ru-RU"/>
        </w:rPr>
        <w:object w:dxaOrig="2320" w:dyaOrig="540" w14:anchorId="155D548A">
          <v:shape id="_x0000_i1031" type="#_x0000_t75" style="width:122.25pt;height:28.5pt" o:ole="">
            <v:imagedata r:id="rId25" o:title=""/>
          </v:shape>
          <o:OLEObject Type="Embed" ProgID="Equation.DSMT4" ShapeID="_x0000_i1031" DrawAspect="Content" ObjectID="_1768071194" r:id="rId26"/>
        </w:object>
      </w:r>
      <w:r w:rsidRPr="007C61DB">
        <w:rPr>
          <w:rFonts w:ascii="Times New Roman" w:eastAsia="Times New Roman" w:hAnsi="Times New Roman" w:cs="Times New Roman"/>
          <w:bCs/>
          <w:sz w:val="24"/>
          <w:szCs w:val="24"/>
          <w:lang w:val="uz-Cyrl-UZ" w:eastAsia="ru-RU"/>
        </w:rPr>
        <w:t xml:space="preserve">     .                                 4)</w:t>
      </w:r>
    </w:p>
    <w:p w14:paraId="1A7F2F4A" w14:textId="77777777" w:rsidR="00947E8F" w:rsidRPr="007C61DB" w:rsidRDefault="00947E8F" w:rsidP="00947E8F">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(4) va (3) larni solishtirib UB va UE ulangan sxemalarda kirish xarakteristikalar ko‘rinishi eksponensial ekanini va tikligi  bo‘yicha bir-biridan farqlanishini ko‘ramiz. UE ulangan sxemada kirish xarakteristikasi tikligi UB sxemada ulangan BT kirish xarakteristikasi tikligidan </w:t>
      </w:r>
      <w:r w:rsidRPr="007C61DB">
        <w:rPr>
          <w:rFonts w:ascii="Times New Roman" w:eastAsia="Times New Roman" w:hAnsi="Times New Roman" w:cs="Times New Roman"/>
          <w:bCs/>
          <w:position w:val="-12"/>
          <w:sz w:val="24"/>
          <w:szCs w:val="24"/>
          <w:lang w:eastAsia="ru-RU"/>
        </w:rPr>
        <w:object w:dxaOrig="2079" w:dyaOrig="400" w14:anchorId="3880E89B">
          <v:shape id="_x0000_i1032" type="#_x0000_t75" style="width:86.25pt;height:14.25pt" o:ole="">
            <v:imagedata r:id="rId27" o:title=""/>
          </v:shape>
          <o:OLEObject Type="Embed" ProgID="Equation.3" ShapeID="_x0000_i1032" DrawAspect="Content" ObjectID="_1768071195" r:id="rId28"/>
        </w:object>
      </w:r>
      <w:r w:rsidRPr="007C61DB">
        <w:rPr>
          <w:rFonts w:ascii="Times New Roman" w:eastAsia="Times New Roman" w:hAnsi="Times New Roman" w:cs="Times New Roman"/>
          <w:bCs/>
          <w:sz w:val="24"/>
          <w:szCs w:val="24"/>
          <w:lang w:val="uz-Cyrl-UZ" w:eastAsia="ru-RU"/>
        </w:rPr>
        <w:t xml:space="preserve"> marta kichik.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BE </w:t>
      </w:r>
      <w:r w:rsidRPr="007C61DB">
        <w:rPr>
          <w:rFonts w:ascii="Times New Roman" w:eastAsia="Times New Roman" w:hAnsi="Times New Roman" w:cs="Times New Roman"/>
          <w:bCs/>
          <w:sz w:val="24"/>
          <w:szCs w:val="24"/>
          <w:lang w:val="uz-Cyrl-UZ" w:eastAsia="ru-RU"/>
        </w:rPr>
        <w:t xml:space="preserve">= 0 bo‘lganda </w:t>
      </w:r>
      <w:r w:rsidRPr="007C61DB">
        <w:rPr>
          <w:rFonts w:ascii="Times New Roman" w:eastAsia="Times New Roman" w:hAnsi="Times New Roman" w:cs="Times New Roman"/>
          <w:bCs/>
          <w:position w:val="-6"/>
          <w:sz w:val="24"/>
          <w:szCs w:val="24"/>
          <w:lang w:eastAsia="ru-RU"/>
        </w:rPr>
        <w:object w:dxaOrig="240" w:dyaOrig="220" w14:anchorId="44685E2C">
          <v:shape id="_x0000_i1033" type="#_x0000_t75" style="width:14.25pt;height:14.25pt" o:ole="">
            <v:imagedata r:id="rId29" o:title=""/>
          </v:shape>
          <o:OLEObject Type="Embed" ProgID="Equation.DSMT4" ShapeID="_x0000_i1033" DrawAspect="Content" ObjectID="_1768071196" r:id="rId30"/>
        </w:object>
      </w:r>
      <w:r w:rsidRPr="007C61DB">
        <w:rPr>
          <w:rFonts w:ascii="Times New Roman" w:eastAsia="Times New Roman" w:hAnsi="Times New Roman" w:cs="Times New Roman"/>
          <w:bCs/>
          <w:sz w:val="24"/>
          <w:szCs w:val="24"/>
          <w:lang w:val="uz-Cyrl-UZ" w:eastAsia="ru-RU"/>
        </w:rPr>
        <w:t xml:space="preserve">≤1 va baza toki amalda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K0</w:t>
      </w:r>
      <w:r w:rsidRPr="007C61DB">
        <w:rPr>
          <w:rFonts w:ascii="Times New Roman" w:eastAsia="Times New Roman" w:hAnsi="Times New Roman" w:cs="Times New Roman"/>
          <w:bCs/>
          <w:sz w:val="24"/>
          <w:szCs w:val="24"/>
          <w:lang w:val="uz-Cyrl-UZ" w:eastAsia="ru-RU"/>
        </w:rPr>
        <w:t xml:space="preserve"> ga teng bo‘lib qoladi, ya’ni o‘z yo‘nalishini o‘zgartiradi. Teskari kuchlanish qiymati ortishi bilan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K0</w:t>
      </w:r>
      <w:r w:rsidRPr="007C61DB">
        <w:rPr>
          <w:rFonts w:ascii="Times New Roman" w:eastAsia="Times New Roman" w:hAnsi="Times New Roman" w:cs="Times New Roman"/>
          <w:bCs/>
          <w:sz w:val="24"/>
          <w:szCs w:val="24"/>
          <w:lang w:val="uz-Cyrl-UZ" w:eastAsia="ru-RU"/>
        </w:rPr>
        <w:t xml:space="preserve"> tok ham ortishi ma’lum. Shuning uchun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sz w:val="24"/>
          <w:szCs w:val="24"/>
          <w:lang w:val="uz-Cyrl-UZ" w:eastAsia="ru-RU"/>
        </w:rPr>
        <w:t xml:space="preserve"> kuchlanish ortishi bilan kirish xarakteristikalari pastga va o‘ngga siljiydi (5-b rasm).</w:t>
      </w:r>
    </w:p>
    <w:p w14:paraId="1C45F377"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Agar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BE </w:t>
      </w:r>
      <w:r w:rsidRPr="007C61DB">
        <w:rPr>
          <w:rFonts w:ascii="Times New Roman" w:eastAsia="Times New Roman" w:hAnsi="Times New Roman" w:cs="Times New Roman"/>
          <w:bCs/>
          <w:sz w:val="24"/>
          <w:szCs w:val="24"/>
          <w:lang w:val="uz-Cyrl-UZ" w:eastAsia="ru-RU"/>
        </w:rPr>
        <w:t xml:space="preserve">&gt; 0 va  bunda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KE </w:t>
      </w:r>
      <w:r w:rsidRPr="007C61DB">
        <w:rPr>
          <w:rFonts w:ascii="Times New Roman" w:eastAsia="Times New Roman" w:hAnsi="Times New Roman" w:cs="Times New Roman"/>
          <w:bCs/>
          <w:sz w:val="24"/>
          <w:szCs w:val="24"/>
          <w:lang w:val="uz-Cyrl-UZ" w:eastAsia="ru-RU"/>
        </w:rPr>
        <w:t xml:space="preserve">= 0 bo‘lsa (kollektor va emitter potensiallari bir xil), ikkala </w:t>
      </w:r>
      <w:r w:rsidRPr="007C61DB">
        <w:rPr>
          <w:rFonts w:ascii="Times New Roman" w:eastAsia="Times New Roman" w:hAnsi="Times New Roman" w:cs="Times New Roman"/>
          <w:bCs/>
          <w:i/>
          <w:iCs/>
          <w:sz w:val="24"/>
          <w:szCs w:val="24"/>
          <w:lang w:val="uz-Cyrl-UZ" w:eastAsia="ru-RU"/>
        </w:rPr>
        <w:t>r-n</w:t>
      </w:r>
      <w:r w:rsidRPr="007C61DB">
        <w:rPr>
          <w:rFonts w:ascii="Times New Roman" w:eastAsia="Times New Roman" w:hAnsi="Times New Roman" w:cs="Times New Roman"/>
          <w:bCs/>
          <w:sz w:val="24"/>
          <w:szCs w:val="24"/>
          <w:lang w:val="uz-Cyrl-UZ" w:eastAsia="ru-RU"/>
        </w:rPr>
        <w:t xml:space="preserve"> o‘tish to‘g‘ri yo‘nalishda siljigan bo‘ladi. Kirish xarakteristikasi to‘yinish rejimiga mos keladi, baza toki esa emitterdan va kollektordan bir vaqtning o‘zida elektronlar injeksiyalangani uchun emitter va kollektor toklari yig‘indisiga teng bo‘ladi.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BE</w:t>
      </w:r>
      <w:r w:rsidRPr="007C61DB">
        <w:rPr>
          <w:rFonts w:ascii="Times New Roman" w:eastAsia="Times New Roman" w:hAnsi="Times New Roman" w:cs="Times New Roman"/>
          <w:bCs/>
          <w:sz w:val="24"/>
          <w:szCs w:val="24"/>
          <w:lang w:val="uz-Cyrl-UZ" w:eastAsia="ru-RU"/>
        </w:rPr>
        <w:t xml:space="preserve"> kuchlanishi ortishi bilan ikkala </w:t>
      </w:r>
      <w:r w:rsidRPr="007C61DB">
        <w:rPr>
          <w:rFonts w:ascii="Times New Roman" w:eastAsia="Times New Roman" w:hAnsi="Times New Roman" w:cs="Times New Roman"/>
          <w:bCs/>
          <w:i/>
          <w:iCs/>
          <w:sz w:val="24"/>
          <w:szCs w:val="24"/>
          <w:lang w:val="uz-Cyrl-UZ" w:eastAsia="ru-RU"/>
        </w:rPr>
        <w:t>r-n</w:t>
      </w:r>
      <w:r w:rsidRPr="007C61DB">
        <w:rPr>
          <w:rFonts w:ascii="Times New Roman" w:eastAsia="Times New Roman" w:hAnsi="Times New Roman" w:cs="Times New Roman"/>
          <w:bCs/>
          <w:sz w:val="24"/>
          <w:szCs w:val="24"/>
          <w:lang w:val="uz-Cyrl-UZ" w:eastAsia="ru-RU"/>
        </w:rPr>
        <w:t xml:space="preserve"> o‘tishdagi injeksiya ortadi, bazada noasosiy zaryad tashuvchilar konsentratsiyasi ortadi, bu esa o‘z navbatida bazada rekombinatsiyaning ortishiga, baza tokining keskin ortishiga olib keladi.</w:t>
      </w:r>
    </w:p>
    <w:p w14:paraId="4299DDF1"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sz w:val="24"/>
          <w:szCs w:val="24"/>
          <w:lang w:val="uz-Cyrl-UZ" w:eastAsia="ru-RU"/>
        </w:rPr>
        <w:t xml:space="preserve">UK sxema. </w:t>
      </w:r>
      <w:r w:rsidRPr="007C61DB">
        <w:rPr>
          <w:rFonts w:ascii="Times New Roman" w:eastAsia="Times New Roman" w:hAnsi="Times New Roman" w:cs="Times New Roman"/>
          <w:bCs/>
          <w:iCs/>
          <w:sz w:val="24"/>
          <w:szCs w:val="24"/>
          <w:lang w:val="uz-Cyrl-UZ" w:eastAsia="ru-RU"/>
        </w:rPr>
        <w:t xml:space="preserve">UK ulangan sxemada kirish toki – baza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chiqish kuchlanishi esa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EK</w:t>
      </w:r>
      <w:r w:rsidRPr="007C61DB">
        <w:rPr>
          <w:rFonts w:ascii="Times New Roman" w:eastAsia="Times New Roman" w:hAnsi="Times New Roman" w:cs="Times New Roman"/>
          <w:bCs/>
          <w:sz w:val="24"/>
          <w:szCs w:val="24"/>
          <w:lang w:val="uz-Cyrl-UZ" w:eastAsia="ru-RU"/>
        </w:rPr>
        <w:t xml:space="preserve"> kuchlanishdir. Demak, kirish xarakteristikalar oilasi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BK </w:t>
      </w:r>
      <w:r w:rsidRPr="007C61DB">
        <w:rPr>
          <w:rFonts w:ascii="Times New Roman" w:eastAsia="Times New Roman" w:hAnsi="Times New Roman" w:cs="Times New Roman"/>
          <w:bCs/>
          <w:iCs/>
          <w:sz w:val="24"/>
          <w:szCs w:val="24"/>
          <w:lang w:val="uz-Cyrl-UZ" w:eastAsia="ru-RU"/>
        </w:rPr>
        <w:t xml:space="preserve"> kuchlanishning belgilangan qiymatlarida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i/>
          <w:iCs/>
          <w:sz w:val="24"/>
          <w:szCs w:val="24"/>
          <w:lang w:val="uz-Cyrl-UZ" w:eastAsia="ru-RU"/>
        </w:rPr>
        <w:t>=f</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EK</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 xml:space="preserve"> </w:t>
      </w:r>
      <w:r w:rsidRPr="007C61DB">
        <w:rPr>
          <w:rFonts w:ascii="Times New Roman" w:eastAsia="Times New Roman" w:hAnsi="Times New Roman" w:cs="Times New Roman"/>
          <w:bCs/>
          <w:sz w:val="24"/>
          <w:szCs w:val="24"/>
          <w:lang w:val="uz-Cyrl-UZ" w:eastAsia="ru-RU"/>
        </w:rPr>
        <w:t xml:space="preserve">bog‘liqlik orqali ifodalanadi (6-rasm).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BK </w:t>
      </w:r>
      <w:r w:rsidRPr="007C61DB">
        <w:rPr>
          <w:rFonts w:ascii="Times New Roman" w:eastAsia="Times New Roman" w:hAnsi="Times New Roman" w:cs="Times New Roman"/>
          <w:bCs/>
          <w:i/>
          <w:iCs/>
          <w:sz w:val="24"/>
          <w:szCs w:val="24"/>
          <w:lang w:val="uz-Cyrl-UZ" w:eastAsia="ru-RU"/>
        </w:rPr>
        <w:t>= U</w:t>
      </w:r>
      <w:r w:rsidRPr="007C61DB">
        <w:rPr>
          <w:rFonts w:ascii="Times New Roman" w:eastAsia="Times New Roman" w:hAnsi="Times New Roman" w:cs="Times New Roman"/>
          <w:bCs/>
          <w:i/>
          <w:iCs/>
          <w:sz w:val="24"/>
          <w:szCs w:val="24"/>
          <w:vertAlign w:val="subscript"/>
          <w:lang w:val="uz-Cyrl-UZ" w:eastAsia="ru-RU"/>
        </w:rPr>
        <w:t xml:space="preserve">EK </w:t>
      </w:r>
      <w:r w:rsidRPr="007C61DB">
        <w:rPr>
          <w:rFonts w:ascii="Times New Roman" w:eastAsia="Times New Roman" w:hAnsi="Times New Roman" w:cs="Times New Roman"/>
          <w:bCs/>
          <w:i/>
          <w:iCs/>
          <w:sz w:val="24"/>
          <w:szCs w:val="24"/>
          <w:lang w:val="uz-Cyrl-UZ" w:eastAsia="ru-RU"/>
        </w:rPr>
        <w:t>- U</w:t>
      </w:r>
      <w:r w:rsidRPr="007C61DB">
        <w:rPr>
          <w:rFonts w:ascii="Times New Roman" w:eastAsia="Times New Roman" w:hAnsi="Times New Roman" w:cs="Times New Roman"/>
          <w:bCs/>
          <w:i/>
          <w:iCs/>
          <w:sz w:val="24"/>
          <w:szCs w:val="24"/>
          <w:vertAlign w:val="subscript"/>
          <w:lang w:val="uz-Cyrl-UZ" w:eastAsia="ru-RU"/>
        </w:rPr>
        <w:t>EB</w:t>
      </w:r>
      <w:r w:rsidRPr="007C61DB">
        <w:rPr>
          <w:rFonts w:ascii="Times New Roman" w:eastAsia="Times New Roman" w:hAnsi="Times New Roman" w:cs="Times New Roman"/>
          <w:bCs/>
          <w:sz w:val="24"/>
          <w:szCs w:val="24"/>
          <w:lang w:val="uz-Cyrl-UZ" w:eastAsia="ru-RU"/>
        </w:rPr>
        <w:t xml:space="preserve"> bo‘lgani uchun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EK</w:t>
      </w:r>
      <w:r w:rsidRPr="007C61DB">
        <w:rPr>
          <w:rFonts w:ascii="Times New Roman" w:eastAsia="Times New Roman" w:hAnsi="Times New Roman" w:cs="Times New Roman"/>
          <w:bCs/>
          <w:sz w:val="24"/>
          <w:szCs w:val="24"/>
          <w:lang w:val="uz-Cyrl-UZ" w:eastAsia="ru-RU"/>
        </w:rPr>
        <w:t xml:space="preserve"> ning o‘zgarmas qiymatlarida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BK</w:t>
      </w:r>
      <w:r w:rsidRPr="007C61DB">
        <w:rPr>
          <w:rFonts w:ascii="Times New Roman" w:eastAsia="Times New Roman" w:hAnsi="Times New Roman" w:cs="Times New Roman"/>
          <w:bCs/>
          <w:sz w:val="24"/>
          <w:szCs w:val="24"/>
          <w:lang w:val="uz-Cyrl-UZ" w:eastAsia="ru-RU"/>
        </w:rPr>
        <w:t xml:space="preserve"> o‘zgarishlari baza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ni eksponensial kamaytiradi. Tranzistorning dinamik kirish qarshiligi UE ulangan sxemadagidek bo‘ladi.</w:t>
      </w:r>
    </w:p>
    <w:p w14:paraId="23E44BDB"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p>
    <w:p w14:paraId="083EDA38"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14B0275C" wp14:editId="44E2A98C">
            <wp:extent cx="3606800" cy="2119856"/>
            <wp:effectExtent l="0" t="0" r="0" b="0"/>
            <wp:docPr id="5686" name="Рисунок 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41455" cy="2140224"/>
                    </a:xfrm>
                    <a:prstGeom prst="rect">
                      <a:avLst/>
                    </a:prstGeom>
                    <a:noFill/>
                    <a:ln>
                      <a:noFill/>
                    </a:ln>
                  </pic:spPr>
                </pic:pic>
              </a:graphicData>
            </a:graphic>
          </wp:inline>
        </w:drawing>
      </w:r>
    </w:p>
    <w:p w14:paraId="6E4638A9" w14:textId="77777777" w:rsidR="00947E8F"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 6-</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BTning UK ulanishdagi kirish xarakteristikalari.</w:t>
      </w:r>
    </w:p>
    <w:p w14:paraId="16F88C94"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p>
    <w:p w14:paraId="5835D3DE" w14:textId="77777777" w:rsidR="00947E8F" w:rsidRPr="007C61DB" w:rsidRDefault="00947E8F" w:rsidP="00947E8F">
      <w:pPr>
        <w:spacing w:after="0" w:line="240" w:lineRule="auto"/>
        <w:ind w:firstLine="720"/>
        <w:jc w:val="both"/>
        <w:rPr>
          <w:rFonts w:ascii="Times New Roman" w:eastAsia="Times New Roman" w:hAnsi="Times New Roman" w:cs="Times New Roman"/>
          <w:b/>
          <w:bCs/>
          <w:i/>
          <w:sz w:val="24"/>
          <w:szCs w:val="24"/>
          <w:lang w:val="uz-Cyrl-UZ" w:eastAsia="ru-RU"/>
        </w:rPr>
      </w:pPr>
      <w:r w:rsidRPr="007C61DB">
        <w:rPr>
          <w:rFonts w:ascii="Times New Roman" w:eastAsia="Times New Roman" w:hAnsi="Times New Roman" w:cs="Times New Roman"/>
          <w:b/>
          <w:bCs/>
          <w:i/>
          <w:sz w:val="24"/>
          <w:szCs w:val="24"/>
          <w:lang w:val="uz-Cyrl-UZ" w:eastAsia="ru-RU"/>
        </w:rPr>
        <w:lastRenderedPageBreak/>
        <w:t>Bipolyar tranzistorning statik chiqish xarakteristikalari.</w:t>
      </w:r>
    </w:p>
    <w:p w14:paraId="240DDE24"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iCs/>
          <w:sz w:val="24"/>
          <w:szCs w:val="24"/>
          <w:lang w:val="uz-Cyrl-UZ" w:eastAsia="ru-RU"/>
        </w:rPr>
        <w:t xml:space="preserve">Chiqish xarakteristikasi </w:t>
      </w:r>
      <w:r w:rsidRPr="007C61DB">
        <w:rPr>
          <w:rFonts w:ascii="Times New Roman" w:eastAsia="Times New Roman" w:hAnsi="Times New Roman" w:cs="Times New Roman"/>
          <w:bCs/>
          <w:sz w:val="24"/>
          <w:szCs w:val="24"/>
          <w:lang w:val="uz-Cyrl-UZ" w:eastAsia="ru-RU"/>
        </w:rPr>
        <w:t>deb kirish tokining berilgan, o‘zgarmas qiymatlarida chiqish toki bilan chiqish kuchlanishi orasidagi bog‘liqlikka aytiladi.</w:t>
      </w:r>
    </w:p>
    <w:p w14:paraId="430FD389"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bCs/>
          <w:i/>
          <w:sz w:val="24"/>
          <w:szCs w:val="24"/>
          <w:lang w:val="uz-Cyrl-UZ" w:eastAsia="ru-RU"/>
        </w:rPr>
        <w:t>UB sxema</w:t>
      </w:r>
      <w:r w:rsidRPr="007C61DB">
        <w:rPr>
          <w:rFonts w:ascii="Times New Roman" w:eastAsia="Times New Roman" w:hAnsi="Times New Roman" w:cs="Times New Roman"/>
          <w:bCs/>
          <w:sz w:val="24"/>
          <w:szCs w:val="24"/>
          <w:lang w:val="uz-Cyrl-UZ" w:eastAsia="ru-RU"/>
        </w:rPr>
        <w:t xml:space="preserve">. UB ulangan sxemada chiqish toki bo‘lib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i/>
          <w:iCs/>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 xml:space="preserve">, chiqish kuchlanishi bo‘lib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kirish toki bo‘lib esa, emitter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 xizmat qiladi. Shuning uchun UB ulangan sxemaning chiqish xarakteristikalar oilasi emitter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ning belgilangan qiymatlarida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i/>
          <w:iCs/>
          <w:sz w:val="24"/>
          <w:szCs w:val="24"/>
          <w:lang w:val="uz-Cyrl-UZ" w:eastAsia="ru-RU"/>
        </w:rPr>
        <w:t>=f</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 xml:space="preserve">  </w:t>
      </w:r>
      <w:r w:rsidRPr="007C61DB">
        <w:rPr>
          <w:rFonts w:ascii="Times New Roman" w:eastAsia="Times New Roman" w:hAnsi="Times New Roman" w:cs="Times New Roman"/>
          <w:bCs/>
          <w:sz w:val="24"/>
          <w:szCs w:val="24"/>
          <w:lang w:val="uz-Cyrl-UZ" w:eastAsia="ru-RU"/>
        </w:rPr>
        <w:t>bog‘lanishdan iborat bo‘ladi.</w:t>
      </w:r>
    </w:p>
    <w:p w14:paraId="5132FB0C"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Chiqish xarakteristikasi (4) tenglama bilan ifodalanadi. Aktiv rejimda xarakteristikalar bilan tanishamiz. </w:t>
      </w:r>
      <w:r w:rsidRPr="007C61DB">
        <w:rPr>
          <w:rFonts w:ascii="Times New Roman" w:eastAsia="Times New Roman" w:hAnsi="Times New Roman" w:cs="Times New Roman"/>
          <w:bCs/>
          <w:i/>
          <w:iCs/>
          <w:sz w:val="24"/>
          <w:szCs w:val="24"/>
          <w:lang w:val="uz-Cyrl-UZ" w:eastAsia="ru-RU"/>
        </w:rPr>
        <w:t>n-r -n</w:t>
      </w:r>
      <w:r w:rsidRPr="007C61DB">
        <w:rPr>
          <w:rFonts w:ascii="Times New Roman" w:eastAsia="Times New Roman" w:hAnsi="Times New Roman" w:cs="Times New Roman"/>
          <w:bCs/>
          <w:sz w:val="24"/>
          <w:szCs w:val="24"/>
          <w:lang w:val="uz-Cyrl-UZ" w:eastAsia="ru-RU"/>
        </w:rPr>
        <w:t xml:space="preserve"> tuzilmali BTlar uchun aktiv rejim faqat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EB</w:t>
      </w:r>
      <w:r w:rsidRPr="007C61DB">
        <w:rPr>
          <w:rFonts w:ascii="Times New Roman" w:eastAsia="Times New Roman" w:hAnsi="Times New Roman" w:cs="Times New Roman"/>
          <w:bCs/>
          <w:sz w:val="24"/>
          <w:szCs w:val="24"/>
          <w:lang w:val="uz-Cyrl-UZ" w:eastAsia="ru-RU"/>
        </w:rPr>
        <w:t xml:space="preserve">&gt;0 va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&gt;0 bo‘lgandagina amalga oshadi.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=0 bo‘lganda KO‘ning kollektor-baza zanjiri bo‘ylab oquvchi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K0</w:t>
      </w:r>
      <w:r w:rsidRPr="007C61DB">
        <w:rPr>
          <w:rFonts w:ascii="Times New Roman" w:eastAsia="Times New Roman" w:hAnsi="Times New Roman" w:cs="Times New Roman"/>
          <w:bCs/>
          <w:sz w:val="24"/>
          <w:szCs w:val="24"/>
          <w:lang w:val="uz-Cyrl-UZ" w:eastAsia="ru-RU"/>
        </w:rPr>
        <w:t xml:space="preserve"> teskari toki chiqish xarakteristikani tashkil etadi.</w:t>
      </w:r>
    </w:p>
    <w:p w14:paraId="2BD5D1C1"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
          <w:iCs/>
          <w:sz w:val="24"/>
          <w:szCs w:val="24"/>
          <w:lang w:val="en-US" w:eastAsia="ru-RU"/>
        </w:rPr>
        <w:t>I</w:t>
      </w:r>
      <w:r w:rsidRPr="007C61DB">
        <w:rPr>
          <w:rFonts w:ascii="Times New Roman" w:eastAsia="Times New Roman" w:hAnsi="Times New Roman" w:cs="Times New Roman"/>
          <w:bCs/>
          <w:i/>
          <w:iCs/>
          <w:sz w:val="24"/>
          <w:szCs w:val="24"/>
          <w:vertAlign w:val="subscript"/>
          <w:lang w:val="en-US" w:eastAsia="ru-RU"/>
        </w:rPr>
        <w:t>E</w:t>
      </w:r>
      <w:r w:rsidRPr="007C61DB">
        <w:rPr>
          <w:rFonts w:ascii="Times New Roman" w:eastAsia="Times New Roman" w:hAnsi="Times New Roman" w:cs="Times New Roman"/>
          <w:bCs/>
          <w:sz w:val="24"/>
          <w:szCs w:val="24"/>
          <w:lang w:val="uz-Cyrl-UZ" w:eastAsia="ru-RU"/>
        </w:rPr>
        <w:t xml:space="preserve"> qiymati ortishi bilan chiqish xarakteristikalar yuqoriga siljiydi. Erli effekti e’tiborga olinmaganda tok uzatish koeffitsiyenti </w:t>
      </w:r>
      <w:r w:rsidRPr="007C61DB">
        <w:rPr>
          <w:rFonts w:ascii="Times New Roman" w:eastAsia="Times New Roman" w:hAnsi="Times New Roman" w:cs="Times New Roman"/>
          <w:bCs/>
          <w:position w:val="-6"/>
          <w:sz w:val="24"/>
          <w:szCs w:val="24"/>
          <w:lang w:eastAsia="ru-RU"/>
        </w:rPr>
        <w:object w:dxaOrig="279" w:dyaOrig="260" w14:anchorId="72F18BFB">
          <v:shape id="_x0000_i1034" type="#_x0000_t75" style="width:14.25pt;height:14.25pt" o:ole="">
            <v:imagedata r:id="rId32" o:title=""/>
          </v:shape>
          <o:OLEObject Type="Embed" ProgID="Equation.3" ShapeID="_x0000_i1034" DrawAspect="Content" ObjectID="_1768071197" r:id="rId33"/>
        </w:object>
      </w:r>
      <w:r w:rsidRPr="007C61DB">
        <w:rPr>
          <w:rFonts w:ascii="Times New Roman" w:eastAsia="Times New Roman" w:hAnsi="Times New Roman" w:cs="Times New Roman"/>
          <w:bCs/>
          <w:sz w:val="24"/>
          <w:szCs w:val="24"/>
          <w:lang w:val="uz-Cyrl-UZ" w:eastAsia="ru-RU"/>
        </w:rPr>
        <w:t xml:space="preserve"> ni o‘zgarmas,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KB</w:t>
      </w:r>
      <w:r w:rsidRPr="007C61DB">
        <w:rPr>
          <w:rFonts w:ascii="Times New Roman" w:eastAsia="Times New Roman" w:hAnsi="Times New Roman" w:cs="Times New Roman"/>
          <w:bCs/>
          <w:iCs/>
          <w:sz w:val="24"/>
          <w:szCs w:val="24"/>
          <w:lang w:val="uz-Cyrl-UZ" w:eastAsia="ru-RU"/>
        </w:rPr>
        <w:t xml:space="preserve"> ga bog‘liq emas va chiqish xarakteristikalarni gorizontal deb hisoblash mumkin. UB ulangan sxemada rekombinatsiya hisobiga yo‘qotishlar kamaygani uchun </w:t>
      </w:r>
      <w:r w:rsidRPr="007C61DB">
        <w:rPr>
          <w:rFonts w:ascii="Times New Roman" w:eastAsia="Times New Roman" w:hAnsi="Times New Roman" w:cs="Times New Roman"/>
          <w:bCs/>
          <w:position w:val="-6"/>
          <w:sz w:val="24"/>
          <w:szCs w:val="24"/>
          <w:lang w:eastAsia="ru-RU"/>
        </w:rPr>
        <w:object w:dxaOrig="279" w:dyaOrig="260" w14:anchorId="37941FC2">
          <v:shape id="_x0000_i1035" type="#_x0000_t75" style="width:14.25pt;height:14.25pt" o:ole="">
            <v:imagedata r:id="rId34" o:title=""/>
          </v:shape>
          <o:OLEObject Type="Embed" ProgID="Equation.3" ShapeID="_x0000_i1035" DrawAspect="Content" ObjectID="_1768071198" r:id="rId35"/>
        </w:object>
      </w:r>
      <w:r w:rsidRPr="007C61DB">
        <w:rPr>
          <w:rFonts w:ascii="Times New Roman" w:eastAsia="Times New Roman" w:hAnsi="Times New Roman" w:cs="Times New Roman"/>
          <w:bCs/>
          <w:sz w:val="24"/>
          <w:szCs w:val="24"/>
          <w:lang w:val="uz-Cyrl-UZ" w:eastAsia="ru-RU"/>
        </w:rPr>
        <w:t xml:space="preserve"> aslida asta-sekin ortib boradi. Odatda, chiqish xarakteristika-larning gorizontal chiziqlardan farqi deyarli sezilmaydi. Aktiv rejimning boshlang‘ich sohasidagi keskin, lekin qiymati bo‘yicha katta bo‘lmagan ortishi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=0 bo‘lganda KO‘ teskari tokining noldan maksimal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K0</w:t>
      </w:r>
      <w:r w:rsidRPr="007C61DB">
        <w:rPr>
          <w:rFonts w:ascii="Times New Roman" w:eastAsia="Times New Roman" w:hAnsi="Times New Roman" w:cs="Times New Roman"/>
          <w:bCs/>
          <w:sz w:val="24"/>
          <w:szCs w:val="24"/>
          <w:lang w:val="uz-Cyrl-UZ" w:eastAsia="ru-RU"/>
        </w:rPr>
        <w:t xml:space="preserve"> qiymatgacha o‘zgarishi bilan bog‘liq.</w:t>
      </w:r>
    </w:p>
    <w:p w14:paraId="44DC9D26"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Agar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kuchlanish ishorasi teskarisiga o‘zgartirilsa, KO‘ to‘g‘ri siljitilgan bo‘lib qoladi va tranzistor to‘yinish rejimga o‘tadi. Bunda (4) tenglama to‘yinish rejimi uchun quyidagi ko‘rinishda yoziladi:</w:t>
      </w:r>
    </w:p>
    <w:p w14:paraId="5E8591F2"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uz-Cyrl-UZ" w:eastAsia="ru-RU"/>
        </w:rPr>
      </w:pPr>
      <w:r>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position w:val="-12"/>
          <w:sz w:val="24"/>
          <w:szCs w:val="24"/>
          <w:lang w:eastAsia="ru-RU"/>
        </w:rPr>
        <w:object w:dxaOrig="2340" w:dyaOrig="540" w14:anchorId="48932DD1">
          <v:shape id="_x0000_i1036" type="#_x0000_t75" style="width:122.25pt;height:28.5pt" o:ole="">
            <v:imagedata r:id="rId36" o:title=""/>
          </v:shape>
          <o:OLEObject Type="Embed" ProgID="Equation.DSMT4" ShapeID="_x0000_i1036" DrawAspect="Content" ObjectID="_1768071199" r:id="rId37"/>
        </w:object>
      </w:r>
      <w:r w:rsidRPr="007C61DB">
        <w:rPr>
          <w:rFonts w:ascii="Times New Roman" w:eastAsia="Times New Roman" w:hAnsi="Times New Roman" w:cs="Times New Roman"/>
          <w:bCs/>
          <w:sz w:val="24"/>
          <w:szCs w:val="24"/>
          <w:lang w:val="uz-Cyrl-UZ" w:eastAsia="ru-RU"/>
        </w:rPr>
        <w:t xml:space="preserve">                                 (5)</w:t>
      </w:r>
    </w:p>
    <w:p w14:paraId="453CD445"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To‘yinish rejimida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ortishi bilan emitter toki o‘zgarishsiz qolgan holda, kollektor toki kollektordan injeksiya sodir bo‘lishi hisobiga kamayadi.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=0,4÷0,6 V bo‘lganda amalda KO‘ ochiladi. Shu sababdan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≠0 bo‘lganda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sz w:val="24"/>
          <w:szCs w:val="24"/>
          <w:lang w:val="uz-Cyrl-UZ" w:eastAsia="ru-RU"/>
        </w:rPr>
        <w:t xml:space="preserve"> tokning sezilarli kamayishi boshlanadi.</w:t>
      </w:r>
    </w:p>
    <w:p w14:paraId="49A82F5C"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To‘yinish rejimida tranzistorning chiqish xarakteristikalari  7-a rasmda ikkinchi kvadrantda keltirilgan.</w:t>
      </w:r>
    </w:p>
    <w:p w14:paraId="542DC386"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sz w:val="24"/>
          <w:szCs w:val="24"/>
          <w:lang w:val="uz-Cyrl-UZ" w:eastAsia="ru-RU"/>
        </w:rPr>
        <w:t xml:space="preserve">UE sxema. </w:t>
      </w:r>
      <w:r w:rsidRPr="007C61DB">
        <w:rPr>
          <w:rFonts w:ascii="Times New Roman" w:eastAsia="Times New Roman" w:hAnsi="Times New Roman" w:cs="Times New Roman"/>
          <w:bCs/>
          <w:iCs/>
          <w:sz w:val="24"/>
          <w:szCs w:val="24"/>
          <w:lang w:val="uz-Cyrl-UZ" w:eastAsia="ru-RU"/>
        </w:rPr>
        <w:t xml:space="preserve">UE ulangan sxemada chiqish toki bo‘lib kollektor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sz w:val="24"/>
          <w:szCs w:val="24"/>
          <w:lang w:val="uz-Cyrl-UZ" w:eastAsia="ru-RU"/>
        </w:rPr>
        <w:t xml:space="preserve">, kirish toki bo‘lib baza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chiqish kuchlanishi bo‘lib esa,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KE</w:t>
      </w:r>
      <w:r w:rsidRPr="007C61DB">
        <w:rPr>
          <w:rFonts w:ascii="Times New Roman" w:eastAsia="Times New Roman" w:hAnsi="Times New Roman" w:cs="Times New Roman"/>
          <w:sz w:val="24"/>
          <w:szCs w:val="24"/>
          <w:lang w:val="uz-Cyrl-UZ" w:eastAsia="ru-RU"/>
        </w:rPr>
        <w:t xml:space="preserve"> kuchlanishi xizmat qiladi. Shu sabadan UE ulangan sxemaning chiqish xarakteristikalari baza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 xml:space="preserve">B  </w:t>
      </w:r>
      <w:r w:rsidRPr="007C61DB">
        <w:rPr>
          <w:rFonts w:ascii="Times New Roman" w:eastAsia="Times New Roman" w:hAnsi="Times New Roman" w:cs="Times New Roman"/>
          <w:bCs/>
          <w:sz w:val="24"/>
          <w:szCs w:val="24"/>
          <w:lang w:val="uz-Cyrl-UZ" w:eastAsia="ru-RU"/>
        </w:rPr>
        <w:t xml:space="preserve">ning berilgan qiymatlarida </w:t>
      </w:r>
      <w:r w:rsidRPr="007C61DB">
        <w:rPr>
          <w:rFonts w:ascii="Times New Roman" w:eastAsia="Times New Roman" w:hAnsi="Times New Roman" w:cs="Times New Roman"/>
          <w:bCs/>
          <w:i/>
          <w:iCs/>
          <w:sz w:val="24"/>
          <w:szCs w:val="24"/>
          <w:vertAlign w:val="subscript"/>
          <w:lang w:val="uz-Cyrl-UZ" w:eastAsia="ru-RU"/>
        </w:rPr>
        <w:t xml:space="preserve">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 xml:space="preserve">K </w:t>
      </w:r>
      <w:r w:rsidRPr="007C61DB">
        <w:rPr>
          <w:rFonts w:ascii="Times New Roman" w:eastAsia="Times New Roman" w:hAnsi="Times New Roman" w:cs="Times New Roman"/>
          <w:bCs/>
          <w:i/>
          <w:iCs/>
          <w:sz w:val="24"/>
          <w:szCs w:val="24"/>
          <w:lang w:val="uz-Cyrl-UZ" w:eastAsia="ru-RU"/>
        </w:rPr>
        <w:t xml:space="preserve">= f </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sz w:val="24"/>
          <w:szCs w:val="24"/>
          <w:lang w:val="uz-Cyrl-UZ" w:eastAsia="ru-RU"/>
        </w:rPr>
        <w:t>) bog‘lanishdan iborat (7,b-rasm).</w:t>
      </w:r>
    </w:p>
    <w:p w14:paraId="7AB2C31E" w14:textId="77777777" w:rsidR="00947E8F" w:rsidRPr="007C61DB" w:rsidRDefault="00947E8F" w:rsidP="00947E8F">
      <w:pPr>
        <w:spacing w:after="0" w:line="240" w:lineRule="auto"/>
        <w:ind w:firstLine="720"/>
        <w:jc w:val="both"/>
        <w:rPr>
          <w:rFonts w:ascii="Times New Roman" w:eastAsia="Times New Roman" w:hAnsi="Times New Roman" w:cs="Times New Roman"/>
          <w:bCs/>
          <w:spacing w:val="-10"/>
          <w:sz w:val="24"/>
          <w:szCs w:val="24"/>
          <w:lang w:val="uz-Cyrl-UZ" w:eastAsia="ru-RU"/>
        </w:rPr>
      </w:pPr>
      <w:r w:rsidRPr="007C61DB">
        <w:rPr>
          <w:rFonts w:ascii="Times New Roman" w:eastAsia="Times New Roman" w:hAnsi="Times New Roman" w:cs="Times New Roman"/>
          <w:bCs/>
          <w:spacing w:val="-10"/>
          <w:sz w:val="24"/>
          <w:szCs w:val="24"/>
          <w:lang w:val="uz-Cyrl-UZ" w:eastAsia="ru-RU"/>
        </w:rPr>
        <w:t xml:space="preserve">Kollektor tokining baza tokiga bog‘liqligi (8) tenglama orqali ifodalanadi. Ko‘rganimizdek, </w:t>
      </w:r>
      <w:r w:rsidRPr="007C61DB">
        <w:rPr>
          <w:rFonts w:ascii="Times New Roman" w:eastAsia="Times New Roman" w:hAnsi="Times New Roman" w:cs="Times New Roman"/>
          <w:bCs/>
          <w:i/>
          <w:spacing w:val="-10"/>
          <w:sz w:val="24"/>
          <w:szCs w:val="24"/>
          <w:lang w:eastAsia="ru-RU"/>
        </w:rPr>
        <w:t>β</w:t>
      </w:r>
      <w:r w:rsidRPr="007C61DB">
        <w:rPr>
          <w:rFonts w:ascii="Times New Roman" w:eastAsia="Times New Roman" w:hAnsi="Times New Roman" w:cs="Times New Roman"/>
          <w:bCs/>
          <w:spacing w:val="-10"/>
          <w:sz w:val="24"/>
          <w:szCs w:val="24"/>
          <w:lang w:val="uz-Cyrl-UZ" w:eastAsia="ru-RU"/>
        </w:rPr>
        <w:t xml:space="preserve"> va </w:t>
      </w:r>
      <w:r w:rsidRPr="007C61DB">
        <w:rPr>
          <w:rFonts w:ascii="Times New Roman" w:eastAsia="Times New Roman" w:hAnsi="Times New Roman" w:cs="Times New Roman"/>
          <w:bCs/>
          <w:i/>
          <w:iCs/>
          <w:spacing w:val="-10"/>
          <w:sz w:val="24"/>
          <w:szCs w:val="24"/>
          <w:lang w:val="uz-Cyrl-UZ" w:eastAsia="ru-RU"/>
        </w:rPr>
        <w:t>I</w:t>
      </w:r>
      <w:r w:rsidRPr="007C61DB">
        <w:rPr>
          <w:rFonts w:ascii="Times New Roman" w:eastAsia="Times New Roman" w:hAnsi="Times New Roman" w:cs="Times New Roman"/>
          <w:bCs/>
          <w:i/>
          <w:iCs/>
          <w:spacing w:val="-10"/>
          <w:sz w:val="24"/>
          <w:szCs w:val="24"/>
          <w:vertAlign w:val="subscript"/>
          <w:lang w:val="uz-Cyrl-UZ" w:eastAsia="ru-RU"/>
        </w:rPr>
        <w:t>K0</w:t>
      </w:r>
      <w:r w:rsidRPr="007C61DB">
        <w:rPr>
          <w:rFonts w:ascii="Times New Roman" w:eastAsia="Times New Roman" w:hAnsi="Times New Roman" w:cs="Times New Roman"/>
          <w:bCs/>
          <w:spacing w:val="-10"/>
          <w:sz w:val="24"/>
          <w:szCs w:val="24"/>
          <w:lang w:val="uz-Cyrl-UZ" w:eastAsia="ru-RU"/>
        </w:rPr>
        <w:t xml:space="preserve"> parametrlar qiymatlari KO‘ qanday ulanganiga bog‘liq. Kollektor sohasining hajmiy qarshiligi </w:t>
      </w:r>
      <w:r w:rsidRPr="007C61DB">
        <w:rPr>
          <w:rFonts w:ascii="Times New Roman" w:eastAsia="Times New Roman" w:hAnsi="Times New Roman" w:cs="Times New Roman"/>
          <w:bCs/>
          <w:i/>
          <w:iCs/>
          <w:spacing w:val="-10"/>
          <w:sz w:val="24"/>
          <w:szCs w:val="24"/>
          <w:lang w:val="uz-Cyrl-UZ" w:eastAsia="ru-RU"/>
        </w:rPr>
        <w:t>r</w:t>
      </w:r>
      <w:r w:rsidRPr="007C61DB">
        <w:rPr>
          <w:rFonts w:ascii="Times New Roman" w:eastAsia="Times New Roman" w:hAnsi="Times New Roman" w:cs="Times New Roman"/>
          <w:bCs/>
          <w:i/>
          <w:iCs/>
          <w:spacing w:val="-10"/>
          <w:sz w:val="24"/>
          <w:szCs w:val="24"/>
          <w:vertAlign w:val="subscript"/>
          <w:lang w:val="uz-Cyrl-UZ" w:eastAsia="ru-RU"/>
        </w:rPr>
        <w:t>K</w:t>
      </w:r>
      <w:r w:rsidRPr="007C61DB">
        <w:rPr>
          <w:rFonts w:ascii="Times New Roman" w:eastAsia="Times New Roman" w:hAnsi="Times New Roman" w:cs="Times New Roman"/>
          <w:bCs/>
          <w:spacing w:val="-10"/>
          <w:sz w:val="24"/>
          <w:szCs w:val="24"/>
          <w:lang w:val="uz-Cyrl-UZ" w:eastAsia="ru-RU"/>
        </w:rPr>
        <w:t xml:space="preserve"> hisobga olingan holda KO‘dagi kuchlanish </w:t>
      </w:r>
      <w:r w:rsidRPr="007C61DB">
        <w:rPr>
          <w:rFonts w:ascii="Times New Roman" w:eastAsia="Times New Roman" w:hAnsi="Times New Roman" w:cs="Times New Roman"/>
          <w:bCs/>
          <w:i/>
          <w:iCs/>
          <w:spacing w:val="-10"/>
          <w:position w:val="-12"/>
          <w:sz w:val="24"/>
          <w:szCs w:val="24"/>
          <w:lang w:eastAsia="ru-RU"/>
        </w:rPr>
        <w:object w:dxaOrig="2299" w:dyaOrig="360" w14:anchorId="51518AAF">
          <v:shape id="_x0000_i1037" type="#_x0000_t75" style="width:136.5pt;height:21.75pt" o:ole="">
            <v:imagedata r:id="rId38" o:title=""/>
          </v:shape>
          <o:OLEObject Type="Embed" ProgID="Equation.DSMT4" ShapeID="_x0000_i1037" DrawAspect="Content" ObjectID="_1768071200" r:id="rId39"/>
        </w:object>
      </w:r>
      <w:r w:rsidRPr="007C61DB">
        <w:rPr>
          <w:rFonts w:ascii="Times New Roman" w:eastAsia="Times New Roman" w:hAnsi="Times New Roman" w:cs="Times New Roman"/>
          <w:bCs/>
          <w:i/>
          <w:iCs/>
          <w:spacing w:val="-10"/>
          <w:sz w:val="24"/>
          <w:szCs w:val="24"/>
          <w:lang w:val="uz-Cyrl-UZ" w:eastAsia="ru-RU"/>
        </w:rPr>
        <w:t xml:space="preserve"> </w:t>
      </w:r>
      <w:r w:rsidRPr="007C61DB">
        <w:rPr>
          <w:rFonts w:ascii="Times New Roman" w:eastAsia="Times New Roman" w:hAnsi="Times New Roman" w:cs="Times New Roman"/>
          <w:bCs/>
          <w:spacing w:val="-10"/>
          <w:sz w:val="24"/>
          <w:szCs w:val="24"/>
          <w:lang w:val="uz-Cyrl-UZ" w:eastAsia="ru-RU"/>
        </w:rPr>
        <w:t xml:space="preserve">ga teng. Natijada, </w:t>
      </w:r>
      <w:r w:rsidRPr="007C61DB">
        <w:rPr>
          <w:rFonts w:ascii="Times New Roman" w:eastAsia="Times New Roman" w:hAnsi="Times New Roman" w:cs="Times New Roman"/>
          <w:bCs/>
          <w:i/>
          <w:iCs/>
          <w:spacing w:val="-10"/>
          <w:sz w:val="24"/>
          <w:szCs w:val="24"/>
          <w:lang w:val="uz-Cyrl-UZ" w:eastAsia="ru-RU"/>
        </w:rPr>
        <w:t>U</w:t>
      </w:r>
      <w:r w:rsidRPr="007C61DB">
        <w:rPr>
          <w:rFonts w:ascii="Times New Roman" w:eastAsia="Times New Roman" w:hAnsi="Times New Roman" w:cs="Times New Roman"/>
          <w:bCs/>
          <w:i/>
          <w:iCs/>
          <w:spacing w:val="-10"/>
          <w:sz w:val="24"/>
          <w:szCs w:val="24"/>
          <w:vertAlign w:val="subscript"/>
          <w:lang w:val="uz-Cyrl-UZ" w:eastAsia="ru-RU"/>
        </w:rPr>
        <w:t>BE</w:t>
      </w:r>
      <w:r w:rsidRPr="007C61DB">
        <w:rPr>
          <w:rFonts w:ascii="Times New Roman" w:eastAsia="Times New Roman" w:hAnsi="Times New Roman" w:cs="Times New Roman"/>
          <w:bCs/>
          <w:spacing w:val="-10"/>
          <w:sz w:val="24"/>
          <w:szCs w:val="24"/>
          <w:lang w:val="uz-Cyrl-UZ" w:eastAsia="ru-RU"/>
        </w:rPr>
        <w:t xml:space="preserve">&gt;0 va </w:t>
      </w:r>
      <w:r w:rsidRPr="007C61DB">
        <w:rPr>
          <w:rFonts w:ascii="Times New Roman" w:eastAsia="Times New Roman" w:hAnsi="Times New Roman" w:cs="Times New Roman"/>
          <w:bCs/>
          <w:i/>
          <w:iCs/>
          <w:spacing w:val="-10"/>
          <w:sz w:val="24"/>
          <w:szCs w:val="24"/>
          <w:lang w:val="uz-Cyrl-UZ" w:eastAsia="ru-RU"/>
        </w:rPr>
        <w:t>U</w:t>
      </w:r>
      <w:r w:rsidRPr="007C61DB">
        <w:rPr>
          <w:rFonts w:ascii="Times New Roman" w:eastAsia="Times New Roman" w:hAnsi="Times New Roman" w:cs="Times New Roman"/>
          <w:bCs/>
          <w:i/>
          <w:iCs/>
          <w:spacing w:val="-10"/>
          <w:sz w:val="24"/>
          <w:szCs w:val="24"/>
          <w:vertAlign w:val="subscript"/>
          <w:lang w:val="uz-Cyrl-UZ" w:eastAsia="ru-RU"/>
        </w:rPr>
        <w:t>KE</w:t>
      </w:r>
      <w:r w:rsidRPr="007C61DB">
        <w:rPr>
          <w:rFonts w:ascii="Times New Roman" w:eastAsia="Times New Roman" w:hAnsi="Times New Roman" w:cs="Times New Roman"/>
          <w:bCs/>
          <w:spacing w:val="-10"/>
          <w:sz w:val="24"/>
          <w:szCs w:val="24"/>
          <w:lang w:val="uz-Cyrl-UZ" w:eastAsia="ru-RU"/>
        </w:rPr>
        <w:t xml:space="preserve">&gt;0 bo‘lganda ham aktiv rejim amalga oshishi mumkin. Rejimlar almashishi KO‘dagi kuchlanish </w:t>
      </w:r>
      <w:r w:rsidRPr="007C61DB">
        <w:rPr>
          <w:rFonts w:ascii="Times New Roman" w:eastAsia="Times New Roman" w:hAnsi="Times New Roman" w:cs="Times New Roman"/>
          <w:bCs/>
          <w:i/>
          <w:iCs/>
          <w:spacing w:val="-10"/>
          <w:sz w:val="24"/>
          <w:szCs w:val="24"/>
          <w:lang w:val="uz-Cyrl-UZ" w:eastAsia="ru-RU"/>
        </w:rPr>
        <w:t>U</w:t>
      </w:r>
      <w:r w:rsidRPr="007C61DB">
        <w:rPr>
          <w:rFonts w:ascii="Times New Roman" w:eastAsia="Times New Roman" w:hAnsi="Times New Roman" w:cs="Times New Roman"/>
          <w:bCs/>
          <w:i/>
          <w:iCs/>
          <w:spacing w:val="-10"/>
          <w:sz w:val="24"/>
          <w:szCs w:val="24"/>
          <w:vertAlign w:val="subscript"/>
          <w:lang w:val="uz-Cyrl-UZ" w:eastAsia="ru-RU"/>
        </w:rPr>
        <w:t xml:space="preserve">KB </w:t>
      </w:r>
      <w:r w:rsidRPr="007C61DB">
        <w:rPr>
          <w:rFonts w:ascii="Times New Roman" w:eastAsia="Times New Roman" w:hAnsi="Times New Roman" w:cs="Times New Roman"/>
          <w:bCs/>
          <w:spacing w:val="-10"/>
          <w:sz w:val="24"/>
          <w:szCs w:val="24"/>
          <w:lang w:val="uz-Cyrl-UZ" w:eastAsia="ru-RU"/>
        </w:rPr>
        <w:t xml:space="preserve">= 0 bo‘lganda sodir </w:t>
      </w:r>
      <w:r w:rsidRPr="007C61DB">
        <w:rPr>
          <w:rFonts w:ascii="Times New Roman" w:eastAsia="Times New Roman" w:hAnsi="Times New Roman" w:cs="Times New Roman"/>
          <w:bCs/>
          <w:spacing w:val="14"/>
          <w:sz w:val="24"/>
          <w:szCs w:val="24"/>
          <w:lang w:val="uz-Cyrl-UZ" w:eastAsia="ru-RU"/>
        </w:rPr>
        <w:t xml:space="preserve">bo‘ladi. </w:t>
      </w:r>
      <w:r w:rsidRPr="007C61DB">
        <w:rPr>
          <w:rFonts w:ascii="Times New Roman" w:eastAsia="Times New Roman" w:hAnsi="Times New Roman" w:cs="Times New Roman"/>
          <w:bCs/>
          <w:sz w:val="24"/>
          <w:szCs w:val="24"/>
          <w:lang w:val="uz-Cyrl-UZ" w:eastAsia="ru-RU"/>
        </w:rPr>
        <w:t xml:space="preserve">Bundan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KE </w:t>
      </w:r>
      <w:r w:rsidRPr="007C61DB">
        <w:rPr>
          <w:rFonts w:ascii="Times New Roman" w:eastAsia="Times New Roman" w:hAnsi="Times New Roman" w:cs="Times New Roman"/>
          <w:bCs/>
          <w:sz w:val="24"/>
          <w:szCs w:val="24"/>
          <w:lang w:val="uz-Cyrl-UZ" w:eastAsia="ru-RU"/>
        </w:rPr>
        <w:t xml:space="preserve">ning izlanayotgan bo‘sag‘aviy qiymati </w:t>
      </w:r>
      <w:r w:rsidRPr="007C61DB">
        <w:rPr>
          <w:rFonts w:ascii="Times New Roman" w:eastAsia="Times New Roman" w:hAnsi="Times New Roman" w:cs="Times New Roman"/>
          <w:bCs/>
          <w:i/>
          <w:iCs/>
          <w:position w:val="-12"/>
          <w:sz w:val="24"/>
          <w:szCs w:val="24"/>
          <w:lang w:eastAsia="ru-RU"/>
        </w:rPr>
        <w:object w:dxaOrig="1900" w:dyaOrig="380" w14:anchorId="40423AA9">
          <v:shape id="_x0000_i1038" type="#_x0000_t75" style="width:108pt;height:21.75pt" o:ole="">
            <v:imagedata r:id="rId40" o:title=""/>
          </v:shape>
          <o:OLEObject Type="Embed" ProgID="Equation.DSMT4" ShapeID="_x0000_i1038" DrawAspect="Content" ObjectID="_1768071201" r:id="rId41"/>
        </w:objec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BE </w:t>
      </w:r>
      <w:r w:rsidRPr="007C61DB">
        <w:rPr>
          <w:rFonts w:ascii="Times New Roman" w:eastAsia="Times New Roman" w:hAnsi="Times New Roman" w:cs="Times New Roman"/>
          <w:bCs/>
          <w:sz w:val="24"/>
          <w:szCs w:val="24"/>
          <w:lang w:val="uz-Cyrl-UZ" w:eastAsia="ru-RU"/>
        </w:rPr>
        <w:t xml:space="preserve">ning qiymati berilgan baza tokiga muvofiq kirish xarakteristikalardan,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i/>
          <w:iCs/>
          <w:sz w:val="24"/>
          <w:szCs w:val="24"/>
          <w:vertAlign w:val="superscript"/>
          <w:lang w:val="uz-Cyrl-UZ" w:eastAsia="ru-RU"/>
        </w:rPr>
        <w:t xml:space="preserve">0 </w:t>
      </w:r>
      <w:r w:rsidRPr="007C61DB">
        <w:rPr>
          <w:rFonts w:ascii="Times New Roman" w:eastAsia="Times New Roman" w:hAnsi="Times New Roman" w:cs="Times New Roman"/>
          <w:bCs/>
          <w:sz w:val="24"/>
          <w:szCs w:val="24"/>
          <w:lang w:val="uz-Cyrl-UZ" w:eastAsia="ru-RU"/>
        </w:rPr>
        <w:t xml:space="preserve">ning qiymati esa (6) tenglamada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i/>
          <w:iCs/>
          <w:sz w:val="24"/>
          <w:szCs w:val="24"/>
          <w:vertAlign w:val="superscript"/>
          <w:lang w:val="uz-Cyrl-UZ" w:eastAsia="ru-RU"/>
        </w:rPr>
        <w:t>0</w:t>
      </w:r>
      <w:r w:rsidRPr="007C61DB">
        <w:rPr>
          <w:rFonts w:ascii="Times New Roman" w:eastAsia="Times New Roman" w:hAnsi="Times New Roman" w:cs="Times New Roman"/>
          <w:bCs/>
          <w:sz w:val="24"/>
          <w:szCs w:val="24"/>
          <w:lang w:val="uz-Cyrl-UZ" w:eastAsia="ru-RU"/>
        </w:rPr>
        <w:t>=0 deb qabul qilinib topiladi, chunki KO‘dagi kuchlanish nolga teng deb berilgan. Natijada,</w:t>
      </w:r>
    </w:p>
    <w:p w14:paraId="36F45521"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0D4473">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4"/>
          <w:sz w:val="24"/>
          <w:szCs w:val="24"/>
          <w:lang w:eastAsia="ru-RU"/>
        </w:rPr>
        <w:object w:dxaOrig="2160" w:dyaOrig="800" w14:anchorId="47D12C20">
          <v:shape id="_x0000_i1039" type="#_x0000_t75" style="width:129.75pt;height:43.5pt" o:ole="">
            <v:imagedata r:id="rId42" o:title=""/>
          </v:shape>
          <o:OLEObject Type="Embed" ProgID="Equation.3" ShapeID="_x0000_i1039" DrawAspect="Content" ObjectID="_1768071202" r:id="rId43"/>
        </w:object>
      </w:r>
      <w:r w:rsidRPr="007C61DB">
        <w:rPr>
          <w:rFonts w:ascii="Times New Roman" w:eastAsia="Times New Roman" w:hAnsi="Times New Roman" w:cs="Times New Roman"/>
          <w:sz w:val="24"/>
          <w:szCs w:val="24"/>
          <w:lang w:val="uz-Cyrl-UZ" w:eastAsia="ru-RU"/>
        </w:rPr>
        <w:t>,                              ( 7)</w:t>
      </w:r>
    </w:p>
    <w:p w14:paraId="567296F2" w14:textId="77777777" w:rsidR="00947E8F" w:rsidRPr="007C61DB" w:rsidRDefault="00947E8F" w:rsidP="00947E8F">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bCs/>
          <w:i/>
          <w:sz w:val="24"/>
          <w:szCs w:val="24"/>
          <w:lang w:eastAsia="ru-RU"/>
        </w:rPr>
        <w:t>β</w:t>
      </w:r>
      <w:r w:rsidRPr="007C61DB">
        <w:rPr>
          <w:rFonts w:ascii="Times New Roman" w:eastAsia="Times New Roman" w:hAnsi="Times New Roman" w:cs="Times New Roman"/>
          <w:bCs/>
          <w:i/>
          <w:sz w:val="24"/>
          <w:szCs w:val="24"/>
          <w:vertAlign w:val="subscript"/>
          <w:lang w:val="uz-Cyrl-UZ" w:eastAsia="ru-RU"/>
        </w:rPr>
        <w:t>0</w:t>
      </w:r>
      <w:r w:rsidRPr="007C61DB">
        <w:rPr>
          <w:rFonts w:ascii="Times New Roman" w:eastAsia="Times New Roman" w:hAnsi="Times New Roman" w:cs="Times New Roman"/>
          <w:bCs/>
          <w:sz w:val="24"/>
          <w:szCs w:val="24"/>
          <w:lang w:val="uz-Cyrl-UZ" w:eastAsia="ru-RU"/>
        </w:rPr>
        <w:t xml:space="preserve"> – kuchlanish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=0 bo‘lgandagi  </w:t>
      </w:r>
      <w:r w:rsidRPr="007C61DB">
        <w:rPr>
          <w:rFonts w:ascii="Times New Roman" w:eastAsia="Times New Roman" w:hAnsi="Times New Roman" w:cs="Times New Roman"/>
          <w:bCs/>
          <w:i/>
          <w:sz w:val="24"/>
          <w:szCs w:val="24"/>
          <w:lang w:eastAsia="ru-RU"/>
        </w:rPr>
        <w:t>β</w:t>
      </w:r>
      <w:r w:rsidRPr="007C61DB">
        <w:rPr>
          <w:rFonts w:ascii="Times New Roman" w:eastAsia="Times New Roman" w:hAnsi="Times New Roman" w:cs="Times New Roman"/>
          <w:bCs/>
          <w:sz w:val="24"/>
          <w:szCs w:val="24"/>
          <w:lang w:val="uz-Cyrl-UZ" w:eastAsia="ru-RU"/>
        </w:rPr>
        <w:t xml:space="preserve">  ning qiymati,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i/>
          <w:iCs/>
          <w:sz w:val="24"/>
          <w:szCs w:val="24"/>
          <w:vertAlign w:val="superscript"/>
          <w:lang w:val="uz-Cyrl-UZ" w:eastAsia="ru-RU"/>
        </w:rPr>
        <w:t xml:space="preserve">0 </w:t>
      </w:r>
      <w:r w:rsidRPr="007C61DB">
        <w:rPr>
          <w:rFonts w:ascii="Times New Roman" w:eastAsia="Times New Roman" w:hAnsi="Times New Roman" w:cs="Times New Roman"/>
          <w:bCs/>
          <w:sz w:val="24"/>
          <w:szCs w:val="24"/>
          <w:lang w:val="uz-Cyrl-UZ" w:eastAsia="ru-RU"/>
        </w:rPr>
        <w:t>– tok esa, baza tokining berilgan qiymatidagi kollektor toki qiymati.</w:t>
      </w:r>
    </w:p>
    <w:p w14:paraId="0515B874" w14:textId="77777777" w:rsidR="00947E8F"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                  </w:t>
      </w:r>
    </w:p>
    <w:p w14:paraId="2D51FB41" w14:textId="77777777" w:rsidR="00947E8F" w:rsidRPr="007C61DB" w:rsidRDefault="00947E8F" w:rsidP="00947E8F">
      <w:pPr>
        <w:spacing w:after="0" w:line="240" w:lineRule="auto"/>
        <w:ind w:firstLine="720"/>
        <w:rPr>
          <w:rFonts w:ascii="Times New Roman" w:eastAsia="Times New Roman" w:hAnsi="Times New Roman" w:cs="Times New Roman"/>
          <w:bCs/>
          <w:sz w:val="24"/>
          <w:szCs w:val="24"/>
          <w:lang w:eastAsia="ru-RU"/>
        </w:rPr>
      </w:pPr>
      <w:r w:rsidRPr="00FB5BAF">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sz w:val="24"/>
          <w:szCs w:val="24"/>
          <w:lang w:eastAsia="ru-RU"/>
        </w:rPr>
        <w:t>a)                                                      b)</w:t>
      </w:r>
    </w:p>
    <w:p w14:paraId="3D20C089"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468F3162" wp14:editId="7E66480D">
            <wp:extent cx="4895850" cy="2393340"/>
            <wp:effectExtent l="0" t="0" r="0" b="6985"/>
            <wp:docPr id="5687" name="Рисунок 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04270" cy="2397456"/>
                    </a:xfrm>
                    <a:prstGeom prst="rect">
                      <a:avLst/>
                    </a:prstGeom>
                    <a:noFill/>
                    <a:ln>
                      <a:noFill/>
                    </a:ln>
                  </pic:spPr>
                </pic:pic>
              </a:graphicData>
            </a:graphic>
          </wp:inline>
        </w:drawing>
      </w:r>
    </w:p>
    <w:p w14:paraId="2C870C08"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7-</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UB (a) va UE (b) ulangan BTning chiqish xarakteristikalari.</w:t>
      </w:r>
    </w:p>
    <w:p w14:paraId="53E55497"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en-US" w:eastAsia="ru-RU"/>
        </w:rPr>
      </w:pPr>
    </w:p>
    <w:p w14:paraId="1FEAFBD9"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Shunday qilib, (</w:t>
      </w:r>
      <w:r w:rsidRPr="007C61DB">
        <w:rPr>
          <w:rFonts w:ascii="Times New Roman" w:eastAsia="Times New Roman" w:hAnsi="Times New Roman" w:cs="Times New Roman"/>
          <w:bCs/>
          <w:sz w:val="24"/>
          <w:szCs w:val="24"/>
          <w:lang w:val="en-US" w:eastAsia="ru-RU"/>
        </w:rPr>
        <w:t>7</w:t>
      </w:r>
      <w:r w:rsidRPr="007C61DB">
        <w:rPr>
          <w:rFonts w:ascii="Times New Roman" w:eastAsia="Times New Roman" w:hAnsi="Times New Roman" w:cs="Times New Roman"/>
          <w:bCs/>
          <w:sz w:val="24"/>
          <w:szCs w:val="24"/>
          <w:lang w:val="uz-Cyrl-UZ" w:eastAsia="ru-RU"/>
        </w:rPr>
        <w:t xml:space="preserve">) tenglamalar yordamida berilgan baza toki nuqtalari ordinata o‘qida bo‘sag‘aviy kuchlanish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i/>
          <w:iCs/>
          <w:sz w:val="24"/>
          <w:szCs w:val="24"/>
          <w:vertAlign w:val="superscript"/>
          <w:lang w:val="uz-Cyrl-UZ" w:eastAsia="ru-RU"/>
        </w:rPr>
        <w:t>0</w:t>
      </w:r>
      <w:r w:rsidRPr="007C61DB">
        <w:rPr>
          <w:rFonts w:ascii="Times New Roman" w:eastAsia="Times New Roman" w:hAnsi="Times New Roman" w:cs="Times New Roman"/>
          <w:bCs/>
          <w:sz w:val="24"/>
          <w:szCs w:val="24"/>
          <w:lang w:val="uz-Cyrl-UZ" w:eastAsia="ru-RU"/>
        </w:rPr>
        <w:t xml:space="preserve"> ni va abssissa o‘qida kollektor toki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w:t>
      </w:r>
      <w:r w:rsidRPr="007C61DB">
        <w:rPr>
          <w:rFonts w:ascii="Times New Roman" w:eastAsia="Times New Roman" w:hAnsi="Times New Roman" w:cs="Times New Roman"/>
          <w:bCs/>
          <w:i/>
          <w:iCs/>
          <w:sz w:val="24"/>
          <w:szCs w:val="24"/>
          <w:vertAlign w:val="superscript"/>
          <w:lang w:val="uz-Cyrl-UZ" w:eastAsia="ru-RU"/>
        </w:rPr>
        <w:t>0</w:t>
      </w:r>
      <w:r w:rsidRPr="007C61DB">
        <w:rPr>
          <w:rFonts w:ascii="Times New Roman" w:eastAsia="Times New Roman" w:hAnsi="Times New Roman" w:cs="Times New Roman"/>
          <w:bCs/>
          <w:sz w:val="24"/>
          <w:szCs w:val="24"/>
          <w:lang w:val="uz-Cyrl-UZ" w:eastAsia="ru-RU"/>
        </w:rPr>
        <w:t xml:space="preserve"> qiymatlarini beruvchi chiziqni chizish mumkin (</w:t>
      </w:r>
      <w:r w:rsidRPr="007C61DB">
        <w:rPr>
          <w:rFonts w:ascii="Times New Roman" w:eastAsia="Times New Roman" w:hAnsi="Times New Roman" w:cs="Times New Roman"/>
          <w:bCs/>
          <w:sz w:val="24"/>
          <w:szCs w:val="24"/>
          <w:lang w:val="en-US" w:eastAsia="ru-RU"/>
        </w:rPr>
        <w:t>7</w:t>
      </w:r>
      <w:r w:rsidRPr="007C61DB">
        <w:rPr>
          <w:rFonts w:ascii="Times New Roman" w:eastAsia="Times New Roman" w:hAnsi="Times New Roman" w:cs="Times New Roman"/>
          <w:bCs/>
          <w:sz w:val="24"/>
          <w:szCs w:val="24"/>
          <w:lang w:val="uz-Cyrl-UZ" w:eastAsia="ru-RU"/>
        </w:rPr>
        <w:t xml:space="preserve">-b rasmda punktir chiziq). Baza tokining har bir qiymati uchun </w:t>
      </w:r>
      <w:r w:rsidRPr="007C61DB">
        <w:rPr>
          <w:rFonts w:ascii="Times New Roman" w:eastAsia="Times New Roman" w:hAnsi="Times New Roman" w:cs="Times New Roman"/>
          <w:bCs/>
          <w:i/>
          <w:iCs/>
          <w:position w:val="-12"/>
          <w:sz w:val="24"/>
          <w:szCs w:val="24"/>
          <w:lang w:eastAsia="ru-RU"/>
        </w:rPr>
        <w:object w:dxaOrig="1160" w:dyaOrig="380" w14:anchorId="3E96B372">
          <v:shape id="_x0000_i1040" type="#_x0000_t75" style="width:64.5pt;height:21.75pt" o:ole="">
            <v:imagedata r:id="rId45" o:title=""/>
          </v:shape>
          <o:OLEObject Type="Embed" ProgID="Equation.DSMT4" ShapeID="_x0000_i1040" DrawAspect="Content" ObjectID="_1768071203" r:id="rId46"/>
        </w:object>
      </w:r>
      <w:r w:rsidRPr="007C61DB">
        <w:rPr>
          <w:rFonts w:ascii="Times New Roman" w:eastAsia="Times New Roman" w:hAnsi="Times New Roman" w:cs="Times New Roman"/>
          <w:bCs/>
          <w:sz w:val="24"/>
          <w:szCs w:val="24"/>
          <w:lang w:val="uz-Cyrl-UZ" w:eastAsia="ru-RU"/>
        </w:rPr>
        <w:t xml:space="preserve"> soha aktiv rejim sohasiga,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KE </w:t>
      </w:r>
      <w:r w:rsidRPr="007C61DB">
        <w:rPr>
          <w:rFonts w:ascii="Times New Roman" w:eastAsia="Times New Roman" w:hAnsi="Times New Roman" w:cs="Times New Roman"/>
          <w:bCs/>
          <w:iCs/>
          <w:sz w:val="24"/>
          <w:szCs w:val="24"/>
          <w:lang w:val="uz-Cyrl-UZ" w:eastAsia="ru-RU"/>
        </w:rPr>
        <w:t>&lt;</w:t>
      </w:r>
      <w:r w:rsidRPr="007C61DB">
        <w:rPr>
          <w:rFonts w:ascii="Times New Roman" w:eastAsia="Times New Roman" w:hAnsi="Times New Roman" w:cs="Times New Roman"/>
          <w:bCs/>
          <w:i/>
          <w:iCs/>
          <w:sz w:val="24"/>
          <w:szCs w:val="24"/>
          <w:lang w:val="uz-Cyrl-UZ" w:eastAsia="ru-RU"/>
        </w:rPr>
        <w:t xml:space="preserve"> U</w:t>
      </w:r>
      <w:r w:rsidRPr="007C61DB">
        <w:rPr>
          <w:rFonts w:ascii="Times New Roman" w:eastAsia="Times New Roman" w:hAnsi="Times New Roman" w:cs="Times New Roman"/>
          <w:bCs/>
          <w:i/>
          <w:iCs/>
          <w:sz w:val="24"/>
          <w:szCs w:val="24"/>
          <w:vertAlign w:val="superscript"/>
          <w:lang w:val="uz-Cyrl-UZ" w:eastAsia="ru-RU"/>
        </w:rPr>
        <w:t>0</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i/>
          <w:iCs/>
          <w:sz w:val="24"/>
          <w:szCs w:val="24"/>
          <w:lang w:val="uz-Cyrl-UZ" w:eastAsia="ru-RU"/>
        </w:rPr>
        <w:t xml:space="preserve"> </w:t>
      </w:r>
      <w:r w:rsidRPr="007C61DB">
        <w:rPr>
          <w:rFonts w:ascii="Times New Roman" w:eastAsia="Times New Roman" w:hAnsi="Times New Roman" w:cs="Times New Roman"/>
          <w:bCs/>
          <w:sz w:val="24"/>
          <w:szCs w:val="24"/>
          <w:lang w:val="uz-Cyrl-UZ" w:eastAsia="ru-RU"/>
        </w:rPr>
        <w:t xml:space="preserve"> soha esa to‘yinish rejimi sohasiga mos keladi.</w:t>
      </w:r>
    </w:p>
    <w:p w14:paraId="14CC8941"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Aktiv rejim uchun chiqish xarakteristikalarni ko‘rib chiqamiz.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=0 bo‘lganda barcha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KE </w:t>
      </w:r>
      <w:r w:rsidRPr="007C61DB">
        <w:rPr>
          <w:rFonts w:ascii="Times New Roman" w:eastAsia="Times New Roman" w:hAnsi="Times New Roman" w:cs="Times New Roman"/>
          <w:bCs/>
          <w:sz w:val="24"/>
          <w:szCs w:val="24"/>
          <w:lang w:val="uz-Cyrl-UZ" w:eastAsia="ru-RU"/>
        </w:rPr>
        <w:t xml:space="preserve">≥ 0 qiymatlarda aktiv rejim o‘rinli bo‘ladi, bunda kollektor toki </w:t>
      </w:r>
      <w:r w:rsidRPr="007C61DB">
        <w:rPr>
          <w:rFonts w:ascii="Times New Roman" w:eastAsia="Times New Roman" w:hAnsi="Times New Roman" w:cs="Times New Roman"/>
          <w:bCs/>
          <w:position w:val="-12"/>
          <w:sz w:val="24"/>
          <w:szCs w:val="24"/>
          <w:lang w:eastAsia="ru-RU"/>
        </w:rPr>
        <w:object w:dxaOrig="1480" w:dyaOrig="360" w14:anchorId="366F04DD">
          <v:shape id="_x0000_i1041" type="#_x0000_t75" style="width:86.25pt;height:21.75pt" o:ole="">
            <v:imagedata r:id="rId47" o:title=""/>
          </v:shape>
          <o:OLEObject Type="Embed" ProgID="Equation.DSMT4" ShapeID="_x0000_i1041" DrawAspect="Content" ObjectID="_1768071204" r:id="rId48"/>
        </w:object>
      </w:r>
      <w:r w:rsidRPr="007C61DB">
        <w:rPr>
          <w:rFonts w:ascii="Times New Roman" w:eastAsia="Times New Roman" w:hAnsi="Times New Roman" w:cs="Times New Roman"/>
          <w:bCs/>
          <w:sz w:val="24"/>
          <w:szCs w:val="24"/>
          <w:lang w:val="uz-Cyrl-UZ" w:eastAsia="ru-RU"/>
        </w:rPr>
        <w:t xml:space="preserve"> ifoda bilan aniqlanadi.</w:t>
      </w:r>
    </w:p>
    <w:p w14:paraId="05BA38CA"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i/>
          <w:iCs/>
          <w:sz w:val="24"/>
          <w:szCs w:val="24"/>
          <w:lang w:val="en-US" w:eastAsia="ru-RU"/>
        </w:rPr>
        <w:t>U</w:t>
      </w:r>
      <w:r w:rsidRPr="007C61DB">
        <w:rPr>
          <w:rFonts w:ascii="Times New Roman" w:eastAsia="Times New Roman" w:hAnsi="Times New Roman" w:cs="Times New Roman"/>
          <w:bCs/>
          <w:i/>
          <w:iCs/>
          <w:sz w:val="24"/>
          <w:szCs w:val="24"/>
          <w:vertAlign w:val="subscript"/>
          <w:lang w:val="en-US" w:eastAsia="ru-RU"/>
        </w:rPr>
        <w:t>KE</w:t>
      </w:r>
      <w:r w:rsidRPr="007C61DB">
        <w:rPr>
          <w:rFonts w:ascii="Times New Roman" w:eastAsia="Times New Roman" w:hAnsi="Times New Roman" w:cs="Times New Roman"/>
          <w:bCs/>
          <w:sz w:val="24"/>
          <w:szCs w:val="24"/>
          <w:lang w:val="uz-Cyrl-UZ" w:eastAsia="ru-RU"/>
        </w:rPr>
        <w:t xml:space="preserve"> ortishi bilan, Erli effekti ta’siri natijasida </w:t>
      </w:r>
      <w:r w:rsidRPr="007C61DB">
        <w:rPr>
          <w:rFonts w:ascii="Times New Roman" w:eastAsia="Times New Roman" w:hAnsi="Times New Roman" w:cs="Times New Roman"/>
          <w:bCs/>
          <w:i/>
          <w:sz w:val="24"/>
          <w:szCs w:val="24"/>
          <w:lang w:eastAsia="ru-RU"/>
        </w:rPr>
        <w:t>β</w:t>
      </w:r>
      <w:r w:rsidRPr="007C61DB">
        <w:rPr>
          <w:rFonts w:ascii="Times New Roman" w:eastAsia="Times New Roman" w:hAnsi="Times New Roman" w:cs="Times New Roman"/>
          <w:bCs/>
          <w:sz w:val="24"/>
          <w:szCs w:val="24"/>
          <w:lang w:val="uz-Cyrl-UZ" w:eastAsia="ru-RU"/>
        </w:rPr>
        <w:t xml:space="preserve"> ning qiymati ortadi. Shuning uchun UE sxemada chiqish xarakteristikalar tikligi UB ulangan sxemaga nisbatan </w:t>
      </w:r>
      <w:r w:rsidRPr="007C61DB">
        <w:rPr>
          <w:rFonts w:ascii="Times New Roman" w:eastAsia="Times New Roman" w:hAnsi="Times New Roman" w:cs="Times New Roman"/>
          <w:bCs/>
          <w:i/>
          <w:sz w:val="24"/>
          <w:szCs w:val="24"/>
          <w:lang w:eastAsia="ru-RU"/>
        </w:rPr>
        <w:t>β</w:t>
      </w:r>
      <w:r w:rsidRPr="007C61DB">
        <w:rPr>
          <w:rFonts w:ascii="Times New Roman" w:eastAsia="Times New Roman" w:hAnsi="Times New Roman" w:cs="Times New Roman"/>
          <w:bCs/>
          <w:sz w:val="24"/>
          <w:szCs w:val="24"/>
          <w:lang w:val="uz-Cyrl-UZ" w:eastAsia="ru-RU"/>
        </w:rPr>
        <w:t xml:space="preserve"> marta ortib, sezilarli bo‘lib qoladi.</w:t>
      </w:r>
    </w:p>
    <w:p w14:paraId="54215D5F"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To‘yinish rejimida </w:t>
      </w:r>
      <w:r w:rsidRPr="007C61DB">
        <w:rPr>
          <w:rFonts w:ascii="Times New Roman" w:eastAsia="Times New Roman" w:hAnsi="Times New Roman" w:cs="Times New Roman"/>
          <w:bCs/>
          <w:i/>
          <w:sz w:val="24"/>
          <w:szCs w:val="24"/>
          <w:lang w:eastAsia="ru-RU"/>
        </w:rPr>
        <w:t>β</w:t>
      </w:r>
      <w:r w:rsidRPr="007C61DB">
        <w:rPr>
          <w:rFonts w:ascii="Times New Roman" w:eastAsia="Times New Roman" w:hAnsi="Times New Roman" w:cs="Times New Roman"/>
          <w:bCs/>
          <w:sz w:val="24"/>
          <w:szCs w:val="24"/>
          <w:lang w:val="uz-Cyrl-UZ" w:eastAsia="ru-RU"/>
        </w:rPr>
        <w:t xml:space="preserve"> va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 xml:space="preserve">K0 </w:t>
      </w:r>
      <w:r w:rsidRPr="007C61DB">
        <w:rPr>
          <w:rFonts w:ascii="Times New Roman" w:eastAsia="Times New Roman" w:hAnsi="Times New Roman" w:cs="Times New Roman"/>
          <w:bCs/>
          <w:sz w:val="24"/>
          <w:szCs w:val="24"/>
          <w:vertAlign w:val="subscript"/>
          <w:lang w:val="uz-Cyrl-UZ" w:eastAsia="ru-RU"/>
        </w:rPr>
        <w:t xml:space="preserve"> </w:t>
      </w:r>
      <w:r w:rsidRPr="007C61DB">
        <w:rPr>
          <w:rFonts w:ascii="Times New Roman" w:eastAsia="Times New Roman" w:hAnsi="Times New Roman" w:cs="Times New Roman"/>
          <w:bCs/>
          <w:sz w:val="24"/>
          <w:szCs w:val="24"/>
          <w:lang w:val="uz-Cyrl-UZ" w:eastAsia="ru-RU"/>
        </w:rPr>
        <w:t xml:space="preserve">lar KO‘dagi to‘g‘ri kuchlanishga kuchli bog‘liq funksiyalarga aylanadi.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ortishi bilan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K0</w:t>
      </w:r>
      <w:r w:rsidRPr="007C61DB">
        <w:rPr>
          <w:rFonts w:ascii="Times New Roman" w:eastAsia="Times New Roman" w:hAnsi="Times New Roman" w:cs="Times New Roman"/>
          <w:bCs/>
          <w:sz w:val="24"/>
          <w:szCs w:val="24"/>
          <w:lang w:val="uz-Cyrl-UZ" w:eastAsia="ru-RU"/>
        </w:rPr>
        <w:t xml:space="preserve"> tok yo‘nalishini o‘zgartiradi va eksponensial o‘sadi, </w:t>
      </w:r>
      <w:r w:rsidRPr="007C61DB">
        <w:rPr>
          <w:rFonts w:ascii="Times New Roman" w:eastAsia="Times New Roman" w:hAnsi="Times New Roman" w:cs="Times New Roman"/>
          <w:bCs/>
          <w:i/>
          <w:sz w:val="24"/>
          <w:szCs w:val="24"/>
          <w:lang w:eastAsia="ru-RU"/>
        </w:rPr>
        <w:t>β</w:t>
      </w:r>
      <w:r w:rsidRPr="007C61DB">
        <w:rPr>
          <w:rFonts w:ascii="Times New Roman" w:eastAsia="Times New Roman" w:hAnsi="Times New Roman" w:cs="Times New Roman"/>
          <w:bCs/>
          <w:sz w:val="24"/>
          <w:szCs w:val="24"/>
          <w:lang w:val="uz-Cyrl-UZ" w:eastAsia="ru-RU"/>
        </w:rPr>
        <w:t xml:space="preserve">  qiymati esa injeksiya koeffitsiyenti </w:t>
      </w:r>
      <w:r w:rsidRPr="007C61DB">
        <w:rPr>
          <w:rFonts w:ascii="Times New Roman" w:eastAsia="Times New Roman" w:hAnsi="Times New Roman" w:cs="Times New Roman"/>
          <w:bCs/>
          <w:position w:val="-10"/>
          <w:sz w:val="24"/>
          <w:szCs w:val="24"/>
          <w:lang w:eastAsia="ru-RU"/>
        </w:rPr>
        <w:object w:dxaOrig="200" w:dyaOrig="260" w14:anchorId="5C1A7411">
          <v:shape id="_x0000_i1042" type="#_x0000_t75" style="width:14.25pt;height:14.25pt" o:ole="">
            <v:imagedata r:id="rId49" o:title=""/>
          </v:shape>
          <o:OLEObject Type="Embed" ProgID="Equation.DSMT4" ShapeID="_x0000_i1042" DrawAspect="Content" ObjectID="_1768071205" r:id="rId50"/>
        </w:object>
      </w:r>
      <w:r w:rsidRPr="007C61DB">
        <w:rPr>
          <w:rFonts w:ascii="Times New Roman" w:eastAsia="Times New Roman" w:hAnsi="Times New Roman" w:cs="Times New Roman"/>
          <w:bCs/>
          <w:sz w:val="24"/>
          <w:szCs w:val="24"/>
          <w:lang w:val="uz-Cyrl-UZ" w:eastAsia="ru-RU"/>
        </w:rPr>
        <w:t xml:space="preserve">ning kamayishi hisobiga nolgacha keskin kamayadi. Ushbu omillarning birgalikdagi ta’siri hisobiga kollektor toki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KE</w:t>
      </w:r>
      <w:r w:rsidRPr="007C61DB">
        <w:rPr>
          <w:rFonts w:ascii="Times New Roman" w:eastAsia="Times New Roman" w:hAnsi="Times New Roman" w:cs="Times New Roman"/>
          <w:bCs/>
          <w:sz w:val="24"/>
          <w:szCs w:val="24"/>
          <w:lang w:val="uz-Cyrl-UZ" w:eastAsia="ru-RU"/>
        </w:rPr>
        <w:t xml:space="preserve"> kamayishi bilan keskin kamayadi va </w:t>
      </w:r>
      <w:r w:rsidRPr="007C61DB">
        <w:rPr>
          <w:rFonts w:ascii="Times New Roman" w:eastAsia="Times New Roman" w:hAnsi="Times New Roman" w:cs="Times New Roman"/>
          <w:bCs/>
          <w:position w:val="-12"/>
          <w:sz w:val="24"/>
          <w:szCs w:val="24"/>
          <w:lang w:eastAsia="ru-RU"/>
        </w:rPr>
        <w:object w:dxaOrig="2659" w:dyaOrig="380" w14:anchorId="7DE38B96">
          <v:shape id="_x0000_i1043" type="#_x0000_t75" style="width:129.75pt;height:14.25pt" o:ole="">
            <v:imagedata r:id="rId51" o:title=""/>
          </v:shape>
          <o:OLEObject Type="Embed" ProgID="Equation.3" ShapeID="_x0000_i1043" DrawAspect="Content" ObjectID="_1768071206" r:id="rId52"/>
        </w:object>
      </w:r>
      <w:r w:rsidRPr="007C61DB">
        <w:rPr>
          <w:rFonts w:ascii="Times New Roman" w:eastAsia="Times New Roman" w:hAnsi="Times New Roman" w:cs="Times New Roman"/>
          <w:bCs/>
          <w:sz w:val="24"/>
          <w:szCs w:val="24"/>
          <w:lang w:val="uz-Cyrl-UZ" w:eastAsia="ru-RU"/>
        </w:rPr>
        <w:t xml:space="preserve"> da nolga  teng bo‘lib qoladi (</w:t>
      </w:r>
      <w:r w:rsidRPr="007C61DB">
        <w:rPr>
          <w:rFonts w:ascii="Times New Roman" w:eastAsia="Times New Roman" w:hAnsi="Times New Roman" w:cs="Times New Roman"/>
          <w:bCs/>
          <w:position w:val="-12"/>
          <w:sz w:val="24"/>
          <w:szCs w:val="24"/>
          <w:lang w:eastAsia="ru-RU"/>
        </w:rPr>
        <w:object w:dxaOrig="340" w:dyaOrig="360" w14:anchorId="1D6EEA69">
          <v:shape id="_x0000_i1044" type="#_x0000_t75" style="width:21.75pt;height:14.25pt" o:ole="">
            <v:imagedata r:id="rId53" o:title=""/>
          </v:shape>
          <o:OLEObject Type="Embed" ProgID="Equation.DSMT4" ShapeID="_x0000_i1044" DrawAspect="Content" ObjectID="_1768071207" r:id="rId54"/>
        </w:object>
      </w:r>
      <w:r w:rsidRPr="007C61DB">
        <w:rPr>
          <w:rFonts w:ascii="Times New Roman" w:eastAsia="Times New Roman" w:hAnsi="Times New Roman" w:cs="Times New Roman"/>
          <w:bCs/>
          <w:sz w:val="24"/>
          <w:szCs w:val="24"/>
          <w:lang w:val="uz-Cyrl-UZ" w:eastAsia="ru-RU"/>
        </w:rPr>
        <w:t xml:space="preserve"> - emitter tokini uzatishning invers koeffitsiyenti).</w:t>
      </w:r>
    </w:p>
    <w:p w14:paraId="1F07E400"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 UE ulangan BT ning Erli effekti e’tiborga olingan statik chiqish xarakteristikalari </w:t>
      </w:r>
      <w:r w:rsidRPr="007C61DB">
        <w:rPr>
          <w:rFonts w:ascii="Times New Roman" w:eastAsia="Times New Roman" w:hAnsi="Times New Roman" w:cs="Times New Roman"/>
          <w:bCs/>
          <w:sz w:val="24"/>
          <w:szCs w:val="24"/>
          <w:lang w:val="en-US" w:eastAsia="ru-RU"/>
        </w:rPr>
        <w:t>8-</w:t>
      </w:r>
      <w:r w:rsidRPr="007C61DB">
        <w:rPr>
          <w:rFonts w:ascii="Times New Roman" w:eastAsia="Times New Roman" w:hAnsi="Times New Roman" w:cs="Times New Roman"/>
          <w:bCs/>
          <w:sz w:val="24"/>
          <w:szCs w:val="24"/>
          <w:lang w:val="uz-Cyrl-UZ" w:eastAsia="ru-RU"/>
        </w:rPr>
        <w:t>rasmda keltirilgan.</w:t>
      </w:r>
    </w:p>
    <w:p w14:paraId="0CC2895A"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bCs/>
          <w:sz w:val="24"/>
          <w:szCs w:val="24"/>
          <w:lang w:val="uz-Cyrl-UZ" w:eastAsia="ru-RU"/>
        </w:rPr>
      </w:pPr>
    </w:p>
    <w:p w14:paraId="1E1C01C3" w14:textId="77777777" w:rsidR="00947E8F" w:rsidRPr="007C61DB" w:rsidRDefault="00947E8F" w:rsidP="00947E8F">
      <w:pPr>
        <w:tabs>
          <w:tab w:val="left" w:pos="6120"/>
        </w:tabs>
        <w:spacing w:after="0" w:line="240" w:lineRule="auto"/>
        <w:jc w:val="center"/>
        <w:rPr>
          <w:rFonts w:ascii="Times New Roman" w:eastAsia="Times New Roman" w:hAnsi="Times New Roman" w:cs="Times New Roman"/>
          <w:bCs/>
          <w:sz w:val="24"/>
          <w:szCs w:val="24"/>
          <w:lang w:eastAsia="ru-RU"/>
        </w:rPr>
      </w:pPr>
      <w:r w:rsidRPr="007C61DB">
        <w:rPr>
          <w:rFonts w:ascii="Times New Roman" w:eastAsia="Times New Roman" w:hAnsi="Times New Roman" w:cs="Times New Roman"/>
          <w:bCs/>
          <w:noProof/>
          <w:sz w:val="24"/>
          <w:szCs w:val="24"/>
          <w:lang w:eastAsia="ru-RU"/>
        </w:rPr>
        <w:drawing>
          <wp:inline distT="0" distB="0" distL="0" distR="0" wp14:anchorId="34E7178E" wp14:editId="207F6DBE">
            <wp:extent cx="4143375" cy="2046291"/>
            <wp:effectExtent l="0" t="0" r="0" b="0"/>
            <wp:docPr id="5688" name="Рисунок 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57407" cy="2053221"/>
                    </a:xfrm>
                    <a:prstGeom prst="rect">
                      <a:avLst/>
                    </a:prstGeom>
                    <a:noFill/>
                    <a:ln>
                      <a:noFill/>
                    </a:ln>
                  </pic:spPr>
                </pic:pic>
              </a:graphicData>
            </a:graphic>
          </wp:inline>
        </w:drawing>
      </w:r>
    </w:p>
    <w:p w14:paraId="337C54EE"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bCs/>
          <w:sz w:val="24"/>
          <w:szCs w:val="24"/>
          <w:lang w:eastAsia="ru-RU"/>
        </w:rPr>
      </w:pPr>
    </w:p>
    <w:p w14:paraId="43D3060D" w14:textId="77777777" w:rsidR="00947E8F" w:rsidRPr="007C61DB" w:rsidRDefault="00947E8F" w:rsidP="00947E8F">
      <w:pPr>
        <w:tabs>
          <w:tab w:val="left" w:pos="6120"/>
        </w:tabs>
        <w:spacing w:after="0" w:line="240" w:lineRule="auto"/>
        <w:jc w:val="center"/>
        <w:rPr>
          <w:rFonts w:ascii="Times New Roman" w:eastAsia="Times New Roman" w:hAnsi="Times New Roman" w:cs="Times New Roman"/>
          <w:b/>
          <w:i/>
          <w:iCs/>
          <w:sz w:val="24"/>
          <w:szCs w:val="24"/>
          <w:lang w:val="uz-Cyrl-UZ" w:eastAsia="ru-RU"/>
        </w:rPr>
      </w:pPr>
      <w:r w:rsidRPr="007C61DB">
        <w:rPr>
          <w:rFonts w:ascii="Times New Roman" w:eastAsia="Times New Roman" w:hAnsi="Times New Roman" w:cs="Times New Roman"/>
          <w:bCs/>
          <w:sz w:val="24"/>
          <w:szCs w:val="24"/>
          <w:lang w:val="en-US" w:eastAsia="ru-RU"/>
        </w:rPr>
        <w:t xml:space="preserve"> 8-</w:t>
      </w:r>
      <w:r w:rsidRPr="007C61DB">
        <w:rPr>
          <w:rFonts w:ascii="Times New Roman" w:eastAsia="Times New Roman" w:hAnsi="Times New Roman" w:cs="Times New Roman"/>
          <w:bCs/>
          <w:sz w:val="24"/>
          <w:szCs w:val="24"/>
          <w:lang w:val="uz-Cyrl-UZ" w:eastAsia="ru-RU"/>
        </w:rPr>
        <w:t>rasm</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 xml:space="preserve"> UE ulangan BT ning Erli effekti e’tiborga olingan holda chizilgan statik chiqish xarakteristikalari.</w:t>
      </w:r>
    </w:p>
    <w:p w14:paraId="119C0787"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iCs/>
          <w:sz w:val="24"/>
          <w:szCs w:val="24"/>
          <w:lang w:val="en-US" w:eastAsia="ru-RU"/>
        </w:rPr>
      </w:pPr>
    </w:p>
    <w:p w14:paraId="29D9819D"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lastRenderedPageBreak/>
        <w:t xml:space="preserve">Chiqish xarakteristikalar oilasi aktiv rejimda baza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B</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iCs/>
          <w:sz w:val="24"/>
          <w:szCs w:val="24"/>
          <w:lang w:val="uz-Cyrl-UZ" w:eastAsia="ru-RU"/>
        </w:rPr>
        <w:t xml:space="preserve">yoki kollektor-baza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KE</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iCs/>
          <w:sz w:val="24"/>
          <w:szCs w:val="24"/>
          <w:lang w:val="uz-Cyrl-UZ" w:eastAsia="ru-RU"/>
        </w:rPr>
        <w:t xml:space="preserve">ni ortishi bilan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ERLI</w:t>
      </w:r>
      <w:r w:rsidRPr="007C61DB">
        <w:rPr>
          <w:rFonts w:ascii="Times New Roman" w:eastAsia="Times New Roman" w:hAnsi="Times New Roman" w:cs="Times New Roman"/>
          <w:iCs/>
          <w:sz w:val="24"/>
          <w:szCs w:val="24"/>
          <w:vertAlign w:val="subscript"/>
          <w:lang w:val="uz-Cyrl-UZ" w:eastAsia="ru-RU"/>
        </w:rPr>
        <w:t xml:space="preserve"> </w:t>
      </w:r>
      <w:r w:rsidRPr="007C61DB">
        <w:rPr>
          <w:rFonts w:ascii="Times New Roman" w:eastAsia="Times New Roman" w:hAnsi="Times New Roman" w:cs="Times New Roman"/>
          <w:iCs/>
          <w:sz w:val="24"/>
          <w:szCs w:val="24"/>
          <w:vertAlign w:val="subscript"/>
          <w:lang w:val="en-US" w:eastAsia="ru-RU"/>
        </w:rPr>
        <w:t xml:space="preserve"> </w:t>
      </w:r>
      <w:r w:rsidRPr="007C61DB">
        <w:rPr>
          <w:rFonts w:ascii="Times New Roman" w:eastAsia="Times New Roman" w:hAnsi="Times New Roman" w:cs="Times New Roman"/>
          <w:iCs/>
          <w:sz w:val="24"/>
          <w:szCs w:val="24"/>
          <w:lang w:val="uz-Cyrl-UZ" w:eastAsia="ru-RU"/>
        </w:rPr>
        <w:t>kuchlanishidan chiquvchi to‘g‘ri chiziqlar bilan ifodalanadi.</w:t>
      </w:r>
    </w:p>
    <w:p w14:paraId="184E2706"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
          <w:i/>
          <w:iCs/>
          <w:sz w:val="24"/>
          <w:szCs w:val="24"/>
          <w:lang w:val="uz-Cyrl-UZ" w:eastAsia="ru-RU"/>
        </w:rPr>
        <w:t xml:space="preserve">UK sxema. </w:t>
      </w:r>
      <w:r w:rsidRPr="007C61DB">
        <w:rPr>
          <w:rFonts w:ascii="Times New Roman" w:eastAsia="Times New Roman" w:hAnsi="Times New Roman" w:cs="Times New Roman"/>
          <w:bCs/>
          <w:sz w:val="24"/>
          <w:szCs w:val="24"/>
          <w:lang w:val="uz-Cyrl-UZ" w:eastAsia="ru-RU"/>
        </w:rPr>
        <w:t xml:space="preserve">UK ulangan sxemada chiqish toki bo‘lib emitter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 kirish toki bo‘lib baza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chiqish kuchlanishi bo‘lib esa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EK</w:t>
      </w:r>
      <w:r w:rsidRPr="007C61DB">
        <w:rPr>
          <w:rFonts w:ascii="Times New Roman" w:eastAsia="Times New Roman" w:hAnsi="Times New Roman" w:cs="Times New Roman"/>
          <w:sz w:val="24"/>
          <w:szCs w:val="24"/>
          <w:lang w:val="uz-Cyrl-UZ" w:eastAsia="ru-RU"/>
        </w:rPr>
        <w:t xml:space="preserve"> xizmat qiladi. Shuning uchun UK ulangan sxemaning chiqish xarakteristikalar oilasi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 xml:space="preserve">BK </w:t>
      </w:r>
      <w:r w:rsidRPr="007C61DB">
        <w:rPr>
          <w:rFonts w:ascii="Times New Roman" w:eastAsia="Times New Roman" w:hAnsi="Times New Roman" w:cs="Times New Roman"/>
          <w:bCs/>
          <w:sz w:val="24"/>
          <w:szCs w:val="24"/>
          <w:lang w:val="uz-Cyrl-UZ" w:eastAsia="ru-RU"/>
        </w:rPr>
        <w:t xml:space="preserve">kuchlanishning belgilangan qiymat-larida </w:t>
      </w:r>
      <w:r w:rsidRPr="007C61DB">
        <w:rPr>
          <w:rFonts w:ascii="Times New Roman" w:eastAsia="Times New Roman" w:hAnsi="Times New Roman" w:cs="Times New Roman"/>
          <w:bCs/>
          <w:i/>
          <w:iCs/>
          <w:sz w:val="24"/>
          <w:szCs w:val="24"/>
          <w:lang w:val="uz-Cyrl-UZ" w:eastAsia="ru-RU"/>
        </w:rPr>
        <w:t>I</w:t>
      </w:r>
      <w:r w:rsidRPr="007C61DB">
        <w:rPr>
          <w:rFonts w:ascii="Times New Roman" w:eastAsia="Times New Roman" w:hAnsi="Times New Roman" w:cs="Times New Roman"/>
          <w:bCs/>
          <w:i/>
          <w:iCs/>
          <w:sz w:val="24"/>
          <w:szCs w:val="24"/>
          <w:vertAlign w:val="subscript"/>
          <w:lang w:val="uz-Cyrl-UZ" w:eastAsia="ru-RU"/>
        </w:rPr>
        <w:t xml:space="preserve">E </w:t>
      </w:r>
      <w:r w:rsidRPr="007C61DB">
        <w:rPr>
          <w:rFonts w:ascii="Times New Roman" w:eastAsia="Times New Roman" w:hAnsi="Times New Roman" w:cs="Times New Roman"/>
          <w:bCs/>
          <w:i/>
          <w:iCs/>
          <w:sz w:val="24"/>
          <w:szCs w:val="24"/>
          <w:lang w:val="uz-Cyrl-UZ" w:eastAsia="ru-RU"/>
        </w:rPr>
        <w:t xml:space="preserve">= f </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EK</w:t>
      </w:r>
      <w:r w:rsidRPr="007C61DB">
        <w:rPr>
          <w:rFonts w:ascii="Times New Roman" w:eastAsia="Times New Roman" w:hAnsi="Times New Roman" w:cs="Times New Roman"/>
          <w:bCs/>
          <w:sz w:val="24"/>
          <w:szCs w:val="24"/>
          <w:lang w:val="uz-Cyrl-UZ" w:eastAsia="ru-RU"/>
        </w:rPr>
        <w:t>) bog‘lanis</w:t>
      </w:r>
      <w:r>
        <w:rPr>
          <w:rFonts w:ascii="Times New Roman" w:eastAsia="Times New Roman" w:hAnsi="Times New Roman" w:cs="Times New Roman"/>
          <w:bCs/>
          <w:sz w:val="24"/>
          <w:szCs w:val="24"/>
          <w:lang w:val="uz-Cyrl-UZ" w:eastAsia="ru-RU"/>
        </w:rPr>
        <w:t>hdan iborat (</w:t>
      </w:r>
      <w:r w:rsidRPr="007C61DB">
        <w:rPr>
          <w:rFonts w:ascii="Times New Roman" w:eastAsia="Times New Roman" w:hAnsi="Times New Roman" w:cs="Times New Roman"/>
          <w:bCs/>
          <w:sz w:val="24"/>
          <w:szCs w:val="24"/>
          <w:lang w:val="uz-Cyrl-UZ" w:eastAsia="ru-RU"/>
        </w:rPr>
        <w:t xml:space="preserve">9-rasm). Chiqish xarakteristikasi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BK</w:t>
      </w:r>
      <w:r w:rsidRPr="007C61DB">
        <w:rPr>
          <w:rFonts w:ascii="Times New Roman" w:eastAsia="Times New Roman" w:hAnsi="Times New Roman" w:cs="Times New Roman"/>
          <w:bCs/>
          <w:iCs/>
          <w:sz w:val="24"/>
          <w:szCs w:val="24"/>
          <w:lang w:val="uz-Cyrl-UZ" w:eastAsia="ru-RU"/>
        </w:rPr>
        <w:t xml:space="preserve"> kuchlanish qiymatiga siljigan diod VAXiga o‘xshaydi. UK ulangan tranzistorning o‘ziga xos xususiyati uning dinamik qarshiligining kichikligidir.</w:t>
      </w:r>
    </w:p>
    <w:p w14:paraId="093BD37F" w14:textId="77777777" w:rsidR="00947E8F" w:rsidRPr="007C61DB" w:rsidRDefault="00947E8F" w:rsidP="00947E8F">
      <w:pPr>
        <w:tabs>
          <w:tab w:val="left" w:pos="6120"/>
        </w:tabs>
        <w:spacing w:after="0" w:line="240" w:lineRule="auto"/>
        <w:jc w:val="center"/>
        <w:rPr>
          <w:rFonts w:ascii="Times New Roman" w:eastAsia="Times New Roman" w:hAnsi="Times New Roman" w:cs="Times New Roman"/>
          <w:bCs/>
          <w:sz w:val="24"/>
          <w:szCs w:val="24"/>
          <w:lang w:val="uz-Cyrl-UZ" w:eastAsia="ru-RU"/>
        </w:rPr>
      </w:pPr>
    </w:p>
    <w:p w14:paraId="572D5918" w14:textId="77777777" w:rsidR="00947E8F" w:rsidRPr="007C61DB" w:rsidRDefault="00947E8F" w:rsidP="00947E8F">
      <w:pPr>
        <w:tabs>
          <w:tab w:val="left" w:pos="6120"/>
        </w:tabs>
        <w:spacing w:after="0" w:line="240" w:lineRule="auto"/>
        <w:jc w:val="center"/>
        <w:rPr>
          <w:rFonts w:ascii="Times New Roman" w:eastAsia="Times New Roman" w:hAnsi="Times New Roman" w:cs="Times New Roman"/>
          <w:bCs/>
          <w:sz w:val="24"/>
          <w:szCs w:val="24"/>
          <w:lang w:eastAsia="ru-RU"/>
        </w:rPr>
      </w:pPr>
      <w:r w:rsidRPr="007C61DB">
        <w:rPr>
          <w:rFonts w:ascii="Times New Roman" w:eastAsia="Times New Roman" w:hAnsi="Times New Roman" w:cs="Times New Roman"/>
          <w:bCs/>
          <w:noProof/>
          <w:sz w:val="24"/>
          <w:szCs w:val="24"/>
          <w:lang w:eastAsia="ru-RU"/>
        </w:rPr>
        <w:drawing>
          <wp:inline distT="0" distB="0" distL="0" distR="0" wp14:anchorId="53A1CC9E" wp14:editId="0133A4E4">
            <wp:extent cx="3762375" cy="2581275"/>
            <wp:effectExtent l="0" t="0" r="9525" b="9525"/>
            <wp:docPr id="5689" name="Рисунок 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62375" cy="2581275"/>
                    </a:xfrm>
                    <a:prstGeom prst="rect">
                      <a:avLst/>
                    </a:prstGeom>
                    <a:noFill/>
                    <a:ln>
                      <a:noFill/>
                    </a:ln>
                  </pic:spPr>
                </pic:pic>
              </a:graphicData>
            </a:graphic>
          </wp:inline>
        </w:drawing>
      </w:r>
    </w:p>
    <w:p w14:paraId="01BFE323" w14:textId="77777777" w:rsidR="00947E8F" w:rsidRPr="007C61DB" w:rsidRDefault="00947E8F" w:rsidP="00947E8F">
      <w:pPr>
        <w:tabs>
          <w:tab w:val="left" w:pos="6120"/>
        </w:tabs>
        <w:spacing w:after="0" w:line="240" w:lineRule="auto"/>
        <w:jc w:val="center"/>
        <w:rPr>
          <w:rFonts w:ascii="Times New Roman" w:eastAsia="Times New Roman" w:hAnsi="Times New Roman" w:cs="Times New Roman"/>
          <w:bCs/>
          <w:sz w:val="24"/>
          <w:szCs w:val="24"/>
          <w:lang w:val="en-US" w:eastAsia="ru-RU"/>
        </w:rPr>
      </w:pPr>
    </w:p>
    <w:p w14:paraId="39795B08" w14:textId="77777777" w:rsidR="00947E8F" w:rsidRPr="007C61DB" w:rsidRDefault="00947E8F" w:rsidP="00947E8F">
      <w:pPr>
        <w:tabs>
          <w:tab w:val="left" w:pos="6120"/>
        </w:tabs>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en-US" w:eastAsia="ru-RU"/>
        </w:rPr>
        <w:t>9-</w:t>
      </w:r>
      <w:r w:rsidRPr="007C61DB">
        <w:rPr>
          <w:rFonts w:ascii="Times New Roman" w:eastAsia="Times New Roman" w:hAnsi="Times New Roman" w:cs="Times New Roman"/>
          <w:bCs/>
          <w:sz w:val="24"/>
          <w:szCs w:val="24"/>
          <w:lang w:val="uz-Cyrl-UZ" w:eastAsia="ru-RU"/>
        </w:rPr>
        <w:t>rasm</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UK sxemada ulangan BT chiqish xarakteristikalari.</w:t>
      </w:r>
    </w:p>
    <w:p w14:paraId="7FA606EA"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en-US" w:eastAsia="ru-RU"/>
        </w:rPr>
      </w:pPr>
    </w:p>
    <w:p w14:paraId="1F643B04"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UK ulangan sxema kuchlanish stabilizatorlari va quvvat kuchaytirgichlarda keng qo‘llaniladi.</w:t>
      </w:r>
    </w:p>
    <w:p w14:paraId="6338D39B" w14:textId="77777777" w:rsidR="00947E8F" w:rsidRPr="007C61DB" w:rsidRDefault="00947E8F" w:rsidP="00947E8F">
      <w:pPr>
        <w:tabs>
          <w:tab w:val="left" w:pos="6120"/>
        </w:tabs>
        <w:spacing w:after="0" w:line="240" w:lineRule="auto"/>
        <w:ind w:firstLine="720"/>
        <w:jc w:val="both"/>
        <w:rPr>
          <w:rFonts w:ascii="Times New Roman" w:eastAsia="Times New Roman" w:hAnsi="Times New Roman" w:cs="Times New Roman"/>
          <w:sz w:val="24"/>
          <w:szCs w:val="24"/>
          <w:lang w:val="uz-Cyrl-UZ" w:eastAsia="ru-RU"/>
        </w:rPr>
      </w:pPr>
    </w:p>
    <w:p w14:paraId="161AC245" w14:textId="77777777" w:rsidR="00947E8F" w:rsidRPr="00CA2CF0" w:rsidRDefault="00947E8F" w:rsidP="00947E8F">
      <w:pPr>
        <w:spacing w:after="0" w:line="240" w:lineRule="auto"/>
        <w:contextualSpacing/>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i/>
          <w:color w:val="000000"/>
          <w:sz w:val="24"/>
          <w:szCs w:val="24"/>
          <w:lang w:val="en-US" w:eastAsia="ru-RU"/>
        </w:rPr>
        <w:t xml:space="preserve">13.3 </w:t>
      </w:r>
      <w:proofErr w:type="spellStart"/>
      <w:r w:rsidRPr="00CA2CF0">
        <w:rPr>
          <w:rFonts w:ascii="Times New Roman" w:eastAsia="Calibri" w:hAnsi="Times New Roman" w:cs="Times New Roman"/>
          <w:b/>
          <w:i/>
          <w:sz w:val="24"/>
          <w:szCs w:val="24"/>
          <w:lang w:val="en-US"/>
        </w:rPr>
        <w:t>BTlar</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statik</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xarakteristikalari</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BTlar</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parametrlari</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BTlarning</w:t>
      </w:r>
      <w:proofErr w:type="spellEnd"/>
      <w:r w:rsidRPr="00CA2CF0">
        <w:rPr>
          <w:rFonts w:ascii="Times New Roman" w:eastAsia="Calibri" w:hAnsi="Times New Roman" w:cs="Times New Roman"/>
          <w:b/>
          <w:i/>
          <w:sz w:val="24"/>
          <w:szCs w:val="24"/>
          <w:lang w:val="en-US"/>
        </w:rPr>
        <w:t xml:space="preserve"> </w:t>
      </w:r>
      <w:proofErr w:type="spellStart"/>
      <w:r w:rsidRPr="00CA2CF0">
        <w:rPr>
          <w:rFonts w:ascii="Times New Roman" w:eastAsia="Calibri" w:hAnsi="Times New Roman" w:cs="Times New Roman"/>
          <w:b/>
          <w:i/>
          <w:sz w:val="24"/>
          <w:szCs w:val="24"/>
          <w:lang w:val="en-US"/>
        </w:rPr>
        <w:t>qo’llanishi</w:t>
      </w:r>
      <w:proofErr w:type="spellEnd"/>
      <w:r w:rsidRPr="00CA2CF0">
        <w:rPr>
          <w:rFonts w:ascii="Times New Roman" w:eastAsia="Calibri" w:hAnsi="Times New Roman" w:cs="Times New Roman"/>
          <w:b/>
          <w:i/>
          <w:sz w:val="24"/>
          <w:szCs w:val="24"/>
          <w:lang w:val="en-US"/>
        </w:rPr>
        <w:t>.</w:t>
      </w:r>
    </w:p>
    <w:p w14:paraId="1B9B8631" w14:textId="77777777" w:rsidR="00947E8F" w:rsidRPr="007C61DB" w:rsidRDefault="00947E8F" w:rsidP="00947E8F">
      <w:pPr>
        <w:spacing w:after="0" w:line="240" w:lineRule="auto"/>
        <w:ind w:left="1095"/>
        <w:contextualSpacing/>
        <w:jc w:val="center"/>
        <w:rPr>
          <w:rFonts w:ascii="Times New Roman" w:eastAsia="Times New Roman" w:hAnsi="Times New Roman" w:cs="Times New Roman"/>
          <w:b/>
          <w:i/>
          <w:sz w:val="24"/>
          <w:szCs w:val="24"/>
          <w:lang w:val="uz-Cyrl-UZ" w:eastAsia="ru-RU"/>
        </w:rPr>
      </w:pPr>
    </w:p>
    <w:p w14:paraId="3877D753" w14:textId="7777777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UB sxemada ulangan, eritib tayyorlangan  </w:t>
      </w:r>
      <w:r w:rsidRPr="007C61DB">
        <w:rPr>
          <w:rFonts w:ascii="Times New Roman" w:eastAsia="Times New Roman" w:hAnsi="Times New Roman" w:cs="Times New Roman"/>
          <w:i/>
          <w:sz w:val="24"/>
          <w:szCs w:val="24"/>
          <w:lang w:val="uz-Cyrl-UZ" w:eastAsia="ru-RU"/>
        </w:rPr>
        <w:t xml:space="preserve">n-p-n </w:t>
      </w:r>
      <w:r w:rsidRPr="007C61DB">
        <w:rPr>
          <w:rFonts w:ascii="Times New Roman" w:eastAsia="Times New Roman" w:hAnsi="Times New Roman" w:cs="Times New Roman"/>
          <w:iCs/>
          <w:sz w:val="24"/>
          <w:szCs w:val="24"/>
          <w:lang w:val="uz-Cyrl-UZ" w:eastAsia="ru-RU"/>
        </w:rPr>
        <w:t xml:space="preserve">BTning </w:t>
      </w:r>
      <w:r w:rsidRPr="007C61DB">
        <w:rPr>
          <w:rFonts w:ascii="Times New Roman" w:eastAsia="Times New Roman" w:hAnsi="Times New Roman" w:cs="Times New Roman"/>
          <w:sz w:val="24"/>
          <w:szCs w:val="24"/>
          <w:lang w:val="uz-Cyrl-UZ" w:eastAsia="ru-RU"/>
        </w:rPr>
        <w:t>aktiv rejimda ishlashini</w:t>
      </w:r>
      <w:r w:rsidRPr="007C61DB">
        <w:rPr>
          <w:rFonts w:ascii="Times New Roman" w:eastAsia="Times New Roman" w:hAnsi="Times New Roman" w:cs="Times New Roman"/>
          <w:iCs/>
          <w:sz w:val="24"/>
          <w:szCs w:val="24"/>
          <w:lang w:val="uz-Cyrl-UZ" w:eastAsia="ru-RU"/>
        </w:rPr>
        <w:t xml:space="preserve"> ko‘rib chiqamiz (10-rasm). </w:t>
      </w:r>
    </w:p>
    <w:p w14:paraId="688C569A"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BTning ishlashi uch hodisa hisobiga amalga oshadi:</w:t>
      </w:r>
    </w:p>
    <w:p w14:paraId="6AE34EC6" w14:textId="77777777" w:rsidR="00947E8F" w:rsidRPr="007C61DB" w:rsidRDefault="00947E8F" w:rsidP="00947E8F">
      <w:pPr>
        <w:numPr>
          <w:ilvl w:val="0"/>
          <w:numId w:val="3"/>
        </w:numPr>
        <w:spacing w:after="0" w:line="240" w:lineRule="auto"/>
        <w:ind w:left="0" w:firstLine="54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emitterdan asosiy zaryad tashuvchilarning bazaga injeksiyalanishi;</w:t>
      </w:r>
    </w:p>
    <w:p w14:paraId="2D51F34C" w14:textId="77777777" w:rsidR="00947E8F" w:rsidRPr="007C61DB" w:rsidRDefault="00947E8F" w:rsidP="00947E8F">
      <w:pPr>
        <w:numPr>
          <w:ilvl w:val="0"/>
          <w:numId w:val="3"/>
        </w:numPr>
        <w:spacing w:after="0" w:line="240" w:lineRule="auto"/>
        <w:ind w:left="0" w:firstLine="54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bazaga injeksiyalangan EZTlarning diffuziya va dreyf hisobiga KO‘gacha yetib kelishi;</w:t>
      </w:r>
    </w:p>
    <w:p w14:paraId="3BEF7DB5" w14:textId="77777777" w:rsidR="00947E8F" w:rsidRPr="007C61DB" w:rsidRDefault="00947E8F" w:rsidP="00947E8F">
      <w:pPr>
        <w:numPr>
          <w:ilvl w:val="0"/>
          <w:numId w:val="3"/>
        </w:numPr>
        <w:spacing w:after="0" w:line="240" w:lineRule="auto"/>
        <w:ind w:left="0" w:firstLine="54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bazaga injeksiyalangan va KO‘gacha yetib kelgan noasosiy zaryad tashuvchilarning ekstraksiyalanishi.</w:t>
      </w:r>
    </w:p>
    <w:p w14:paraId="6DB64D16"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p>
    <w:p w14:paraId="05B83803"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354969FD" wp14:editId="5C73DA5D">
            <wp:extent cx="3295650" cy="1841192"/>
            <wp:effectExtent l="0" t="0" r="0" b="6985"/>
            <wp:docPr id="5690" name="Рисунок 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300330" cy="1843806"/>
                    </a:xfrm>
                    <a:prstGeom prst="rect">
                      <a:avLst/>
                    </a:prstGeom>
                    <a:noFill/>
                    <a:ln>
                      <a:noFill/>
                    </a:ln>
                  </pic:spPr>
                </pic:pic>
              </a:graphicData>
            </a:graphic>
          </wp:inline>
        </w:drawing>
      </w:r>
    </w:p>
    <w:p w14:paraId="074977AD"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p>
    <w:p w14:paraId="2880DE3F"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lastRenderedPageBreak/>
        <w:t>10</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Aktiv rejim uchun kuchlanish manbalari qutblari va </w:t>
      </w:r>
    </w:p>
    <w:p w14:paraId="72DAEBC7"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elektrodlar toklari yo‘nalishlari.</w:t>
      </w:r>
    </w:p>
    <w:p w14:paraId="539429C7" w14:textId="7777777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p>
    <w:p w14:paraId="76139420" w14:textId="77777777" w:rsidR="00947E8F" w:rsidRPr="007C61DB" w:rsidRDefault="00947E8F" w:rsidP="00947E8F">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EO‘ to‘g‘ri siljitilganda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EB</w:t>
      </w:r>
      <w:r w:rsidRPr="007C61DB">
        <w:rPr>
          <w:rFonts w:ascii="Times New Roman" w:eastAsia="Times New Roman" w:hAnsi="Times New Roman" w:cs="Times New Roman"/>
          <w:iCs/>
          <w:sz w:val="24"/>
          <w:szCs w:val="24"/>
          <w:lang w:val="uz-Cyrl-UZ" w:eastAsia="ru-RU"/>
        </w:rPr>
        <w:t xml:space="preserve"> ta’minot manbasi hisobiga amalga oshiriladi</w:t>
      </w:r>
      <w:r w:rsidRPr="007C61DB">
        <w:rPr>
          <w:rFonts w:ascii="Times New Roman" w:eastAsia="Times New Roman" w:hAnsi="Times New Roman" w:cs="Times New Roman"/>
          <w:sz w:val="24"/>
          <w:szCs w:val="24"/>
          <w:lang w:val="uz-Cyrl-UZ" w:eastAsia="ru-RU"/>
        </w:rPr>
        <w:t xml:space="preserve">) uning potensial bareri pasayadi va elektronlar emitterdan bazaga injeksiyalanadi. Elektronlarning emitterdan bazaga hamda kovaklarning bazadan emitterga injeksiyalanishi hisobiga emitter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E</w:t>
      </w:r>
      <w:r w:rsidRPr="007C61DB">
        <w:rPr>
          <w:rFonts w:ascii="Times New Roman" w:eastAsia="Times New Roman" w:hAnsi="Times New Roman" w:cs="Times New Roman"/>
          <w:iCs/>
          <w:sz w:val="24"/>
          <w:szCs w:val="24"/>
          <w:lang w:val="uz-Cyrl-UZ" w:eastAsia="ru-RU"/>
        </w:rPr>
        <w:t xml:space="preserve"> hosil bo‘ladi: </w:t>
      </w:r>
    </w:p>
    <w:p w14:paraId="682691D9"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position w:val="-16"/>
          <w:sz w:val="24"/>
          <w:szCs w:val="24"/>
          <w:lang w:eastAsia="ru-RU"/>
        </w:rPr>
        <w:drawing>
          <wp:inline distT="0" distB="0" distL="0" distR="0" wp14:anchorId="638D03C1" wp14:editId="33D5DCBB">
            <wp:extent cx="1162050" cy="298450"/>
            <wp:effectExtent l="0" t="0" r="0" b="5715"/>
            <wp:docPr id="5691" name="Рисунок 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62050" cy="2984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en-US" w:eastAsia="ru-RU"/>
        </w:rPr>
        <w:t xml:space="preserve">  </w:t>
      </w:r>
      <w:proofErr w:type="gramStart"/>
      <w:r w:rsidRPr="007C61DB">
        <w:rPr>
          <w:rFonts w:ascii="Times New Roman" w:eastAsia="Times New Roman" w:hAnsi="Times New Roman" w:cs="Times New Roman"/>
          <w:sz w:val="24"/>
          <w:szCs w:val="24"/>
          <w:lang w:val="en-US" w:eastAsia="ru-RU"/>
        </w:rPr>
        <w:t xml:space="preserve">,   </w:t>
      </w:r>
      <w:proofErr w:type="gramEnd"/>
      <w:r w:rsidRPr="007C61DB">
        <w:rPr>
          <w:rFonts w:ascii="Times New Roman" w:eastAsia="Times New Roman" w:hAnsi="Times New Roman" w:cs="Times New Roman"/>
          <w:sz w:val="24"/>
          <w:szCs w:val="24"/>
          <w:lang w:val="en-US" w:eastAsia="ru-RU"/>
        </w:rPr>
        <w:t xml:space="preserve">                                       (8)</w:t>
      </w:r>
    </w:p>
    <w:p w14:paraId="2AB62659"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bu yerda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proofErr w:type="spellStart"/>
      <w:r w:rsidRPr="007C61DB">
        <w:rPr>
          <w:rFonts w:ascii="Times New Roman" w:eastAsia="Times New Roman" w:hAnsi="Times New Roman" w:cs="Times New Roman"/>
          <w:i/>
          <w:sz w:val="24"/>
          <w:szCs w:val="24"/>
          <w:lang w:val="en-US" w:eastAsia="ru-RU"/>
        </w:rPr>
        <w:t>I</w:t>
      </w:r>
      <w:r w:rsidRPr="007C61DB">
        <w:rPr>
          <w:rFonts w:ascii="Times New Roman" w:eastAsia="Times New Roman" w:hAnsi="Times New Roman" w:cs="Times New Roman"/>
          <w:i/>
          <w:sz w:val="24"/>
          <w:szCs w:val="24"/>
          <w:vertAlign w:val="subscript"/>
          <w:lang w:val="en-US" w:eastAsia="ru-RU"/>
        </w:rPr>
        <w:t>En</w:t>
      </w:r>
      <w:proofErr w:type="spellEnd"/>
      <w:r w:rsidRPr="007C61DB">
        <w:rPr>
          <w:rFonts w:ascii="Times New Roman" w:eastAsia="Times New Roman" w:hAnsi="Times New Roman" w:cs="Times New Roman"/>
          <w:i/>
          <w:sz w:val="24"/>
          <w:szCs w:val="24"/>
          <w:lang w:val="en-US" w:eastAsia="ru-RU"/>
        </w:rPr>
        <w:t xml:space="preserve">,  </w:t>
      </w:r>
      <w:proofErr w:type="spellStart"/>
      <w:r w:rsidRPr="007C61DB">
        <w:rPr>
          <w:rFonts w:ascii="Times New Roman" w:eastAsia="Times New Roman" w:hAnsi="Times New Roman" w:cs="Times New Roman"/>
          <w:i/>
          <w:sz w:val="24"/>
          <w:szCs w:val="24"/>
          <w:lang w:val="en-US" w:eastAsia="ru-RU"/>
        </w:rPr>
        <w:t>I</w:t>
      </w:r>
      <w:r w:rsidRPr="007C61DB">
        <w:rPr>
          <w:rFonts w:ascii="Times New Roman" w:eastAsia="Times New Roman" w:hAnsi="Times New Roman" w:cs="Times New Roman"/>
          <w:i/>
          <w:sz w:val="24"/>
          <w:szCs w:val="24"/>
          <w:vertAlign w:val="subscript"/>
          <w:lang w:val="en-US" w:eastAsia="ru-RU"/>
        </w:rPr>
        <w:t>Er</w:t>
      </w:r>
      <w:proofErr w:type="spellEnd"/>
      <w:r w:rsidRPr="007C61DB">
        <w:rPr>
          <w:rFonts w:ascii="Times New Roman" w:eastAsia="Times New Roman" w:hAnsi="Times New Roman" w:cs="Times New Roman"/>
          <w:i/>
          <w:sz w:val="24"/>
          <w:szCs w:val="24"/>
          <w:lang w:val="en-US" w:eastAsia="ru-RU"/>
        </w:rPr>
        <w:t xml:space="preserve">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mos ravishda elektronlar va kovaklar injeksiya toklari</w:t>
      </w:r>
      <w:r w:rsidRPr="007C61DB">
        <w:rPr>
          <w:rFonts w:ascii="Times New Roman" w:eastAsia="Times New Roman" w:hAnsi="Times New Roman" w:cs="Times New Roman"/>
          <w:sz w:val="24"/>
          <w:szCs w:val="24"/>
          <w:lang w:val="en-US" w:eastAsia="ru-RU"/>
        </w:rPr>
        <w:t>.</w:t>
      </w:r>
    </w:p>
    <w:p w14:paraId="28E9E91E" w14:textId="7777777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Emitter tokining </w:t>
      </w:r>
      <w:proofErr w:type="spellStart"/>
      <w:r w:rsidRPr="007C61DB">
        <w:rPr>
          <w:rFonts w:ascii="Times New Roman" w:eastAsia="Times New Roman" w:hAnsi="Times New Roman" w:cs="Times New Roman"/>
          <w:i/>
          <w:sz w:val="24"/>
          <w:szCs w:val="24"/>
          <w:lang w:val="en-US" w:eastAsia="ru-RU"/>
        </w:rPr>
        <w:t>I</w:t>
      </w:r>
      <w:r w:rsidRPr="007C61DB">
        <w:rPr>
          <w:rFonts w:ascii="Times New Roman" w:eastAsia="Times New Roman" w:hAnsi="Times New Roman" w:cs="Times New Roman"/>
          <w:i/>
          <w:sz w:val="24"/>
          <w:szCs w:val="24"/>
          <w:vertAlign w:val="subscript"/>
          <w:lang w:val="en-US" w:eastAsia="ru-RU"/>
        </w:rPr>
        <w:t>Er</w:t>
      </w:r>
      <w:proofErr w:type="spellEnd"/>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tashkil etuvchisi kollektor orqali oqmaydi va shuning uchun foydasiz tok hisoblanadi.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Er</w:t>
      </w:r>
      <w:r w:rsidRPr="007C61DB">
        <w:rPr>
          <w:rFonts w:ascii="Times New Roman" w:eastAsia="Times New Roman" w:hAnsi="Times New Roman" w:cs="Times New Roman"/>
          <w:iCs/>
          <w:sz w:val="24"/>
          <w:szCs w:val="24"/>
          <w:lang w:val="uz-Cyrl-UZ" w:eastAsia="ru-RU"/>
        </w:rPr>
        <w:t xml:space="preserve"> qiymatini kamaytirish uchun bazadagi akseptor kiritmalar konsentratsiyasi qiymati emitterdagi donor kiritmalar konsentratsiyasiga nisba-tan ikki tartib kichik qilib olinadi.</w:t>
      </w:r>
    </w:p>
    <w:p w14:paraId="30A0F3FF"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Emitter tokida elektronlarning injeksiya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En</w:t>
      </w:r>
      <w:r w:rsidRPr="007C61DB">
        <w:rPr>
          <w:rFonts w:ascii="Times New Roman" w:eastAsia="Times New Roman" w:hAnsi="Times New Roman" w:cs="Times New Roman"/>
          <w:sz w:val="24"/>
          <w:szCs w:val="24"/>
          <w:lang w:val="uz-Cyrl-UZ" w:eastAsia="ru-RU"/>
        </w:rPr>
        <w:t xml:space="preserve"> ulushini  </w:t>
      </w:r>
      <w:r w:rsidRPr="007C61DB">
        <w:rPr>
          <w:rFonts w:ascii="Times New Roman" w:eastAsia="Times New Roman" w:hAnsi="Times New Roman" w:cs="Times New Roman"/>
          <w:b/>
          <w:bCs/>
          <w:i/>
          <w:iCs/>
          <w:sz w:val="24"/>
          <w:szCs w:val="24"/>
          <w:lang w:val="uz-Cyrl-UZ" w:eastAsia="ru-RU"/>
        </w:rPr>
        <w:t xml:space="preserve">injeksiya koeffitsiyenti </w:t>
      </w:r>
      <w:r w:rsidRPr="007C61DB">
        <w:rPr>
          <w:rFonts w:ascii="Times New Roman" w:eastAsia="Times New Roman" w:hAnsi="Times New Roman" w:cs="Times New Roman"/>
          <w:bCs/>
          <w:iCs/>
          <w:sz w:val="24"/>
          <w:szCs w:val="24"/>
          <w:lang w:val="uz-Cyrl-UZ" w:eastAsia="ru-RU"/>
        </w:rPr>
        <w:t>deb ataluvchi kattalik ifodalaydi.</w:t>
      </w:r>
      <w:r w:rsidRPr="007C61DB">
        <w:rPr>
          <w:rFonts w:ascii="Times New Roman" w:eastAsia="Times New Roman" w:hAnsi="Times New Roman" w:cs="Times New Roman"/>
          <w:sz w:val="24"/>
          <w:szCs w:val="24"/>
          <w:lang w:val="uz-Cyrl-UZ" w:eastAsia="ru-RU"/>
        </w:rPr>
        <w:t xml:space="preserve"> U emitter ishlash samaradorligini belgilab, emitter tokidagi foy</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dali tok ulushini ko‘rsatadi</w:t>
      </w:r>
    </w:p>
    <w:p w14:paraId="29BD5E25"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38"/>
          <w:sz w:val="24"/>
          <w:szCs w:val="24"/>
          <w:lang w:eastAsia="ru-RU"/>
        </w:rPr>
        <w:drawing>
          <wp:inline distT="0" distB="0" distL="0" distR="0" wp14:anchorId="2E81AEB4" wp14:editId="4017EEC8">
            <wp:extent cx="704850" cy="565150"/>
            <wp:effectExtent l="0" t="0" r="0" b="6350"/>
            <wp:docPr id="5692" name="Рисунок 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04850" cy="5651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                                             (9)</w:t>
      </w:r>
    </w:p>
    <w:p w14:paraId="60D1897B"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Odatda, </w:t>
      </w:r>
      <w:r w:rsidRPr="007C61DB">
        <w:rPr>
          <w:rFonts w:ascii="Times New Roman" w:eastAsia="Times New Roman" w:hAnsi="Times New Roman" w:cs="Times New Roman"/>
          <w:noProof/>
          <w:position w:val="-10"/>
          <w:sz w:val="24"/>
          <w:szCs w:val="24"/>
          <w:lang w:eastAsia="ru-RU"/>
        </w:rPr>
        <w:drawing>
          <wp:inline distT="0" distB="0" distL="0" distR="0" wp14:anchorId="71303BC1" wp14:editId="627157CB">
            <wp:extent cx="203200" cy="228600"/>
            <wp:effectExtent l="0" t="0" r="0" b="0"/>
            <wp:docPr id="5693" name="Рисунок 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=0,990-0,995 ni tashkil etadi. Bazaga injeksiyalangan elektronlar, bazada kollektor tomonga diffuziyalanib KO‘gacha yetib boradi. So‘ngra  kollektorga ekstraksiyalanadi (KO‘ning elektr maydoni ta’sirida kollektorga tortib olinadi) va kollektor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Kn</w:t>
      </w:r>
      <w:r w:rsidRPr="007C61DB">
        <w:rPr>
          <w:rFonts w:ascii="Times New Roman" w:eastAsia="Times New Roman" w:hAnsi="Times New Roman" w:cs="Times New Roman"/>
          <w:sz w:val="24"/>
          <w:szCs w:val="24"/>
          <w:lang w:val="uz-Cyrl-UZ" w:eastAsia="ru-RU"/>
        </w:rPr>
        <w:t xml:space="preserve"> ni hosil qiladi.</w:t>
      </w:r>
    </w:p>
    <w:p w14:paraId="61941DEE"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Kollektorga o‘tish davomida injeksiyalangan elektronlarning bir qismi baza sohadagi kovaklar bilan uchrashib rekombi-natsiyalanadi va ularning konsentratsiyasi kamayadi. Yetishmovchi kovaklar tashqi zanjir orqali kirib (elektr neytrallik sharti bajarilishi uchun), baza tokining rekombinatsion takshil etuvchisi</w:t>
      </w:r>
      <w:r w:rsidRPr="007C61DB">
        <w:rPr>
          <w:rFonts w:ascii="Times New Roman" w:eastAsia="Times New Roman" w:hAnsi="Times New Roman" w:cs="Times New Roman"/>
          <w:i/>
          <w:sz w:val="24"/>
          <w:szCs w:val="24"/>
          <w:lang w:val="uz-Cyrl-UZ" w:eastAsia="ru-RU"/>
        </w:rPr>
        <w:t xml:space="preserve"> I</w:t>
      </w:r>
      <w:r w:rsidRPr="007C61DB">
        <w:rPr>
          <w:rFonts w:ascii="Times New Roman" w:eastAsia="Times New Roman" w:hAnsi="Times New Roman" w:cs="Times New Roman"/>
          <w:i/>
          <w:sz w:val="24"/>
          <w:szCs w:val="24"/>
          <w:vertAlign w:val="subscript"/>
          <w:lang w:val="uz-Cyrl-UZ" w:eastAsia="ru-RU"/>
        </w:rPr>
        <w:t>BRYeK</w:t>
      </w:r>
      <w:r w:rsidRPr="007C61DB">
        <w:rPr>
          <w:rFonts w:ascii="Times New Roman" w:eastAsia="Times New Roman" w:hAnsi="Times New Roman" w:cs="Times New Roman"/>
          <w:sz w:val="24"/>
          <w:szCs w:val="24"/>
          <w:lang w:val="uz-Cyrl-UZ" w:eastAsia="ru-RU"/>
        </w:rPr>
        <w:t xml:space="preserve"> ni hosil qiladi.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BRYeK</w:t>
      </w:r>
      <w:r w:rsidRPr="007C61DB">
        <w:rPr>
          <w:rFonts w:ascii="Times New Roman" w:eastAsia="Times New Roman" w:hAnsi="Times New Roman" w:cs="Times New Roman"/>
          <w:sz w:val="24"/>
          <w:szCs w:val="24"/>
          <w:lang w:val="uz-Cyrl-UZ" w:eastAsia="ru-RU"/>
        </w:rPr>
        <w:t xml:space="preserve"> qiymati katta bo‘lgani uchun uni kamaytirishga harakat qilinadi. Bunga baza kengligini kamaytirish bilan erishiladi.</w:t>
      </w:r>
    </w:p>
    <w:p w14:paraId="0A4D2308"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Emitterdan injeksiyalangan elektronlar tokining baza sohasida rekombinatsiya hisobiga kamayishi </w:t>
      </w:r>
      <w:r w:rsidRPr="007C61DB">
        <w:rPr>
          <w:rFonts w:ascii="Times New Roman" w:eastAsia="Times New Roman" w:hAnsi="Times New Roman" w:cs="Times New Roman"/>
          <w:b/>
          <w:bCs/>
          <w:i/>
          <w:iCs/>
          <w:sz w:val="24"/>
          <w:szCs w:val="24"/>
          <w:lang w:val="uz-Cyrl-UZ" w:eastAsia="ru-RU"/>
        </w:rPr>
        <w:t>elektronlarni tashish koeffitsiyenti</w:t>
      </w:r>
      <w:r w:rsidRPr="007C61DB">
        <w:rPr>
          <w:rFonts w:ascii="Times New Roman" w:eastAsia="Times New Roman" w:hAnsi="Times New Roman" w:cs="Times New Roman"/>
          <w:sz w:val="24"/>
          <w:szCs w:val="24"/>
          <w:lang w:val="uz-Cyrl-UZ" w:eastAsia="ru-RU"/>
        </w:rPr>
        <w:t xml:space="preserve"> deb ataluvchi kattalik bilan ifodalanadi</w:t>
      </w:r>
    </w:p>
    <w:p w14:paraId="4C45AF24" w14:textId="77777777" w:rsidR="00947E8F" w:rsidRPr="007C61DB" w:rsidRDefault="00947E8F" w:rsidP="00947E8F">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34"/>
          <w:sz w:val="24"/>
          <w:szCs w:val="24"/>
          <w:lang w:eastAsia="ru-RU"/>
        </w:rPr>
        <w:drawing>
          <wp:inline distT="0" distB="0" distL="0" distR="0" wp14:anchorId="3141EA2D" wp14:editId="48C19B9C">
            <wp:extent cx="762000" cy="527050"/>
            <wp:effectExtent l="0" t="0" r="0" b="6350"/>
            <wp:docPr id="5694" name="Рисунок 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62000" cy="5270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                                           (10).</w:t>
      </w:r>
    </w:p>
    <w:p w14:paraId="285CCBA0"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Real tranzistorlarda </w:t>
      </w:r>
      <w:r w:rsidRPr="007C61DB">
        <w:rPr>
          <w:rFonts w:ascii="Times New Roman" w:eastAsia="Times New Roman" w:hAnsi="Times New Roman" w:cs="Times New Roman"/>
          <w:noProof/>
          <w:position w:val="-12"/>
          <w:sz w:val="24"/>
          <w:szCs w:val="24"/>
          <w:lang w:eastAsia="ru-RU"/>
        </w:rPr>
        <w:drawing>
          <wp:inline distT="0" distB="0" distL="0" distR="0" wp14:anchorId="467B92A7" wp14:editId="0DB5E87D">
            <wp:extent cx="241300" cy="241300"/>
            <wp:effectExtent l="0" t="0" r="6350" b="6350"/>
            <wp:docPr id="5695" name="Рисунок 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=0,980 ÷ 0,995.</w:t>
      </w:r>
    </w:p>
    <w:p w14:paraId="0AFC80E9"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Aktiv rejimda tranzistorning KO‘ teskari yo‘nalishda siljitilgan (</w:t>
      </w:r>
      <w:r w:rsidRPr="007C61DB">
        <w:rPr>
          <w:rFonts w:ascii="Times New Roman" w:eastAsia="Times New Roman" w:hAnsi="Times New Roman" w:cs="Times New Roman"/>
          <w:i/>
          <w:sz w:val="24"/>
          <w:szCs w:val="24"/>
          <w:lang w:val="uz-Cyrl-UZ" w:eastAsia="ru-RU"/>
        </w:rPr>
        <w:t>U</w:t>
      </w:r>
      <w:r w:rsidRPr="007C61DB">
        <w:rPr>
          <w:rFonts w:ascii="Times New Roman" w:eastAsia="Times New Roman" w:hAnsi="Times New Roman" w:cs="Times New Roman"/>
          <w:i/>
          <w:sz w:val="24"/>
          <w:szCs w:val="24"/>
          <w:vertAlign w:val="subscript"/>
          <w:lang w:val="uz-Cyrl-UZ" w:eastAsia="ru-RU"/>
        </w:rPr>
        <w:t>KB</w:t>
      </w:r>
      <w:r w:rsidRPr="007C61DB">
        <w:rPr>
          <w:rFonts w:ascii="Times New Roman" w:eastAsia="Times New Roman" w:hAnsi="Times New Roman" w:cs="Times New Roman"/>
          <w:iCs/>
          <w:sz w:val="24"/>
          <w:szCs w:val="24"/>
          <w:lang w:val="uz-Cyrl-UZ" w:eastAsia="ru-RU"/>
        </w:rPr>
        <w:t xml:space="preserve"> bilan amalga oshiriladi</w:t>
      </w:r>
      <w:r w:rsidRPr="007C61DB">
        <w:rPr>
          <w:rFonts w:ascii="Times New Roman" w:eastAsia="Times New Roman" w:hAnsi="Times New Roman" w:cs="Times New Roman"/>
          <w:sz w:val="24"/>
          <w:szCs w:val="24"/>
          <w:lang w:val="uz-Cyrl-UZ" w:eastAsia="ru-RU"/>
        </w:rPr>
        <w:t xml:space="preserve">)ligi sababli kollektor zanjirida </w:t>
      </w:r>
      <w:r w:rsidRPr="007C61DB">
        <w:rPr>
          <w:rFonts w:ascii="Times New Roman" w:eastAsia="Times New Roman" w:hAnsi="Times New Roman" w:cs="Times New Roman"/>
          <w:b/>
          <w:bCs/>
          <w:i/>
          <w:iCs/>
          <w:sz w:val="24"/>
          <w:szCs w:val="24"/>
          <w:lang w:val="uz-Cyrl-UZ" w:eastAsia="ru-RU"/>
        </w:rPr>
        <w:t>xususiy tok</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K0</w:t>
      </w:r>
      <w:r w:rsidRPr="007C61DB">
        <w:rPr>
          <w:rFonts w:ascii="Times New Roman" w:eastAsia="Times New Roman" w:hAnsi="Times New Roman" w:cs="Times New Roman"/>
          <w:sz w:val="24"/>
          <w:szCs w:val="24"/>
          <w:lang w:val="uz-Cyrl-UZ" w:eastAsia="ru-RU"/>
        </w:rPr>
        <w:t xml:space="preserve"> oqadi. U ikki xil noasosiy zaryad tashuvchilarning dreyf toklaridan tashkil topgan. Natijada </w:t>
      </w:r>
      <w:r w:rsidRPr="007C61DB">
        <w:rPr>
          <w:rFonts w:ascii="Times New Roman" w:eastAsia="Times New Roman" w:hAnsi="Times New Roman" w:cs="Times New Roman"/>
          <w:i/>
          <w:iCs/>
          <w:sz w:val="24"/>
          <w:szCs w:val="24"/>
          <w:lang w:val="uz-Cyrl-UZ" w:eastAsia="ru-RU"/>
        </w:rPr>
        <w:t>r-n</w:t>
      </w:r>
      <w:r w:rsidRPr="007C61DB">
        <w:rPr>
          <w:rFonts w:ascii="Times New Roman" w:eastAsia="Times New Roman" w:hAnsi="Times New Roman" w:cs="Times New Roman"/>
          <w:sz w:val="24"/>
          <w:szCs w:val="24"/>
          <w:lang w:val="uz-Cyrl-UZ" w:eastAsia="ru-RU"/>
        </w:rPr>
        <w:t xml:space="preserve"> o‘tishning  teskari toki </w:t>
      </w:r>
      <w:r w:rsidRPr="007C61DB">
        <w:rPr>
          <w:rFonts w:ascii="Times New Roman" w:eastAsia="Times New Roman" w:hAnsi="Times New Roman" w:cs="Times New Roman"/>
          <w:noProof/>
          <w:position w:val="-16"/>
          <w:sz w:val="24"/>
          <w:szCs w:val="24"/>
          <w:lang w:eastAsia="ru-RU"/>
        </w:rPr>
        <w:drawing>
          <wp:inline distT="0" distB="0" distL="0" distR="0" wp14:anchorId="16A4B265" wp14:editId="475C7BE5">
            <wp:extent cx="1162050" cy="266700"/>
            <wp:effectExtent l="0" t="0" r="0" b="0"/>
            <wp:docPr id="5696" name="Рисунок 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Cs/>
          <w:sz w:val="24"/>
          <w:szCs w:val="24"/>
          <w:lang w:val="uz-Cyrl-UZ" w:eastAsia="ru-RU"/>
        </w:rPr>
        <w:t xml:space="preserve">amalda teskari kuchlanishga bog‘liq bo‘lmaydi va xona temperaturasida kremniyli o‘tishlarda </w:t>
      </w:r>
      <w:r w:rsidRPr="007C61DB">
        <w:rPr>
          <w:rFonts w:ascii="Times New Roman" w:eastAsia="Times New Roman" w:hAnsi="Times New Roman" w:cs="Times New Roman"/>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K0</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-15</w:t>
      </w:r>
      <w:r w:rsidRPr="007C61DB">
        <w:rPr>
          <w:rFonts w:ascii="Times New Roman" w:eastAsia="Times New Roman" w:hAnsi="Times New Roman" w:cs="Times New Roman"/>
          <w:sz w:val="24"/>
          <w:szCs w:val="24"/>
          <w:lang w:val="uz-Cyrl-UZ" w:eastAsia="ru-RU"/>
        </w:rPr>
        <w:t xml:space="preserve"> A ni tashkil eatdi. Shunday qilib, emitter toki </w:t>
      </w:r>
      <w:r w:rsidRPr="007C61DB">
        <w:rPr>
          <w:rFonts w:ascii="Times New Roman" w:eastAsia="Times New Roman" w:hAnsi="Times New Roman" w:cs="Times New Roman"/>
          <w:b/>
          <w:bCs/>
          <w:i/>
          <w:iCs/>
          <w:sz w:val="24"/>
          <w:szCs w:val="24"/>
          <w:lang w:val="uz-Cyrl-UZ" w:eastAsia="ru-RU"/>
        </w:rPr>
        <w:t>boshqaruvchi</w:t>
      </w:r>
      <w:r w:rsidRPr="007C61DB">
        <w:rPr>
          <w:rFonts w:ascii="Times New Roman" w:eastAsia="Times New Roman" w:hAnsi="Times New Roman" w:cs="Times New Roman"/>
          <w:sz w:val="24"/>
          <w:szCs w:val="24"/>
          <w:lang w:val="uz-Cyrl-UZ" w:eastAsia="ru-RU"/>
        </w:rPr>
        <w:t xml:space="preserve">, kollektor toki esa </w:t>
      </w:r>
      <w:r w:rsidRPr="007C61DB">
        <w:rPr>
          <w:rFonts w:ascii="Times New Roman" w:eastAsia="Times New Roman" w:hAnsi="Times New Roman" w:cs="Times New Roman"/>
          <w:b/>
          <w:bCs/>
          <w:i/>
          <w:iCs/>
          <w:sz w:val="24"/>
          <w:szCs w:val="24"/>
          <w:lang w:val="uz-Cyrl-UZ" w:eastAsia="ru-RU"/>
        </w:rPr>
        <w:t>boshqariluvchidir</w:t>
      </w:r>
      <w:r w:rsidRPr="007C61DB">
        <w:rPr>
          <w:rFonts w:ascii="Times New Roman" w:eastAsia="Times New Roman" w:hAnsi="Times New Roman" w:cs="Times New Roman"/>
          <w:sz w:val="24"/>
          <w:szCs w:val="24"/>
          <w:lang w:val="uz-Cyrl-UZ" w:eastAsia="ru-RU"/>
        </w:rPr>
        <w:t xml:space="preserve">. Shuning uchun BT </w:t>
      </w:r>
      <w:r w:rsidRPr="007C61DB">
        <w:rPr>
          <w:rFonts w:ascii="Times New Roman" w:eastAsia="Times New Roman" w:hAnsi="Times New Roman" w:cs="Times New Roman"/>
          <w:b/>
          <w:bCs/>
          <w:i/>
          <w:iCs/>
          <w:sz w:val="24"/>
          <w:szCs w:val="24"/>
          <w:lang w:val="uz-Cyrl-UZ" w:eastAsia="ru-RU"/>
        </w:rPr>
        <w:t xml:space="preserve">tok bilan borshqariluvchi asbob </w:t>
      </w:r>
      <w:r w:rsidRPr="007C61DB">
        <w:rPr>
          <w:rFonts w:ascii="Times New Roman" w:eastAsia="Times New Roman" w:hAnsi="Times New Roman" w:cs="Times New Roman"/>
          <w:sz w:val="24"/>
          <w:szCs w:val="24"/>
          <w:lang w:val="uz-Cyrl-UZ" w:eastAsia="ru-RU"/>
        </w:rPr>
        <w:t>deyiladi.</w:t>
      </w:r>
    </w:p>
    <w:p w14:paraId="13EA1E93"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Kollektor toki ikki tashkil etuvchidan iborat</w:t>
      </w:r>
    </w:p>
    <w:p w14:paraId="17A39C29"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drawing>
          <wp:inline distT="0" distB="0" distL="0" distR="0" wp14:anchorId="4209EAAA" wp14:editId="117C59DF">
            <wp:extent cx="1289050" cy="285750"/>
            <wp:effectExtent l="0" t="0" r="6350" b="0"/>
            <wp:docPr id="5697" name="Рисунок 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289050" cy="2857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w:t>
      </w:r>
    </w:p>
    <w:p w14:paraId="7AAA918E"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iCs/>
          <w:sz w:val="24"/>
          <w:szCs w:val="24"/>
          <w:lang w:val="uz-Cyrl-UZ" w:eastAsia="ru-RU"/>
        </w:rPr>
        <w:t>Agar</w:t>
      </w:r>
      <w:r w:rsidRPr="007C61DB">
        <w:rPr>
          <w:rFonts w:ascii="Times New Roman" w:eastAsia="Times New Roman" w:hAnsi="Times New Roman" w:cs="Times New Roman"/>
          <w:i/>
          <w:sz w:val="24"/>
          <w:szCs w:val="24"/>
          <w:lang w:val="uz-Cyrl-UZ" w:eastAsia="ru-RU"/>
        </w:rPr>
        <w:t xml:space="preserve"> I</w:t>
      </w:r>
      <w:r w:rsidRPr="007C61DB">
        <w:rPr>
          <w:rFonts w:ascii="Times New Roman" w:eastAsia="Times New Roman" w:hAnsi="Times New Roman" w:cs="Times New Roman"/>
          <w:i/>
          <w:sz w:val="24"/>
          <w:szCs w:val="24"/>
          <w:vertAlign w:val="subscript"/>
          <w:lang w:val="uz-Cyrl-UZ" w:eastAsia="ru-RU"/>
        </w:rPr>
        <w:t>Kn</w:t>
      </w:r>
      <w:r w:rsidRPr="007C61DB">
        <w:rPr>
          <w:rFonts w:ascii="Times New Roman" w:eastAsia="Times New Roman" w:hAnsi="Times New Roman" w:cs="Times New Roman"/>
          <w:sz w:val="24"/>
          <w:szCs w:val="24"/>
          <w:lang w:val="uz-Cyrl-UZ" w:eastAsia="ru-RU"/>
        </w:rPr>
        <w:t xml:space="preserve"> emitterning to‘liq toki bilan bog‘liqligi e’tiborga olinsa, u holda,</w:t>
      </w:r>
    </w:p>
    <w:p w14:paraId="7C9EEB6B"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position w:val="-12"/>
          <w:sz w:val="24"/>
          <w:szCs w:val="24"/>
          <w:lang w:eastAsia="ru-RU"/>
        </w:rPr>
        <w:drawing>
          <wp:inline distT="0" distB="0" distL="0" distR="0" wp14:anchorId="6A9078E1" wp14:editId="437A4AC5">
            <wp:extent cx="1219200" cy="266700"/>
            <wp:effectExtent l="0" t="0" r="0" b="0"/>
            <wp:docPr id="5698" name="Рисунок 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19200" cy="266700"/>
                    </a:xfrm>
                    <a:prstGeom prst="rect">
                      <a:avLst/>
                    </a:prstGeom>
                    <a:noFill/>
                    <a:ln>
                      <a:noFill/>
                    </a:ln>
                  </pic:spPr>
                </pic:pic>
              </a:graphicData>
            </a:graphic>
          </wp:inline>
        </w:drawing>
      </w:r>
      <w:proofErr w:type="gramStart"/>
      <w:r w:rsidRPr="007C61DB">
        <w:rPr>
          <w:rFonts w:ascii="Times New Roman" w:eastAsia="Times New Roman" w:hAnsi="Times New Roman" w:cs="Times New Roman"/>
          <w:sz w:val="24"/>
          <w:szCs w:val="24"/>
          <w:lang w:val="en-US" w:eastAsia="ru-RU"/>
        </w:rPr>
        <w:t xml:space="preserve">,   </w:t>
      </w:r>
      <w:proofErr w:type="gramEnd"/>
      <w:r w:rsidRPr="007C61DB">
        <w:rPr>
          <w:rFonts w:ascii="Times New Roman" w:eastAsia="Times New Roman" w:hAnsi="Times New Roman" w:cs="Times New Roman"/>
          <w:sz w:val="24"/>
          <w:szCs w:val="24"/>
          <w:lang w:val="en-US" w:eastAsia="ru-RU"/>
        </w:rPr>
        <w:t xml:space="preserve">                                     (11)</w:t>
      </w:r>
    </w:p>
    <w:p w14:paraId="77BA6B5E" w14:textId="77777777" w:rsidR="00947E8F" w:rsidRPr="007C61DB" w:rsidRDefault="00947E8F" w:rsidP="00947E8F">
      <w:pPr>
        <w:spacing w:after="0" w:line="240" w:lineRule="auto"/>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bu yerda</w:t>
      </w:r>
      <w:r w:rsidRPr="007C61DB">
        <w:rPr>
          <w:rFonts w:ascii="Times New Roman" w:eastAsia="Times New Roman" w:hAnsi="Times New Roman" w:cs="Times New Roman"/>
          <w:spacing w:val="-8"/>
          <w:sz w:val="24"/>
          <w:szCs w:val="24"/>
          <w:lang w:val="en-US" w:eastAsia="ru-RU"/>
        </w:rPr>
        <w:t>,</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spacing w:val="-8"/>
          <w:sz w:val="24"/>
          <w:szCs w:val="24"/>
          <w:lang w:val="en-US" w:eastAsia="ru-RU"/>
        </w:rPr>
        <w:t xml:space="preserve"> </w:t>
      </w:r>
      <w:r w:rsidRPr="007C61DB">
        <w:rPr>
          <w:rFonts w:ascii="Times New Roman" w:eastAsia="Times New Roman" w:hAnsi="Times New Roman" w:cs="Times New Roman"/>
          <w:noProof/>
          <w:spacing w:val="-8"/>
          <w:position w:val="-12"/>
          <w:sz w:val="24"/>
          <w:szCs w:val="24"/>
          <w:lang w:eastAsia="ru-RU"/>
        </w:rPr>
        <w:drawing>
          <wp:inline distT="0" distB="0" distL="0" distR="0" wp14:anchorId="45934B25" wp14:editId="3EB6B3A4">
            <wp:extent cx="704850" cy="247650"/>
            <wp:effectExtent l="0" t="0" r="0" b="0"/>
            <wp:docPr id="5699" name="Рисунок 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04850" cy="247650"/>
                    </a:xfrm>
                    <a:prstGeom prst="rect">
                      <a:avLst/>
                    </a:prstGeom>
                    <a:noFill/>
                    <a:ln>
                      <a:noFill/>
                    </a:ln>
                  </pic:spPr>
                </pic:pic>
              </a:graphicData>
            </a:graphic>
          </wp:inline>
        </w:drawing>
      </w:r>
      <w:r w:rsidRPr="007C61DB">
        <w:rPr>
          <w:rFonts w:ascii="Times New Roman" w:eastAsia="Times New Roman" w:hAnsi="Times New Roman" w:cs="Times New Roman"/>
          <w:spacing w:val="-8"/>
          <w:sz w:val="24"/>
          <w:szCs w:val="24"/>
          <w:lang w:val="en-US" w:eastAsia="ru-RU"/>
        </w:rPr>
        <w:t xml:space="preserve"> - </w:t>
      </w:r>
      <w:r w:rsidRPr="007C61DB">
        <w:rPr>
          <w:rFonts w:ascii="Times New Roman" w:eastAsia="Times New Roman" w:hAnsi="Times New Roman" w:cs="Times New Roman"/>
          <w:b/>
          <w:bCs/>
          <w:i/>
          <w:iCs/>
          <w:spacing w:val="-8"/>
          <w:sz w:val="24"/>
          <w:szCs w:val="24"/>
          <w:lang w:val="uz-Cyrl-UZ" w:eastAsia="ru-RU"/>
        </w:rPr>
        <w:t>emitter tokini uzatish koeffitsiyenti.</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noProof/>
          <w:spacing w:val="-8"/>
          <w:position w:val="-6"/>
          <w:sz w:val="24"/>
          <w:szCs w:val="24"/>
          <w:lang w:eastAsia="ru-RU"/>
        </w:rPr>
        <w:drawing>
          <wp:inline distT="0" distB="0" distL="0" distR="0" wp14:anchorId="02167552" wp14:editId="329F7CFE">
            <wp:extent cx="247650" cy="190500"/>
            <wp:effectExtent l="0" t="0" r="0" b="0"/>
            <wp:docPr id="5700" name="Рисунок 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7C61DB">
        <w:rPr>
          <w:rFonts w:ascii="Times New Roman" w:eastAsia="Times New Roman" w:hAnsi="Times New Roman" w:cs="Times New Roman"/>
          <w:spacing w:val="-8"/>
          <w:sz w:val="24"/>
          <w:szCs w:val="24"/>
          <w:lang w:eastAsia="ru-RU"/>
        </w:rPr>
        <w:sym w:font="Symbol" w:char="F03C"/>
      </w:r>
      <w:r w:rsidRPr="007C61DB">
        <w:rPr>
          <w:rFonts w:ascii="Times New Roman" w:eastAsia="Times New Roman" w:hAnsi="Times New Roman" w:cs="Times New Roman"/>
          <w:spacing w:val="-8"/>
          <w:sz w:val="24"/>
          <w:szCs w:val="24"/>
          <w:lang w:val="en-US" w:eastAsia="ru-RU"/>
        </w:rPr>
        <w:t xml:space="preserve"> 1</w:t>
      </w:r>
      <w:r w:rsidRPr="007C61DB">
        <w:rPr>
          <w:rFonts w:ascii="Times New Roman" w:eastAsia="Times New Roman" w:hAnsi="Times New Roman" w:cs="Times New Roman"/>
          <w:spacing w:val="-8"/>
          <w:sz w:val="24"/>
          <w:szCs w:val="24"/>
          <w:lang w:val="uz-Cyrl-UZ" w:eastAsia="ru-RU"/>
        </w:rPr>
        <w:t xml:space="preserve"> </w:t>
      </w:r>
      <w:proofErr w:type="gramStart"/>
      <w:r w:rsidRPr="007C61DB">
        <w:rPr>
          <w:rFonts w:ascii="Times New Roman" w:eastAsia="Times New Roman" w:hAnsi="Times New Roman" w:cs="Times New Roman"/>
          <w:spacing w:val="-8"/>
          <w:sz w:val="24"/>
          <w:szCs w:val="24"/>
          <w:lang w:val="uz-Cyrl-UZ" w:eastAsia="ru-RU"/>
        </w:rPr>
        <w:t>bo‘</w:t>
      </w:r>
      <w:proofErr w:type="gramEnd"/>
      <w:r w:rsidRPr="007C61DB">
        <w:rPr>
          <w:rFonts w:ascii="Times New Roman" w:eastAsia="Times New Roman" w:hAnsi="Times New Roman" w:cs="Times New Roman"/>
          <w:spacing w:val="-8"/>
          <w:sz w:val="24"/>
          <w:szCs w:val="24"/>
          <w:lang w:val="uz-Cyrl-UZ" w:eastAsia="ru-RU"/>
        </w:rPr>
        <w:t xml:space="preserve">lgani uchun UB ulangan BT  tokni kuchaytirmaydi </w:t>
      </w:r>
      <w:r w:rsidRPr="007C61DB">
        <w:rPr>
          <w:rFonts w:ascii="Times New Roman" w:eastAsia="Times New Roman" w:hAnsi="Times New Roman" w:cs="Times New Roman"/>
          <w:spacing w:val="-8"/>
          <w:sz w:val="24"/>
          <w:szCs w:val="24"/>
          <w:lang w:val="en-US" w:eastAsia="ru-RU"/>
        </w:rPr>
        <w:t>(</w:t>
      </w:r>
      <w:r w:rsidRPr="007C61DB">
        <w:rPr>
          <w:rFonts w:ascii="Times New Roman" w:eastAsia="Times New Roman" w:hAnsi="Times New Roman" w:cs="Times New Roman"/>
          <w:noProof/>
          <w:spacing w:val="-8"/>
          <w:position w:val="-12"/>
          <w:sz w:val="24"/>
          <w:szCs w:val="24"/>
          <w:lang w:eastAsia="ru-RU"/>
        </w:rPr>
        <w:drawing>
          <wp:inline distT="0" distB="0" distL="0" distR="0" wp14:anchorId="2B8AEA94" wp14:editId="0B55F321">
            <wp:extent cx="717550" cy="285750"/>
            <wp:effectExtent l="0" t="0" r="6350" b="0"/>
            <wp:docPr id="5701" name="Рисунок 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17550" cy="285750"/>
                    </a:xfrm>
                    <a:prstGeom prst="rect">
                      <a:avLst/>
                    </a:prstGeom>
                    <a:noFill/>
                    <a:ln>
                      <a:noFill/>
                    </a:ln>
                  </pic:spPr>
                </pic:pic>
              </a:graphicData>
            </a:graphic>
          </wp:inline>
        </w:drawing>
      </w:r>
      <w:r w:rsidRPr="007C61DB">
        <w:rPr>
          <w:rFonts w:ascii="Times New Roman" w:eastAsia="Times New Roman" w:hAnsi="Times New Roman" w:cs="Times New Roman"/>
          <w:spacing w:val="-8"/>
          <w:sz w:val="24"/>
          <w:szCs w:val="24"/>
          <w:lang w:val="en-US" w:eastAsia="ru-RU"/>
        </w:rPr>
        <w:t>).</w:t>
      </w:r>
    </w:p>
    <w:p w14:paraId="45B5ECF5"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b/>
        <w:t xml:space="preserve">Baza elektrodidagi tok rekombinatsiya tashkil etuvchi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BRYeK</w:t>
      </w:r>
      <w:r w:rsidRPr="007C61DB">
        <w:rPr>
          <w:rFonts w:ascii="Times New Roman" w:eastAsia="Times New Roman" w:hAnsi="Times New Roman" w:cs="Times New Roman"/>
          <w:iCs/>
          <w:sz w:val="24"/>
          <w:szCs w:val="24"/>
          <w:lang w:val="uz-Cyrl-UZ" w:eastAsia="ru-RU"/>
        </w:rPr>
        <w:t xml:space="preserve"> </w:t>
      </w:r>
      <w:r w:rsidRPr="007C61DB">
        <w:rPr>
          <w:rFonts w:ascii="Times New Roman" w:eastAsia="Times New Roman" w:hAnsi="Times New Roman" w:cs="Times New Roman"/>
          <w:sz w:val="24"/>
          <w:szCs w:val="24"/>
          <w:lang w:val="uz-Cyrl-UZ" w:eastAsia="ru-RU"/>
        </w:rPr>
        <w:t>dan tashqari, EO‘</w:t>
      </w:r>
      <w:r w:rsidRPr="007C61DB">
        <w:rPr>
          <w:rFonts w:ascii="Times New Roman" w:eastAsia="Times New Roman" w:hAnsi="Times New Roman" w:cs="Times New Roman"/>
          <w:iCs/>
          <w:sz w:val="24"/>
          <w:szCs w:val="24"/>
          <w:lang w:val="uz-Cyrl-UZ" w:eastAsia="ru-RU"/>
        </w:rPr>
        <w:t xml:space="preserve">ing injeksiyalangan kovaklar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Er</w:t>
      </w:r>
      <w:r w:rsidRPr="007C61DB">
        <w:rPr>
          <w:rFonts w:ascii="Times New Roman" w:eastAsia="Times New Roman" w:hAnsi="Times New Roman" w:cs="Times New Roman"/>
          <w:sz w:val="24"/>
          <w:szCs w:val="24"/>
          <w:lang w:val="uz-Cyrl-UZ" w:eastAsia="ru-RU"/>
        </w:rPr>
        <w:t xml:space="preserve"> va KO‘ning xususiy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K0</w:t>
      </w:r>
      <w:r w:rsidRPr="007C61DB">
        <w:rPr>
          <w:rFonts w:ascii="Times New Roman" w:eastAsia="Times New Roman" w:hAnsi="Times New Roman" w:cs="Times New Roman"/>
          <w:sz w:val="24"/>
          <w:szCs w:val="24"/>
          <w:lang w:val="uz-Cyrl-UZ" w:eastAsia="ru-RU"/>
        </w:rPr>
        <w:t xml:space="preserve"> dan tashkil topadi. Ko‘rinib turibdiki, </w:t>
      </w:r>
    </w:p>
    <w:p w14:paraId="6F505DED"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lastRenderedPageBreak/>
        <w:drawing>
          <wp:inline distT="0" distB="0" distL="0" distR="0" wp14:anchorId="7B5CF7C6" wp14:editId="389A6F60">
            <wp:extent cx="1200150" cy="241300"/>
            <wp:effectExtent l="0" t="0" r="0" b="6350"/>
            <wp:docPr id="5702" name="Рисунок 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00150" cy="2413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(12)</w:t>
      </w:r>
    </w:p>
    <w:p w14:paraId="79302EA7" w14:textId="77777777" w:rsidR="00947E8F" w:rsidRPr="007C61DB" w:rsidRDefault="00947E8F" w:rsidP="00947E8F">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Baza tokining rekombinatsiya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BRYeK</w:t>
      </w:r>
      <w:r w:rsidRPr="007C61DB">
        <w:rPr>
          <w:rFonts w:ascii="Times New Roman" w:eastAsia="Times New Roman" w:hAnsi="Times New Roman" w:cs="Times New Roman"/>
          <w:sz w:val="24"/>
          <w:szCs w:val="24"/>
          <w:lang w:val="uz-Cyrl-UZ" w:eastAsia="ru-RU"/>
        </w:rPr>
        <w:t xml:space="preserve"> va injeksiya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Er</w:t>
      </w:r>
      <w:r w:rsidRPr="007C61DB">
        <w:rPr>
          <w:rFonts w:ascii="Times New Roman" w:eastAsia="Times New Roman" w:hAnsi="Times New Roman" w:cs="Times New Roman"/>
          <w:iCs/>
          <w:sz w:val="24"/>
          <w:szCs w:val="24"/>
          <w:lang w:val="uz-Cyrl-UZ" w:eastAsia="ru-RU"/>
        </w:rPr>
        <w:t xml:space="preserve"> tashkil etuvchilari yo‘nalishlari bir xil. Agar KO‘ga qo‘yilgan kuchlanish teskari yo‘nalishda bo‘lsa, uning xususiy toki </w:t>
      </w:r>
      <w:r w:rsidRPr="007C61DB">
        <w:rPr>
          <w:rFonts w:ascii="Times New Roman" w:eastAsia="Times New Roman" w:hAnsi="Times New Roman" w:cs="Times New Roman"/>
          <w:i/>
          <w:sz w:val="24"/>
          <w:szCs w:val="24"/>
          <w:lang w:val="uz-Cyrl-UZ" w:eastAsia="ru-RU"/>
        </w:rPr>
        <w:t>I</w:t>
      </w:r>
      <w:r w:rsidRPr="007C61DB">
        <w:rPr>
          <w:rFonts w:ascii="Times New Roman" w:eastAsia="Times New Roman" w:hAnsi="Times New Roman" w:cs="Times New Roman"/>
          <w:i/>
          <w:sz w:val="24"/>
          <w:szCs w:val="24"/>
          <w:vertAlign w:val="subscript"/>
          <w:lang w:val="uz-Cyrl-UZ" w:eastAsia="ru-RU"/>
        </w:rPr>
        <w:t>K0</w:t>
      </w:r>
      <w:r w:rsidRPr="007C61DB">
        <w:rPr>
          <w:rFonts w:ascii="Times New Roman" w:eastAsia="Times New Roman" w:hAnsi="Times New Roman" w:cs="Times New Roman"/>
          <w:iCs/>
          <w:sz w:val="24"/>
          <w:szCs w:val="24"/>
          <w:lang w:val="uz-Cyrl-UZ" w:eastAsia="ru-RU"/>
        </w:rPr>
        <w:t xml:space="preserve"> teskari yo‘nalgan bo‘ladi. Shuning uchun</w:t>
      </w:r>
    </w:p>
    <w:p w14:paraId="487AA9B0"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14"/>
          <w:sz w:val="24"/>
          <w:szCs w:val="24"/>
          <w:lang w:eastAsia="ru-RU"/>
        </w:rPr>
        <w:object w:dxaOrig="4340" w:dyaOrig="380" w14:anchorId="43238DCB">
          <v:shape id="_x0000_i1045" type="#_x0000_t75" style="width:266.25pt;height:21.75pt" o:ole="">
            <v:imagedata r:id="rId70" o:title=""/>
          </v:shape>
          <o:OLEObject Type="Embed" ProgID="Equation.3" ShapeID="_x0000_i1045" DrawAspect="Content" ObjectID="_1768071208" r:id="rId71"/>
        </w:object>
      </w:r>
      <w:r w:rsidRPr="007C61DB">
        <w:rPr>
          <w:rFonts w:ascii="Times New Roman" w:eastAsia="Times New Roman" w:hAnsi="Times New Roman" w:cs="Times New Roman"/>
          <w:sz w:val="24"/>
          <w:szCs w:val="24"/>
          <w:lang w:val="uz-Cyrl-UZ" w:eastAsia="ru-RU"/>
        </w:rPr>
        <w:t xml:space="preserve"> .      (13)</w:t>
      </w:r>
    </w:p>
    <w:p w14:paraId="24CCA9DE"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Tok bo‘yicha katta kuchaytirish koeffitsiyentini ta’minlovchi sxema   4.2-b rasmda keltirilgan bo‘lib, unda BT UE sxemada ulangan. Ushbu sxemada umumiy elektrod bo‘lib emitter, kirish toki bo‘lib baza toki, chiqish toki bo‘lib esa, kollektor toki xizmat qiladi. </w:t>
      </w:r>
    </w:p>
    <w:p w14:paraId="5A9D76D3"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Kirxgofning birinchi qonuniga muvofiq emitter toki tranzistorning boshqa elektrodlari toklari bilan quyidagi munosabat orqali bog‘langan:</w:t>
      </w:r>
    </w:p>
    <w:p w14:paraId="65E459F0"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drawing>
          <wp:inline distT="0" distB="0" distL="0" distR="0" wp14:anchorId="17AF86E0" wp14:editId="43D6006A">
            <wp:extent cx="1003300" cy="285750"/>
            <wp:effectExtent l="0" t="0" r="6350" b="0"/>
            <wp:docPr id="5703" name="Рисунок 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003300" cy="2857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(14)</w:t>
      </w:r>
    </w:p>
    <w:p w14:paraId="045B2B80"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UE ulangan sxemada kollektor toki uchun tenglama quyidagi ko‘rinishga ega bo‘ladi:</w:t>
      </w:r>
    </w:p>
    <w:p w14:paraId="38A082C6"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drawing>
          <wp:inline distT="0" distB="0" distL="0" distR="0" wp14:anchorId="03DAAF77" wp14:editId="778A0A3F">
            <wp:extent cx="1822450" cy="260350"/>
            <wp:effectExtent l="0" t="0" r="0" b="6350"/>
            <wp:docPr id="5704" name="Рисунок 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822450" cy="260350"/>
                    </a:xfrm>
                    <a:prstGeom prst="rect">
                      <a:avLst/>
                    </a:prstGeom>
                    <a:noFill/>
                    <a:ln>
                      <a:noFill/>
                    </a:ln>
                  </pic:spPr>
                </pic:pic>
              </a:graphicData>
            </a:graphic>
          </wp:inline>
        </w:drawing>
      </w:r>
    </w:p>
    <w:p w14:paraId="00C5C564"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Bundan</w:t>
      </w:r>
    </w:p>
    <w:p w14:paraId="3E32508A"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24"/>
          <w:sz w:val="24"/>
          <w:szCs w:val="24"/>
          <w:lang w:eastAsia="ru-RU"/>
        </w:rPr>
        <w:drawing>
          <wp:inline distT="0" distB="0" distL="0" distR="0" wp14:anchorId="05B7FE90" wp14:editId="7EAD8E89">
            <wp:extent cx="1962150" cy="450850"/>
            <wp:effectExtent l="0" t="0" r="0" b="6350"/>
            <wp:docPr id="5705" name="Рисунок 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62150" cy="4508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(15)</w:t>
      </w:r>
    </w:p>
    <w:p w14:paraId="2B48955A"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Agar </w:t>
      </w:r>
      <w:r w:rsidRPr="007C61DB">
        <w:rPr>
          <w:rFonts w:ascii="Times New Roman" w:eastAsia="Times New Roman" w:hAnsi="Times New Roman" w:cs="Times New Roman"/>
          <w:noProof/>
          <w:position w:val="-24"/>
          <w:sz w:val="24"/>
          <w:szCs w:val="24"/>
          <w:lang w:eastAsia="ru-RU"/>
        </w:rPr>
        <w:drawing>
          <wp:inline distT="0" distB="0" distL="0" distR="0" wp14:anchorId="63420EC2" wp14:editId="783D2561">
            <wp:extent cx="723900" cy="412750"/>
            <wp:effectExtent l="0" t="0" r="0" b="6350"/>
            <wp:docPr id="5706" name="Рисунок 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23900" cy="4127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deb belgilansa, (4.15) ifodani quyidagi ko‘rinishda yozish mumkin:</w:t>
      </w:r>
    </w:p>
    <w:p w14:paraId="1A966D1F" w14:textId="77777777" w:rsidR="00947E8F" w:rsidRPr="007C61DB" w:rsidRDefault="00947E8F" w:rsidP="00947E8F">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2"/>
          <w:sz w:val="24"/>
          <w:szCs w:val="24"/>
          <w:lang w:eastAsia="ru-RU"/>
        </w:rPr>
        <w:drawing>
          <wp:inline distT="0" distB="0" distL="0" distR="0" wp14:anchorId="5CCFF292" wp14:editId="3099C074">
            <wp:extent cx="1695450" cy="260350"/>
            <wp:effectExtent l="0" t="0" r="0" b="6350"/>
            <wp:docPr id="5707" name="Рисунок 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95450" cy="2603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(16)</w:t>
      </w:r>
    </w:p>
    <w:p w14:paraId="17E5066C" w14:textId="77777777" w:rsidR="00947E8F" w:rsidRPr="007C61DB" w:rsidRDefault="00947E8F" w:rsidP="00947E8F">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10"/>
          <w:sz w:val="24"/>
          <w:szCs w:val="24"/>
          <w:lang w:eastAsia="ru-RU"/>
        </w:rPr>
        <w:drawing>
          <wp:inline distT="0" distB="0" distL="0" distR="0" wp14:anchorId="1578EDD2" wp14:editId="5B48564C">
            <wp:extent cx="222250" cy="247650"/>
            <wp:effectExtent l="0" t="0" r="6350" b="0"/>
            <wp:docPr id="5708" name="Рисунок 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22250" cy="2476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koeffitsiyent </w:t>
      </w:r>
      <w:r w:rsidRPr="007C61DB">
        <w:rPr>
          <w:rFonts w:ascii="Times New Roman" w:eastAsia="Times New Roman" w:hAnsi="Times New Roman" w:cs="Times New Roman"/>
          <w:b/>
          <w:bCs/>
          <w:i/>
          <w:iCs/>
          <w:sz w:val="24"/>
          <w:szCs w:val="24"/>
          <w:lang w:val="uz-Cyrl-UZ" w:eastAsia="ru-RU"/>
        </w:rPr>
        <w:t>baza tokini uzatish koeffitsiyenti</w:t>
      </w:r>
      <w:r w:rsidRPr="007C61DB">
        <w:rPr>
          <w:rFonts w:ascii="Times New Roman" w:eastAsia="Times New Roman" w:hAnsi="Times New Roman" w:cs="Times New Roman"/>
          <w:sz w:val="24"/>
          <w:szCs w:val="24"/>
          <w:lang w:val="uz-Cyrl-UZ" w:eastAsia="ru-RU"/>
        </w:rPr>
        <w:t xml:space="preserve"> deb ataladi. </w:t>
      </w:r>
      <w:r w:rsidRPr="007C61DB">
        <w:rPr>
          <w:rFonts w:ascii="Times New Roman" w:eastAsia="Times New Roman" w:hAnsi="Times New Roman" w:cs="Times New Roman"/>
          <w:noProof/>
          <w:position w:val="-10"/>
          <w:sz w:val="24"/>
          <w:szCs w:val="24"/>
          <w:lang w:eastAsia="ru-RU"/>
        </w:rPr>
        <w:drawing>
          <wp:inline distT="0" distB="0" distL="0" distR="0" wp14:anchorId="0123869E" wp14:editId="4AF0092E">
            <wp:extent cx="222250" cy="247650"/>
            <wp:effectExtent l="0" t="0" r="6350" b="0"/>
            <wp:docPr id="5709" name="Рисунок 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22250" cy="2476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ning qiymati 10 ÷ 1000 bo‘lib, UE sxemada ulangan BT yaxshi tok kuchaytirgich hisoblanadi.</w:t>
      </w:r>
    </w:p>
    <w:p w14:paraId="48340DA3"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Kollektor va emitter toklarining o‘zaro bog‘lanishi baza orqali amalga oshadi. Dreyfsiz BT bazasida turli rejimlarda zaryad tashuvchilar konsentratsiyasining taqsimlanishi 4.6-rasmda ko‘rsatilgan. </w:t>
      </w:r>
    </w:p>
    <w:p w14:paraId="0FFC0D18" w14:textId="77777777" w:rsidR="00947E8F" w:rsidRPr="007C61DB" w:rsidRDefault="00947E8F" w:rsidP="00947E8F">
      <w:pPr>
        <w:tabs>
          <w:tab w:val="left" w:pos="252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Bazaning chap tomoni EO‘dan boshlanib </w:t>
      </w:r>
      <w:r w:rsidRPr="007C61DB">
        <w:rPr>
          <w:rFonts w:ascii="Times New Roman" w:eastAsia="Times New Roman" w:hAnsi="Times New Roman" w:cs="Times New Roman"/>
          <w:bCs/>
          <w:i/>
          <w:iCs/>
          <w:sz w:val="24"/>
          <w:szCs w:val="24"/>
          <w:lang w:val="uz-Cyrl-UZ" w:eastAsia="ru-RU"/>
        </w:rPr>
        <w:t>X</w:t>
      </w:r>
      <w:r w:rsidRPr="007C61DB">
        <w:rPr>
          <w:rFonts w:ascii="Times New Roman" w:eastAsia="Times New Roman" w:hAnsi="Times New Roman" w:cs="Times New Roman"/>
          <w:bCs/>
          <w:i/>
          <w:iCs/>
          <w:sz w:val="24"/>
          <w:szCs w:val="24"/>
          <w:lang w:val="en-US" w:eastAsia="ru-RU"/>
        </w:rPr>
        <w:t>=</w:t>
      </w:r>
      <w:r w:rsidRPr="007C61DB">
        <w:rPr>
          <w:rFonts w:ascii="Times New Roman" w:eastAsia="Times New Roman" w:hAnsi="Times New Roman" w:cs="Times New Roman"/>
          <w:bCs/>
          <w:sz w:val="24"/>
          <w:szCs w:val="24"/>
          <w:lang w:val="uz-Cyrl-UZ" w:eastAsia="ru-RU"/>
        </w:rPr>
        <w:t>0, o‘ng tomoni KO‘ bilan chegaralanadi</w:t>
      </w:r>
      <w:r w:rsidRPr="007C61DB">
        <w:rPr>
          <w:rFonts w:ascii="Times New Roman" w:eastAsia="Times New Roman" w:hAnsi="Times New Roman" w:cs="Times New Roman"/>
          <w:bCs/>
          <w:i/>
          <w:iCs/>
          <w:sz w:val="24"/>
          <w:szCs w:val="24"/>
          <w:lang w:val="uz-Cyrl-UZ" w:eastAsia="ru-RU"/>
        </w:rPr>
        <w:t xml:space="preserve"> X</w:t>
      </w:r>
      <w:r w:rsidRPr="007C61DB">
        <w:rPr>
          <w:rFonts w:ascii="Times New Roman" w:eastAsia="Times New Roman" w:hAnsi="Times New Roman" w:cs="Times New Roman"/>
          <w:bCs/>
          <w:i/>
          <w:iCs/>
          <w:sz w:val="24"/>
          <w:szCs w:val="24"/>
          <w:lang w:val="en-US" w:eastAsia="ru-RU"/>
        </w:rPr>
        <w:t>=L</w:t>
      </w:r>
      <w:r w:rsidRPr="007C61DB">
        <w:rPr>
          <w:rFonts w:ascii="Times New Roman" w:eastAsia="Times New Roman" w:hAnsi="Times New Roman" w:cs="Times New Roman"/>
          <w:bCs/>
          <w:i/>
          <w:iCs/>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Aktiv rejimda emitterdan asosiy zaryad tashuvchilar bazaga injeksiyalangani sababli, bazaning chap tomon chegarasida, EO‘ga yaqin sohada, konsentratsiyasi </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i/>
          <w:iCs/>
          <w:sz w:val="24"/>
          <w:szCs w:val="24"/>
          <w:vertAlign w:val="subscript"/>
          <w:lang w:val="uz-Cyrl-UZ" w:eastAsia="ru-RU"/>
        </w:rPr>
        <w:t xml:space="preserve">0 </w:t>
      </w:r>
      <w:r w:rsidRPr="007C61DB">
        <w:rPr>
          <w:rFonts w:ascii="Times New Roman" w:eastAsia="Times New Roman" w:hAnsi="Times New Roman" w:cs="Times New Roman"/>
          <w:bCs/>
          <w:sz w:val="24"/>
          <w:szCs w:val="24"/>
          <w:lang w:val="uz-Cyrl-UZ" w:eastAsia="ru-RU"/>
        </w:rPr>
        <w:t>ni tashkil etuvchi nomuvozanat elektronlar paydo  bo‘ladi. Bazaning o‘ng tomonida, KO‘ yaqinida, noasosiy zaryad tashuvchilar KO‘ning ichki elektr maydoni yordamida ekstraksiyalangani sababli elektronlar konsentratsiyasi muvozanat holatdagi</w:t>
      </w:r>
      <w:r w:rsidRPr="007C61DB">
        <w:rPr>
          <w:rFonts w:ascii="Times New Roman" w:eastAsia="Times New Roman" w:hAnsi="Times New Roman" w:cs="Times New Roman"/>
          <w:bCs/>
          <w:i/>
          <w:iCs/>
          <w:sz w:val="24"/>
          <w:szCs w:val="24"/>
          <w:lang w:val="uz-Cyrl-UZ" w:eastAsia="ru-RU"/>
        </w:rPr>
        <w:t xml:space="preserve"> n</w:t>
      </w:r>
      <w:r w:rsidRPr="007C61DB">
        <w:rPr>
          <w:rFonts w:ascii="Times New Roman" w:eastAsia="Times New Roman" w:hAnsi="Times New Roman" w:cs="Times New Roman"/>
          <w:bCs/>
          <w:i/>
          <w:iCs/>
          <w:sz w:val="24"/>
          <w:szCs w:val="24"/>
          <w:vertAlign w:val="subscript"/>
          <w:lang w:val="uz-Cyrl-UZ" w:eastAsia="ru-RU"/>
        </w:rPr>
        <w:t>p</w:t>
      </w:r>
      <w:r w:rsidRPr="007C61DB">
        <w:rPr>
          <w:rFonts w:ascii="Times New Roman" w:eastAsia="Times New Roman" w:hAnsi="Times New Roman" w:cs="Times New Roman"/>
          <w:bCs/>
          <w:sz w:val="24"/>
          <w:szCs w:val="24"/>
          <w:lang w:val="uz-Cyrl-UZ" w:eastAsia="ru-RU"/>
        </w:rPr>
        <w:t xml:space="preserve"> konsentratsiyaga nisbatan e’tiborga olmasa bo‘ladigan darajada kichik. Bazada elektronlar konsentratsiyasi gradiyenti </w:t>
      </w:r>
      <w:r w:rsidRPr="007C61DB">
        <w:rPr>
          <w:rFonts w:ascii="Times New Roman" w:eastAsia="Times New Roman" w:hAnsi="Times New Roman" w:cs="Times New Roman"/>
          <w:bCs/>
          <w:noProof/>
          <w:position w:val="-6"/>
          <w:sz w:val="24"/>
          <w:szCs w:val="24"/>
          <w:lang w:eastAsia="ru-RU"/>
        </w:rPr>
        <w:drawing>
          <wp:inline distT="0" distB="0" distL="0" distR="0" wp14:anchorId="759D02E0" wp14:editId="23843686">
            <wp:extent cx="488950" cy="190500"/>
            <wp:effectExtent l="0" t="0" r="6350" b="0"/>
            <wp:docPr id="5710" name="Рисунок 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8950" cy="190500"/>
                    </a:xfrm>
                    <a:prstGeom prst="rect">
                      <a:avLst/>
                    </a:prstGeom>
                    <a:noFill/>
                    <a:ln>
                      <a:noFill/>
                    </a:ln>
                  </pic:spPr>
                </pic:pic>
              </a:graphicData>
            </a:graphic>
          </wp:inline>
        </w:drawing>
      </w:r>
      <w:r w:rsidRPr="007C61DB">
        <w:rPr>
          <w:rFonts w:ascii="Times New Roman" w:eastAsia="Times New Roman" w:hAnsi="Times New Roman" w:cs="Times New Roman"/>
          <w:bCs/>
          <w:sz w:val="24"/>
          <w:szCs w:val="24"/>
          <w:lang w:val="uz-Cyrl-UZ" w:eastAsia="ru-RU"/>
        </w:rPr>
        <w:t xml:space="preserve"> hosil bo‘lgani hisobiga elektronlar konsentratsiya katta sohadan kam tomonga diffuziyalanib harakatlanadi va bazada elektronlarning diffuziya tokini hosil qiladi:</w:t>
      </w:r>
    </w:p>
    <w:p w14:paraId="538F1441" w14:textId="77777777" w:rsidR="00947E8F" w:rsidRPr="007C61DB" w:rsidRDefault="00947E8F" w:rsidP="00947E8F">
      <w:pPr>
        <w:tabs>
          <w:tab w:val="left" w:pos="2520"/>
        </w:tabs>
        <w:spacing w:after="0" w:line="240" w:lineRule="auto"/>
        <w:ind w:firstLine="720"/>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noProof/>
          <w:position w:val="-30"/>
          <w:sz w:val="24"/>
          <w:szCs w:val="24"/>
          <w:lang w:eastAsia="ru-RU"/>
        </w:rPr>
        <w:drawing>
          <wp:inline distT="0" distB="0" distL="0" distR="0" wp14:anchorId="222C82EE" wp14:editId="20A7AC8B">
            <wp:extent cx="1009650" cy="360938"/>
            <wp:effectExtent l="0" t="0" r="0" b="1270"/>
            <wp:docPr id="5711" name="Рисунок 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18202" cy="363995"/>
                    </a:xfrm>
                    <a:prstGeom prst="rect">
                      <a:avLst/>
                    </a:prstGeom>
                    <a:noFill/>
                    <a:ln>
                      <a:noFill/>
                    </a:ln>
                  </pic:spPr>
                </pic:pic>
              </a:graphicData>
            </a:graphic>
          </wp:inline>
        </w:drawing>
      </w:r>
    </w:p>
    <w:p w14:paraId="3308E6D8" w14:textId="77777777" w:rsidR="00947E8F" w:rsidRPr="007C61DB" w:rsidRDefault="00947E8F" w:rsidP="00947E8F">
      <w:pPr>
        <w:tabs>
          <w:tab w:val="left" w:pos="2520"/>
        </w:tabs>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bu yerda, </w:t>
      </w:r>
      <w:r w:rsidRPr="007C61DB">
        <w:rPr>
          <w:rFonts w:ascii="Times New Roman" w:eastAsia="Times New Roman" w:hAnsi="Times New Roman" w:cs="Times New Roman"/>
          <w:bCs/>
          <w:i/>
          <w:sz w:val="24"/>
          <w:szCs w:val="24"/>
          <w:lang w:val="uz-Cyrl-UZ" w:eastAsia="ru-RU"/>
        </w:rPr>
        <w:t>S</w:t>
      </w:r>
      <w:r w:rsidRPr="007C61DB">
        <w:rPr>
          <w:rFonts w:ascii="Times New Roman" w:eastAsia="Times New Roman" w:hAnsi="Times New Roman" w:cs="Times New Roman"/>
          <w:bCs/>
          <w:i/>
          <w:sz w:val="24"/>
          <w:szCs w:val="24"/>
          <w:vertAlign w:val="subscript"/>
          <w:lang w:val="uz-Cyrl-UZ" w:eastAsia="ru-RU"/>
        </w:rPr>
        <w:t>E</w:t>
      </w:r>
      <w:r w:rsidRPr="007C61DB">
        <w:rPr>
          <w:rFonts w:ascii="Times New Roman" w:eastAsia="Times New Roman" w:hAnsi="Times New Roman" w:cs="Times New Roman"/>
          <w:bCs/>
          <w:i/>
          <w:sz w:val="24"/>
          <w:szCs w:val="24"/>
          <w:lang w:val="uz-Cyrl-UZ" w:eastAsia="ru-RU"/>
        </w:rPr>
        <w:t xml:space="preserve"> </w:t>
      </w:r>
      <w:r w:rsidRPr="007C61DB">
        <w:rPr>
          <w:rFonts w:ascii="Times New Roman" w:eastAsia="Times New Roman" w:hAnsi="Times New Roman" w:cs="Times New Roman"/>
          <w:bCs/>
          <w:sz w:val="24"/>
          <w:szCs w:val="24"/>
          <w:lang w:val="uz-Cyrl-UZ" w:eastAsia="ru-RU"/>
        </w:rPr>
        <w:t xml:space="preserve">– EO‘ning yuzasi, </w:t>
      </w:r>
      <w:r w:rsidRPr="007C61DB">
        <w:rPr>
          <w:rFonts w:ascii="Times New Roman" w:eastAsia="Times New Roman" w:hAnsi="Times New Roman" w:cs="Times New Roman"/>
          <w:bCs/>
          <w:i/>
          <w:sz w:val="24"/>
          <w:szCs w:val="24"/>
          <w:lang w:val="uz-Cyrl-UZ" w:eastAsia="ru-RU"/>
        </w:rPr>
        <w:t>D</w:t>
      </w:r>
      <w:r w:rsidRPr="007C61DB">
        <w:rPr>
          <w:rFonts w:ascii="Times New Roman" w:eastAsia="Times New Roman" w:hAnsi="Times New Roman" w:cs="Times New Roman"/>
          <w:bCs/>
          <w:i/>
          <w:sz w:val="24"/>
          <w:szCs w:val="24"/>
          <w:vertAlign w:val="subscript"/>
          <w:lang w:val="uz-Cyrl-UZ" w:eastAsia="ru-RU"/>
        </w:rPr>
        <w:t>n</w:t>
      </w:r>
      <w:r w:rsidRPr="007C61DB">
        <w:rPr>
          <w:rFonts w:ascii="Times New Roman" w:eastAsia="Times New Roman" w:hAnsi="Times New Roman" w:cs="Times New Roman"/>
          <w:bCs/>
          <w:sz w:val="24"/>
          <w:szCs w:val="24"/>
          <w:lang w:val="uz-Cyrl-UZ" w:eastAsia="ru-RU"/>
        </w:rPr>
        <w:t xml:space="preserve"> –elektronlarning baza sohadagi diffuziya koeffitsiyenti.</w:t>
      </w:r>
    </w:p>
    <w:p w14:paraId="778CAF27" w14:textId="77777777" w:rsidR="00947E8F" w:rsidRPr="007C61DB" w:rsidRDefault="00947E8F" w:rsidP="00947E8F">
      <w:pPr>
        <w:tabs>
          <w:tab w:val="left" w:pos="2520"/>
        </w:tabs>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Baza sohasida elektronlar nochiziqli taqsimlanadi, chunki harakat davomida elektronlar rekombinatsiya hisobiga yo‘qoladi. Elektronlarning taqsimlanishidagi farq juda kichik bo‘lgani sababli, uni rasmda ko‘rsatish qiyin.</w:t>
      </w:r>
    </w:p>
    <w:p w14:paraId="6B285E55" w14:textId="77777777" w:rsidR="00947E8F" w:rsidRPr="007C61DB" w:rsidRDefault="00947E8F" w:rsidP="00947E8F">
      <w:pPr>
        <w:tabs>
          <w:tab w:val="left" w:pos="2520"/>
        </w:tabs>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noProof/>
          <w:sz w:val="24"/>
          <w:szCs w:val="24"/>
          <w:lang w:eastAsia="ru-RU"/>
        </w:rPr>
        <w:lastRenderedPageBreak/>
        <w:drawing>
          <wp:inline distT="0" distB="0" distL="0" distR="0" wp14:anchorId="5B93204B" wp14:editId="364AC83F">
            <wp:extent cx="2822575" cy="2273113"/>
            <wp:effectExtent l="0" t="0" r="0" b="0"/>
            <wp:docPr id="5712" name="Рисунок 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32721" cy="2281284"/>
                    </a:xfrm>
                    <a:prstGeom prst="rect">
                      <a:avLst/>
                    </a:prstGeom>
                    <a:noFill/>
                    <a:ln>
                      <a:noFill/>
                    </a:ln>
                  </pic:spPr>
                </pic:pic>
              </a:graphicData>
            </a:graphic>
          </wp:inline>
        </w:drawing>
      </w:r>
    </w:p>
    <w:p w14:paraId="06B7C3C4"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en-US" w:eastAsia="ru-RU"/>
        </w:rPr>
      </w:pPr>
    </w:p>
    <w:p w14:paraId="52DDE46F"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en-US" w:eastAsia="ru-RU"/>
        </w:rPr>
        <w:t>11</w:t>
      </w:r>
      <w:r w:rsidRPr="007C61DB">
        <w:rPr>
          <w:rFonts w:ascii="Times New Roman" w:eastAsia="Times New Roman" w:hAnsi="Times New Roman" w:cs="Times New Roman"/>
          <w:bCs/>
          <w:sz w:val="24"/>
          <w:szCs w:val="24"/>
          <w:lang w:val="uz-Cyrl-UZ" w:eastAsia="ru-RU"/>
        </w:rPr>
        <w:t>-rasm. Turli rejimlarda zaryad tashuvchilarning BT bazasida taqsimlanishi: 1 –muvozanat holat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EB</w:t>
      </w:r>
      <w:r w:rsidRPr="007C61DB">
        <w:rPr>
          <w:rFonts w:ascii="Times New Roman" w:eastAsia="Times New Roman" w:hAnsi="Times New Roman" w:cs="Times New Roman"/>
          <w:bCs/>
          <w:sz w:val="24"/>
          <w:szCs w:val="24"/>
          <w:lang w:val="uz-Cyrl-UZ" w:eastAsia="ru-RU"/>
        </w:rPr>
        <w:t xml:space="preserve"> = 0,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iCs/>
          <w:sz w:val="24"/>
          <w:szCs w:val="24"/>
          <w:vertAlign w:val="subscript"/>
          <w:lang w:val="uz-Cyrl-UZ" w:eastAsia="ru-RU"/>
        </w:rPr>
        <w:t>KB</w:t>
      </w:r>
      <w:r w:rsidRPr="007C61DB">
        <w:rPr>
          <w:rFonts w:ascii="Times New Roman" w:eastAsia="Times New Roman" w:hAnsi="Times New Roman" w:cs="Times New Roman"/>
          <w:bCs/>
          <w:sz w:val="24"/>
          <w:szCs w:val="24"/>
          <w:lang w:val="uz-Cyrl-UZ" w:eastAsia="ru-RU"/>
        </w:rPr>
        <w:t xml:space="preserve"> = 0), 2 – aktiv,  </w:t>
      </w:r>
    </w:p>
    <w:p w14:paraId="259152F0" w14:textId="77777777" w:rsidR="00947E8F" w:rsidRPr="007C61DB" w:rsidRDefault="00947E8F" w:rsidP="00947E8F">
      <w:pPr>
        <w:spacing w:after="0" w:line="240" w:lineRule="auto"/>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3 – invers,  4 –</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to‘yinish, 5 – berk  rejimlarga mos keladi.</w:t>
      </w:r>
    </w:p>
    <w:p w14:paraId="53278825" w14:textId="77777777" w:rsidR="00947E8F" w:rsidRPr="007C61DB" w:rsidRDefault="00947E8F" w:rsidP="00947E8F">
      <w:pPr>
        <w:tabs>
          <w:tab w:val="left" w:pos="2520"/>
        </w:tabs>
        <w:spacing w:after="0" w:line="240" w:lineRule="auto"/>
        <w:ind w:firstLine="720"/>
        <w:jc w:val="center"/>
        <w:rPr>
          <w:rFonts w:ascii="Times New Roman" w:eastAsia="Times New Roman" w:hAnsi="Times New Roman" w:cs="Times New Roman"/>
          <w:bCs/>
          <w:sz w:val="24"/>
          <w:szCs w:val="24"/>
          <w:lang w:val="en-US" w:eastAsia="ru-RU"/>
        </w:rPr>
      </w:pPr>
    </w:p>
    <w:p w14:paraId="2E9ECDCE" w14:textId="77777777" w:rsidR="00947E8F" w:rsidRPr="007C61DB" w:rsidRDefault="00947E8F" w:rsidP="00947E8F">
      <w:pPr>
        <w:tabs>
          <w:tab w:val="left" w:pos="2520"/>
        </w:tabs>
        <w:spacing w:after="0" w:line="240" w:lineRule="auto"/>
        <w:ind w:firstLine="720"/>
        <w:jc w:val="both"/>
        <w:rPr>
          <w:rFonts w:ascii="Times New Roman" w:eastAsia="Times New Roman" w:hAnsi="Times New Roman" w:cs="Times New Roman"/>
          <w:bCs/>
          <w:sz w:val="24"/>
          <w:szCs w:val="24"/>
          <w:lang w:val="en-US" w:eastAsia="ru-RU"/>
        </w:rPr>
      </w:pPr>
      <w:r w:rsidRPr="007C61DB">
        <w:rPr>
          <w:rFonts w:ascii="Times New Roman" w:eastAsia="Times New Roman" w:hAnsi="Times New Roman" w:cs="Times New Roman"/>
          <w:b/>
          <w:i/>
          <w:iCs/>
          <w:sz w:val="24"/>
          <w:szCs w:val="24"/>
          <w:lang w:val="uz-Cyrl-UZ" w:eastAsia="ru-RU"/>
        </w:rPr>
        <w:t>Dreyfli</w:t>
      </w:r>
      <w:r w:rsidRPr="007C61DB">
        <w:rPr>
          <w:rFonts w:ascii="Times New Roman" w:eastAsia="Times New Roman" w:hAnsi="Times New Roman" w:cs="Times New Roman"/>
          <w:bCs/>
          <w:sz w:val="24"/>
          <w:szCs w:val="24"/>
          <w:lang w:val="uz-Cyrl-UZ" w:eastAsia="ru-RU"/>
        </w:rPr>
        <w:t xml:space="preserve"> BT bazasida elektronlar toki diffuziya va dreyf tashkil etuvchilaridan tashkil topadi</w:t>
      </w:r>
      <w:r w:rsidRPr="007C61DB">
        <w:rPr>
          <w:rFonts w:ascii="Times New Roman" w:eastAsia="Times New Roman" w:hAnsi="Times New Roman" w:cs="Times New Roman"/>
          <w:bCs/>
          <w:sz w:val="24"/>
          <w:szCs w:val="24"/>
          <w:lang w:val="en-US" w:eastAsia="ru-RU"/>
        </w:rPr>
        <w:t>:</w:t>
      </w:r>
    </w:p>
    <w:p w14:paraId="1D4A33ED" w14:textId="77777777" w:rsidR="00947E8F" w:rsidRPr="007C61DB" w:rsidRDefault="00947E8F" w:rsidP="00947E8F">
      <w:pPr>
        <w:spacing w:after="0" w:line="240" w:lineRule="auto"/>
        <w:ind w:firstLine="720"/>
        <w:jc w:val="center"/>
        <w:rPr>
          <w:rFonts w:ascii="Times New Roman" w:eastAsia="Times New Roman" w:hAnsi="Times New Roman" w:cs="Times New Roman"/>
          <w:bCs/>
          <w:sz w:val="24"/>
          <w:szCs w:val="24"/>
          <w:lang w:val="en-US" w:eastAsia="ru-RU"/>
        </w:rPr>
      </w:pPr>
      <w:r w:rsidRPr="007C61DB">
        <w:rPr>
          <w:rFonts w:ascii="Times New Roman" w:eastAsia="Times New Roman" w:hAnsi="Times New Roman" w:cs="Times New Roman"/>
          <w:bCs/>
          <w:noProof/>
          <w:position w:val="-24"/>
          <w:sz w:val="24"/>
          <w:szCs w:val="24"/>
          <w:lang w:eastAsia="ru-RU"/>
        </w:rPr>
        <w:drawing>
          <wp:inline distT="0" distB="0" distL="0" distR="0" wp14:anchorId="6DF0DB0C" wp14:editId="4C10441C">
            <wp:extent cx="2146300" cy="431800"/>
            <wp:effectExtent l="0" t="0" r="6350" b="6350"/>
            <wp:docPr id="5713" name="Рисунок 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46300" cy="431800"/>
                    </a:xfrm>
                    <a:prstGeom prst="rect">
                      <a:avLst/>
                    </a:prstGeom>
                    <a:noFill/>
                    <a:ln>
                      <a:noFill/>
                    </a:ln>
                  </pic:spPr>
                </pic:pic>
              </a:graphicData>
            </a:graphic>
          </wp:inline>
        </w:drawing>
      </w:r>
      <w:r w:rsidRPr="007C61DB">
        <w:rPr>
          <w:rFonts w:ascii="Times New Roman" w:eastAsia="Times New Roman" w:hAnsi="Times New Roman" w:cs="Times New Roman"/>
          <w:bCs/>
          <w:sz w:val="24"/>
          <w:szCs w:val="24"/>
          <w:lang w:val="en-US" w:eastAsia="ru-RU"/>
        </w:rPr>
        <w:t>,</w:t>
      </w:r>
    </w:p>
    <w:p w14:paraId="42B6C7A4" w14:textId="77777777" w:rsidR="00947E8F" w:rsidRPr="007C61DB" w:rsidRDefault="00947E8F" w:rsidP="00947E8F">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bu yerda</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i/>
          <w:sz w:val="24"/>
          <w:szCs w:val="24"/>
          <w:lang w:val="en-US" w:eastAsia="ru-RU"/>
        </w:rPr>
        <w:t>n(x)</w:t>
      </w:r>
      <w:r w:rsidRPr="007C61DB">
        <w:rPr>
          <w:rFonts w:ascii="Times New Roman" w:eastAsia="Times New Roman" w:hAnsi="Times New Roman" w:cs="Times New Roman"/>
          <w:bCs/>
          <w:sz w:val="24"/>
          <w:szCs w:val="24"/>
          <w:lang w:val="en-US" w:eastAsia="ru-RU"/>
        </w:rPr>
        <w:t xml:space="preserve"> – </w:t>
      </w:r>
      <w:r w:rsidRPr="007C61DB">
        <w:rPr>
          <w:rFonts w:ascii="Times New Roman" w:eastAsia="Times New Roman" w:hAnsi="Times New Roman" w:cs="Times New Roman"/>
          <w:bCs/>
          <w:sz w:val="24"/>
          <w:szCs w:val="24"/>
          <w:lang w:val="uz-Cyrl-UZ" w:eastAsia="ru-RU"/>
        </w:rPr>
        <w:t xml:space="preserve">ixtiyoriy </w:t>
      </w:r>
      <w:r w:rsidRPr="007C61DB">
        <w:rPr>
          <w:rFonts w:ascii="Times New Roman" w:eastAsia="Times New Roman" w:hAnsi="Times New Roman" w:cs="Times New Roman"/>
          <w:bCs/>
          <w:i/>
          <w:sz w:val="24"/>
          <w:szCs w:val="24"/>
          <w:lang w:val="en-US" w:eastAsia="ru-RU"/>
        </w:rPr>
        <w:t>x</w:t>
      </w:r>
      <w:r w:rsidRPr="007C61DB">
        <w:rPr>
          <w:rFonts w:ascii="Times New Roman" w:eastAsia="Times New Roman" w:hAnsi="Times New Roman" w:cs="Times New Roman"/>
          <w:bCs/>
          <w:i/>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kesimda elektronlar konsentratsiyasi</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noProof/>
          <w:position w:val="-12"/>
          <w:sz w:val="24"/>
          <w:szCs w:val="24"/>
          <w:lang w:eastAsia="ru-RU"/>
        </w:rPr>
        <w:drawing>
          <wp:inline distT="0" distB="0" distL="0" distR="0" wp14:anchorId="2711BD9D" wp14:editId="6EA408E6">
            <wp:extent cx="1438275" cy="183310"/>
            <wp:effectExtent l="0" t="0" r="0" b="7620"/>
            <wp:docPr id="5714" name="Рисунок 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468019" cy="187101"/>
                    </a:xfrm>
                    <a:prstGeom prst="rect">
                      <a:avLst/>
                    </a:prstGeom>
                    <a:noFill/>
                    <a:ln>
                      <a:noFill/>
                    </a:ln>
                  </pic:spPr>
                </pic:pic>
              </a:graphicData>
            </a:graphic>
          </wp:inline>
        </w:drawing>
      </w:r>
      <w:r w:rsidRPr="007C61DB">
        <w:rPr>
          <w:rFonts w:ascii="Times New Roman" w:eastAsia="Times New Roman" w:hAnsi="Times New Roman" w:cs="Times New Roman"/>
          <w:bCs/>
          <w:sz w:val="24"/>
          <w:szCs w:val="24"/>
          <w:lang w:val="en-US" w:eastAsia="ru-RU"/>
        </w:rPr>
        <w:t xml:space="preserve"> – </w:t>
      </w:r>
      <w:r w:rsidRPr="007C61DB">
        <w:rPr>
          <w:rFonts w:ascii="Times New Roman" w:eastAsia="Times New Roman" w:hAnsi="Times New Roman" w:cs="Times New Roman"/>
          <w:bCs/>
          <w:sz w:val="24"/>
          <w:szCs w:val="24"/>
          <w:lang w:val="uz-Cyrl-UZ" w:eastAsia="ru-RU"/>
        </w:rPr>
        <w:t xml:space="preserve">akseptor kiritmalar konsentratsiyasi </w:t>
      </w:r>
      <w:r w:rsidRPr="007C61DB">
        <w:rPr>
          <w:rFonts w:ascii="Times New Roman" w:eastAsia="Times New Roman" w:hAnsi="Times New Roman" w:cs="Times New Roman"/>
          <w:bCs/>
          <w:i/>
          <w:sz w:val="24"/>
          <w:szCs w:val="24"/>
          <w:lang w:val="en-US" w:eastAsia="ru-RU"/>
        </w:rPr>
        <w:t>N</w:t>
      </w:r>
      <w:r w:rsidRPr="007C61DB">
        <w:rPr>
          <w:rFonts w:ascii="Times New Roman" w:eastAsia="Times New Roman" w:hAnsi="Times New Roman" w:cs="Times New Roman"/>
          <w:bCs/>
          <w:i/>
          <w:sz w:val="24"/>
          <w:szCs w:val="24"/>
          <w:vertAlign w:val="subscript"/>
          <w:lang w:val="en-US" w:eastAsia="ru-RU"/>
        </w:rPr>
        <w:t>A</w:t>
      </w:r>
      <w:r w:rsidRPr="007C61DB">
        <w:rPr>
          <w:rFonts w:ascii="Times New Roman" w:eastAsia="Times New Roman" w:hAnsi="Times New Roman" w:cs="Times New Roman"/>
          <w:bCs/>
          <w:sz w:val="24"/>
          <w:szCs w:val="24"/>
          <w:lang w:val="uz-Cyrl-UZ" w:eastAsia="ru-RU"/>
        </w:rPr>
        <w:t xml:space="preserve"> notekis taqsimlangan bazada ichki elektr maydon kuchlanganligi.</w:t>
      </w:r>
    </w:p>
    <w:p w14:paraId="7915AF6C"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Invers rejimda KO‘ to‘g‘ri yo‘nalishda siljitilgan bo‘lib, elektronlar kollektordan bazaga injeksiyalanadi. Baza sohasidagi noasosiy zaryad tashuvchilar konsentratsiyasi kollektordan emitterga kamayib boradi va bu holda tok teskari yo‘nalgan bo‘ladi. To‘yinish rejimida, ikkala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 to‘g‘ri siljitilganda,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 yaqinida elektronlar konsentratsiyasi muvozanat holatdagiga qaraganda yuqori bo‘ladi, shuning uchun </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sz w:val="24"/>
          <w:szCs w:val="24"/>
          <w:lang w:val="uz-Cyrl-UZ" w:eastAsia="ru-RU"/>
        </w:rPr>
        <w:t>x</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 xml:space="preserve">konsentratsiyaning bazada taqsimlanishi 4-chiziq bilan ifodalanadi. Ushbu taqsimlanishni aktiv va invers rejimlardagi konsentratsiyalar taqsimlanishi yig‘indisi sifatida ko‘rsatish mumkin. Ikkala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o‘tishga teskari siljitish berilgan berk rejimda, bazaning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o‘tishlarga yaqin sohalarida, elektronlar konsentratsiyasi amalda nolga teng bo‘lib, muvozanat holatda bazada taqismlanganga qaraganda kamroq bo‘ladi (5-chiziq).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 yaqinida hosil bo‘ladigan konsentratsiya gradiyentlari</w:t>
      </w:r>
      <w:r w:rsidRPr="00CA2CF0">
        <w:rPr>
          <w:rFonts w:ascii="Times New Roman" w:eastAsia="Times New Roman" w:hAnsi="Times New Roman" w:cs="Times New Roman"/>
          <w:bCs/>
          <w:sz w:val="24"/>
          <w:szCs w:val="24"/>
          <w:lang w:val="uz-Cyrl-UZ" w:eastAsia="ru-RU"/>
        </w:rPr>
        <w:t xml:space="preserve">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o‘tishlarning teskari toklarini aniqlaydi. Zaryad tashuvchilarning bazada taqsimlanishini bilish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o‘tishlarga berilgan kuchlanishlarning tranzistor elektrodlaridagi toklar qiymatiga ta’sirini grafik ravishda yaqqol ko‘rsatish imkonini beradi. Yuqorida keltirilgan zaryad tashuvchilar taqsimlanishi o‘tishlarga berilgan kuchlanishlar ta’sirida baza sohasi kengligining o‘zgarishlarini e’tiborga olmagan holda ko‘rib chiqildi. Real BTlarda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o‘tishlarga berilgan kuchlanishlar ta’sirida </w:t>
      </w:r>
      <w:r w:rsidRPr="00CA2CF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o‘tish kengligi o‘zgaradi, bu o‘z navbatida baza sohasi kengligi </w:t>
      </w:r>
      <w:r w:rsidRPr="007C61DB">
        <w:rPr>
          <w:rFonts w:ascii="Times New Roman" w:eastAsia="Times New Roman" w:hAnsi="Times New Roman" w:cs="Times New Roman"/>
          <w:bCs/>
          <w:i/>
          <w:sz w:val="24"/>
          <w:szCs w:val="24"/>
          <w:lang w:val="uz-Cyrl-UZ" w:eastAsia="ru-RU"/>
        </w:rPr>
        <w:t>L</w:t>
      </w:r>
      <w:r w:rsidRPr="007C61DB">
        <w:rPr>
          <w:rFonts w:ascii="Times New Roman" w:eastAsia="Times New Roman" w:hAnsi="Times New Roman" w:cs="Times New Roman"/>
          <w:bCs/>
          <w:i/>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ning o‘zgarishiga olib keladi. Agar </w:t>
      </w:r>
      <w:r>
        <w:rPr>
          <w:rFonts w:ascii="Times New Roman" w:eastAsia="Times New Roman" w:hAnsi="Times New Roman" w:cs="Times New Roman"/>
          <w:bCs/>
          <w:i/>
          <w:iCs/>
          <w:sz w:val="24"/>
          <w:szCs w:val="24"/>
          <w:lang w:val="en-US" w:eastAsia="ru-RU"/>
        </w:rPr>
        <w:t>p</w:t>
      </w:r>
      <w:r w:rsidRPr="007C61DB">
        <w:rPr>
          <w:rFonts w:ascii="Times New Roman" w:eastAsia="Times New Roman" w:hAnsi="Times New Roman" w:cs="Times New Roman"/>
          <w:bCs/>
          <w:i/>
          <w:iCs/>
          <w:sz w:val="24"/>
          <w:szCs w:val="24"/>
          <w:lang w:val="uz-Cyrl-UZ" w:eastAsia="ru-RU"/>
        </w:rPr>
        <w:t>-</w:t>
      </w:r>
      <w:r w:rsidRPr="007C61DB">
        <w:rPr>
          <w:rFonts w:ascii="Times New Roman" w:eastAsia="Times New Roman" w:hAnsi="Times New Roman" w:cs="Times New Roman"/>
          <w:bCs/>
          <w:i/>
          <w:iCs/>
          <w:sz w:val="24"/>
          <w:szCs w:val="24"/>
          <w:lang w:val="en-US" w:eastAsia="ru-RU"/>
        </w:rPr>
        <w:t>n</w:t>
      </w:r>
      <w:r w:rsidRPr="007C61D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 xml:space="preserve">o‘tishlar kengaysa, baza torayadi va aksincha bo‘ladi. Ushbu hodisa </w:t>
      </w:r>
      <w:r w:rsidRPr="007C61DB">
        <w:rPr>
          <w:rFonts w:ascii="Times New Roman" w:eastAsia="Times New Roman" w:hAnsi="Times New Roman" w:cs="Times New Roman"/>
          <w:b/>
          <w:i/>
          <w:iCs/>
          <w:sz w:val="24"/>
          <w:szCs w:val="24"/>
          <w:lang w:val="uz-Cyrl-UZ" w:eastAsia="ru-RU"/>
        </w:rPr>
        <w:t>Erli effekti</w:t>
      </w:r>
      <w:r w:rsidRPr="007C61DB">
        <w:rPr>
          <w:rFonts w:ascii="Times New Roman" w:eastAsia="Times New Roman" w:hAnsi="Times New Roman" w:cs="Times New Roman"/>
          <w:bCs/>
          <w:sz w:val="24"/>
          <w:szCs w:val="24"/>
          <w:lang w:val="uz-Cyrl-UZ" w:eastAsia="ru-RU"/>
        </w:rPr>
        <w:t xml:space="preserve"> yoki </w:t>
      </w:r>
      <w:r w:rsidRPr="007C61DB">
        <w:rPr>
          <w:rFonts w:ascii="Times New Roman" w:eastAsia="Times New Roman" w:hAnsi="Times New Roman" w:cs="Times New Roman"/>
          <w:b/>
          <w:i/>
          <w:iCs/>
          <w:sz w:val="24"/>
          <w:szCs w:val="24"/>
          <w:lang w:val="uz-Cyrl-UZ" w:eastAsia="ru-RU"/>
        </w:rPr>
        <w:t>baza kengligi modulyatsiyasi</w:t>
      </w:r>
      <w:r w:rsidRPr="007C61DB">
        <w:rPr>
          <w:rFonts w:ascii="Times New Roman" w:eastAsia="Times New Roman" w:hAnsi="Times New Roman" w:cs="Times New Roman"/>
          <w:bCs/>
          <w:sz w:val="24"/>
          <w:szCs w:val="24"/>
          <w:lang w:val="uz-Cyrl-UZ" w:eastAsia="ru-RU"/>
        </w:rPr>
        <w:t xml:space="preserve"> deb ataladi.</w:t>
      </w:r>
    </w:p>
    <w:p w14:paraId="4FF7C210"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Erli effekti qanday natijalarga olib kelishi mumkinligini ko‘rib chiqamiz.</w:t>
      </w:r>
    </w:p>
    <w:p w14:paraId="6EDCB527" w14:textId="77777777" w:rsidR="00947E8F" w:rsidRPr="007C61DB" w:rsidRDefault="00947E8F" w:rsidP="00947E8F">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 xml:space="preserve">Aktiv rejimda KO‘dagi teskari kuchlanish qiymati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KB</w:t>
      </w:r>
      <w:r w:rsidRPr="007C61DB">
        <w:rPr>
          <w:rFonts w:ascii="Times New Roman" w:eastAsia="Times New Roman" w:hAnsi="Times New Roman" w:cs="Times New Roman"/>
          <w:bCs/>
          <w:iCs/>
          <w:sz w:val="24"/>
          <w:szCs w:val="24"/>
          <w:lang w:val="uz-Cyrl-UZ" w:eastAsia="ru-RU"/>
        </w:rPr>
        <w:t xml:space="preserve"> ortgan sayin baza kengligi </w:t>
      </w:r>
      <w:r w:rsidRPr="007C61DB">
        <w:rPr>
          <w:rFonts w:ascii="Times New Roman" w:eastAsia="Times New Roman" w:hAnsi="Times New Roman" w:cs="Times New Roman"/>
          <w:bCs/>
          <w:i/>
          <w:sz w:val="24"/>
          <w:szCs w:val="24"/>
          <w:lang w:val="uz-Cyrl-UZ" w:eastAsia="ru-RU"/>
        </w:rPr>
        <w:t>L</w:t>
      </w:r>
      <w:r w:rsidRPr="007C61DB">
        <w:rPr>
          <w:rFonts w:ascii="Times New Roman" w:eastAsia="Times New Roman" w:hAnsi="Times New Roman" w:cs="Times New Roman"/>
          <w:bCs/>
          <w:i/>
          <w:sz w:val="24"/>
          <w:szCs w:val="24"/>
          <w:vertAlign w:val="subscript"/>
          <w:lang w:val="uz-Cyrl-UZ" w:eastAsia="ru-RU"/>
        </w:rPr>
        <w:t>B</w:t>
      </w:r>
      <w:r w:rsidRPr="007C61DB">
        <w:rPr>
          <w:rFonts w:ascii="Times New Roman" w:eastAsia="Times New Roman" w:hAnsi="Times New Roman" w:cs="Times New Roman"/>
          <w:bCs/>
          <w:sz w:val="24"/>
          <w:szCs w:val="24"/>
          <w:lang w:val="uz-Cyrl-UZ" w:eastAsia="ru-RU"/>
        </w:rPr>
        <w:t xml:space="preserve"> kichiklashadi. Bu o‘z navbatida bazaga injeksiyalangan elektronlar konsentratsiyasi gradiyentini oshiradi, natijada</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 xml:space="preserve"> emitter toki ortadi. Baza kengligi kamayishi bilan, emitter tokining rekombinatsiya hisobiga yo‘qolishi kamayib, tashish koeffitsiyenti </w:t>
      </w:r>
      <w:r w:rsidRPr="007C61DB">
        <w:rPr>
          <w:rFonts w:ascii="Times New Roman" w:eastAsia="Times New Roman" w:hAnsi="Times New Roman" w:cs="Times New Roman"/>
          <w:bCs/>
          <w:noProof/>
          <w:position w:val="-10"/>
          <w:sz w:val="24"/>
          <w:szCs w:val="24"/>
          <w:lang w:eastAsia="ru-RU"/>
        </w:rPr>
        <w:drawing>
          <wp:inline distT="0" distB="0" distL="0" distR="0" wp14:anchorId="25F649BB" wp14:editId="74774D3E">
            <wp:extent cx="247650" cy="260350"/>
            <wp:effectExtent l="0" t="0" r="0" b="6350"/>
            <wp:docPr id="5715" name="Рисунок 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47650" cy="260350"/>
                    </a:xfrm>
                    <a:prstGeom prst="rect">
                      <a:avLst/>
                    </a:prstGeom>
                    <a:noFill/>
                    <a:ln>
                      <a:noFill/>
                    </a:ln>
                  </pic:spPr>
                </pic:pic>
              </a:graphicData>
            </a:graphic>
          </wp:inline>
        </w:drawing>
      </w:r>
      <w:r w:rsidRPr="007C61DB">
        <w:rPr>
          <w:rFonts w:ascii="Times New Roman" w:eastAsia="Times New Roman" w:hAnsi="Times New Roman" w:cs="Times New Roman"/>
          <w:bCs/>
          <w:sz w:val="24"/>
          <w:szCs w:val="24"/>
          <w:lang w:val="uz-Cyrl-UZ" w:eastAsia="ru-RU"/>
        </w:rPr>
        <w:t xml:space="preserve"> qiymati ortadi.</w:t>
      </w:r>
    </w:p>
    <w:p w14:paraId="241E951A"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To‘yinish rejimida emitter va kollektordan bazaga elektronlar injeksiyalanadi. Natijada,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K</w:t>
      </w:r>
      <w:r w:rsidRPr="007C61DB">
        <w:rPr>
          <w:rFonts w:ascii="Times New Roman" w:eastAsia="Times New Roman" w:hAnsi="Times New Roman" w:cs="Times New Roman"/>
          <w:bCs/>
          <w:sz w:val="24"/>
          <w:szCs w:val="24"/>
          <w:lang w:val="uz-Cyrl-UZ" w:eastAsia="ru-RU"/>
        </w:rPr>
        <w:t xml:space="preserve"> ortishi bilan EO‘ning elektronlar toki keskin kamayadi. Emitter samaradorligi ham keskin kamayib,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K</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bCs/>
          <w:i/>
          <w:sz w:val="24"/>
          <w:szCs w:val="24"/>
          <w:lang w:val="uz-Cyrl-UZ" w:eastAsia="ru-RU"/>
        </w:rPr>
        <w:t xml:space="preserve"> U</w:t>
      </w:r>
      <w:r w:rsidRPr="007C61DB">
        <w:rPr>
          <w:rFonts w:ascii="Times New Roman" w:eastAsia="Times New Roman" w:hAnsi="Times New Roman" w:cs="Times New Roman"/>
          <w:bCs/>
          <w:i/>
          <w:sz w:val="24"/>
          <w:szCs w:val="24"/>
          <w:vertAlign w:val="subscript"/>
          <w:lang w:val="uz-Cyrl-UZ" w:eastAsia="ru-RU"/>
        </w:rPr>
        <w:t>E</w:t>
      </w:r>
      <w:r w:rsidRPr="007C61DB">
        <w:rPr>
          <w:rFonts w:ascii="Times New Roman" w:eastAsia="Times New Roman" w:hAnsi="Times New Roman" w:cs="Times New Roman"/>
          <w:bCs/>
          <w:sz w:val="24"/>
          <w:szCs w:val="24"/>
          <w:lang w:val="uz-Cyrl-UZ" w:eastAsia="ru-RU"/>
        </w:rPr>
        <w:t xml:space="preserve"> bo‘lganda </w:t>
      </w:r>
      <w:r w:rsidRPr="007C61DB">
        <w:rPr>
          <w:rFonts w:ascii="Times New Roman" w:eastAsia="Times New Roman" w:hAnsi="Times New Roman" w:cs="Times New Roman"/>
          <w:bCs/>
          <w:noProof/>
          <w:position w:val="-10"/>
          <w:sz w:val="24"/>
          <w:szCs w:val="24"/>
          <w:lang w:eastAsia="ru-RU"/>
        </w:rPr>
        <w:drawing>
          <wp:inline distT="0" distB="0" distL="0" distR="0" wp14:anchorId="1FDB3A36" wp14:editId="3854F8AB">
            <wp:extent cx="146538" cy="190500"/>
            <wp:effectExtent l="0" t="0" r="6350" b="0"/>
            <wp:docPr id="5716" name="Рисунок 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48050" cy="192466"/>
                    </a:xfrm>
                    <a:prstGeom prst="rect">
                      <a:avLst/>
                    </a:prstGeom>
                    <a:noFill/>
                    <a:ln>
                      <a:noFill/>
                    </a:ln>
                  </pic:spPr>
                </pic:pic>
              </a:graphicData>
            </a:graphic>
          </wp:inline>
        </w:drawing>
      </w:r>
      <w:r w:rsidRPr="007C61DB">
        <w:rPr>
          <w:rFonts w:ascii="Times New Roman" w:eastAsia="Times New Roman" w:hAnsi="Times New Roman" w:cs="Times New Roman"/>
          <w:bCs/>
          <w:sz w:val="24"/>
          <w:szCs w:val="24"/>
          <w:lang w:val="uz-Cyrl-UZ" w:eastAsia="ru-RU"/>
        </w:rPr>
        <w:t>=0 bo‘ladi.</w:t>
      </w:r>
    </w:p>
    <w:p w14:paraId="444ACAB4" w14:textId="77777777" w:rsidR="00947E8F" w:rsidRPr="007C61DB" w:rsidRDefault="00947E8F" w:rsidP="00947E8F">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lastRenderedPageBreak/>
        <w:t xml:space="preserve">Berk rejimda </w:t>
      </w:r>
      <w:r w:rsidRPr="007C61DB">
        <w:rPr>
          <w:rFonts w:ascii="Times New Roman" w:eastAsia="Times New Roman" w:hAnsi="Times New Roman" w:cs="Times New Roman"/>
          <w:bCs/>
          <w:noProof/>
          <w:position w:val="-10"/>
          <w:sz w:val="24"/>
          <w:szCs w:val="24"/>
          <w:lang w:eastAsia="ru-RU"/>
        </w:rPr>
        <w:drawing>
          <wp:inline distT="0" distB="0" distL="0" distR="0" wp14:anchorId="2ED483CD" wp14:editId="29D1147C">
            <wp:extent cx="142875" cy="185738"/>
            <wp:effectExtent l="0" t="0" r="0" b="5080"/>
            <wp:docPr id="5717" name="Рисунок 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43120" cy="186057"/>
                    </a:xfrm>
                    <a:prstGeom prst="rect">
                      <a:avLst/>
                    </a:prstGeom>
                    <a:noFill/>
                    <a:ln>
                      <a:noFill/>
                    </a:ln>
                  </pic:spPr>
                </pic:pic>
              </a:graphicData>
            </a:graphic>
          </wp:inline>
        </w:drawing>
      </w:r>
      <w:r w:rsidRPr="007C61DB">
        <w:rPr>
          <w:rFonts w:ascii="Times New Roman" w:eastAsia="Times New Roman" w:hAnsi="Times New Roman" w:cs="Times New Roman"/>
          <w:bCs/>
          <w:sz w:val="24"/>
          <w:szCs w:val="24"/>
          <w:lang w:val="uz-Cyrl-UZ" w:eastAsia="ru-RU"/>
        </w:rPr>
        <w:t xml:space="preserve">=0. Invers rejimda </w:t>
      </w:r>
      <w:r w:rsidRPr="007C61DB">
        <w:rPr>
          <w:rFonts w:ascii="Times New Roman" w:eastAsia="Times New Roman" w:hAnsi="Times New Roman" w:cs="Times New Roman"/>
          <w:bCs/>
          <w:i/>
          <w:iCs/>
          <w:sz w:val="24"/>
          <w:szCs w:val="24"/>
          <w:lang w:val="uz-Cyrl-UZ" w:eastAsia="ru-RU"/>
        </w:rPr>
        <w:t>r-n</w:t>
      </w:r>
      <w:r w:rsidRPr="007C61DB">
        <w:rPr>
          <w:rFonts w:ascii="Times New Roman" w:eastAsia="Times New Roman" w:hAnsi="Times New Roman" w:cs="Times New Roman"/>
          <w:bCs/>
          <w:sz w:val="24"/>
          <w:szCs w:val="24"/>
          <w:lang w:val="uz-Cyrl-UZ" w:eastAsia="ru-RU"/>
        </w:rPr>
        <w:t xml:space="preserve"> o‘tishlar vazifalari almashadi – KO‘ boshqaruvchi bo‘lib, EO‘ boshqariluvchi bo‘lib qoladi.</w:t>
      </w:r>
    </w:p>
    <w:p w14:paraId="044F4771" w14:textId="77777777" w:rsidR="00947E8F" w:rsidRPr="007C61DB" w:rsidRDefault="00947E8F" w:rsidP="00947E8F">
      <w:pPr>
        <w:tabs>
          <w:tab w:val="left" w:pos="990"/>
        </w:tabs>
        <w:spacing w:after="0" w:line="240" w:lineRule="auto"/>
        <w:jc w:val="both"/>
        <w:rPr>
          <w:rFonts w:ascii="Times New Roman" w:eastAsia="Times New Roman" w:hAnsi="Times New Roman" w:cs="Times New Roman"/>
          <w:sz w:val="24"/>
          <w:szCs w:val="24"/>
          <w:lang w:val="uz-Cyrl-UZ" w:eastAsia="ru-RU"/>
        </w:rPr>
      </w:pPr>
    </w:p>
    <w:p w14:paraId="70746AAD" w14:textId="77777777" w:rsidR="00947E8F" w:rsidRPr="007C61DB" w:rsidRDefault="00947E8F" w:rsidP="00947E8F">
      <w:pPr>
        <w:spacing w:after="0" w:line="240" w:lineRule="auto"/>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sz w:val="24"/>
          <w:szCs w:val="24"/>
          <w:lang w:val="uz-Cyrl-UZ" w:eastAsia="ru-RU"/>
        </w:rPr>
        <w:tab/>
      </w:r>
      <w:r w:rsidRPr="007C61DB">
        <w:rPr>
          <w:rFonts w:ascii="Times New Roman" w:eastAsia="Times New Roman" w:hAnsi="Times New Roman" w:cs="Times New Roman"/>
          <w:b/>
          <w:sz w:val="24"/>
          <w:szCs w:val="24"/>
          <w:lang w:val="uz-Cyrl-UZ" w:eastAsia="ru-RU"/>
        </w:rPr>
        <w:t>Nazorat savollari</w:t>
      </w:r>
    </w:p>
    <w:p w14:paraId="3D2D6AA1" w14:textId="77777777" w:rsidR="00947E8F" w:rsidRPr="007C61DB" w:rsidRDefault="00947E8F" w:rsidP="00947E8F">
      <w:pPr>
        <w:spacing w:after="0" w:line="240" w:lineRule="auto"/>
        <w:jc w:val="center"/>
        <w:rPr>
          <w:rFonts w:ascii="Times New Roman" w:eastAsia="Times New Roman" w:hAnsi="Times New Roman" w:cs="Times New Roman"/>
          <w:b/>
          <w:sz w:val="24"/>
          <w:szCs w:val="24"/>
          <w:lang w:val="uz-Cyrl-UZ" w:eastAsia="ru-RU"/>
        </w:rPr>
      </w:pPr>
    </w:p>
    <w:p w14:paraId="12607F07"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1. </w:t>
      </w:r>
      <w:r w:rsidRPr="007C61DB">
        <w:rPr>
          <w:rFonts w:ascii="Times New Roman" w:eastAsia="Times New Roman" w:hAnsi="Times New Roman" w:cs="Times New Roman"/>
          <w:sz w:val="24"/>
          <w:szCs w:val="24"/>
          <w:lang w:val="uz-Cyrl-UZ" w:eastAsia="ru-RU"/>
        </w:rPr>
        <w:t>B</w:t>
      </w:r>
      <w:proofErr w:type="spellStart"/>
      <w:r w:rsidRPr="007C61DB">
        <w:rPr>
          <w:rFonts w:ascii="Times New Roman" w:eastAsia="Times New Roman" w:hAnsi="Times New Roman" w:cs="Times New Roman"/>
          <w:sz w:val="24"/>
          <w:szCs w:val="24"/>
          <w:lang w:val="en-US" w:eastAsia="ru-RU"/>
        </w:rPr>
        <w:t>ipolyar</w:t>
      </w:r>
      <w:proofErr w:type="spellEnd"/>
      <w:r w:rsidRPr="007C61DB">
        <w:rPr>
          <w:rFonts w:ascii="Times New Roman" w:eastAsia="Times New Roman" w:hAnsi="Times New Roman" w:cs="Times New Roman"/>
          <w:sz w:val="24"/>
          <w:szCs w:val="24"/>
          <w:lang w:val="en-US" w:eastAsia="ru-RU"/>
        </w:rPr>
        <w:t xml:space="preserve"> </w:t>
      </w:r>
      <w:proofErr w:type="spellStart"/>
      <w:r w:rsidRPr="007C61DB">
        <w:rPr>
          <w:rFonts w:ascii="Times New Roman" w:eastAsia="Times New Roman" w:hAnsi="Times New Roman" w:cs="Times New Roman"/>
          <w:sz w:val="24"/>
          <w:szCs w:val="24"/>
          <w:lang w:val="en-US" w:eastAsia="ru-RU"/>
        </w:rPr>
        <w:t>tranzistor</w:t>
      </w:r>
      <w:proofErr w:type="spellEnd"/>
      <w:r w:rsidRPr="007C61DB">
        <w:rPr>
          <w:rFonts w:ascii="Times New Roman" w:eastAsia="Times New Roman" w:hAnsi="Times New Roman" w:cs="Times New Roman"/>
          <w:sz w:val="24"/>
          <w:szCs w:val="24"/>
          <w:lang w:val="en-US" w:eastAsia="ru-RU"/>
        </w:rPr>
        <w:t xml:space="preserve"> (BT)</w:t>
      </w:r>
      <w:r w:rsidRPr="007C61DB">
        <w:rPr>
          <w:rFonts w:ascii="Times New Roman" w:eastAsia="Times New Roman" w:hAnsi="Times New Roman" w:cs="Times New Roman"/>
          <w:sz w:val="24"/>
          <w:szCs w:val="24"/>
          <w:lang w:val="uz-Cyrl-UZ" w:eastAsia="ru-RU"/>
        </w:rPr>
        <w:t xml:space="preserve"> nima</w:t>
      </w:r>
      <w:r w:rsidRPr="007C61DB">
        <w:rPr>
          <w:rFonts w:ascii="Times New Roman" w:eastAsia="Times New Roman" w:hAnsi="Times New Roman" w:cs="Times New Roman"/>
          <w:sz w:val="24"/>
          <w:szCs w:val="24"/>
          <w:lang w:val="en-US" w:eastAsia="ru-RU"/>
        </w:rPr>
        <w:t>?</w:t>
      </w:r>
    </w:p>
    <w:p w14:paraId="1AF5EF89"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2. </w:t>
      </w:r>
      <w:r w:rsidRPr="007C61DB">
        <w:rPr>
          <w:rFonts w:ascii="Times New Roman" w:eastAsia="Times New Roman" w:hAnsi="Times New Roman" w:cs="Times New Roman"/>
          <w:sz w:val="24"/>
          <w:szCs w:val="24"/>
          <w:lang w:val="uz-Cyrl-UZ" w:eastAsia="ru-RU"/>
        </w:rPr>
        <w:t>BTning ishlash prinsipini tushuntiring.</w:t>
      </w:r>
    </w:p>
    <w:p w14:paraId="67F312E4"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3. </w:t>
      </w:r>
      <w:r w:rsidRPr="007C61DB">
        <w:rPr>
          <w:rFonts w:ascii="Times New Roman" w:eastAsia="Times New Roman" w:hAnsi="Times New Roman" w:cs="Times New Roman"/>
          <w:sz w:val="24"/>
          <w:szCs w:val="24"/>
          <w:lang w:val="uz-Cyrl-UZ" w:eastAsia="ru-RU"/>
        </w:rPr>
        <w:t>BT emitteri, bazasi va kollektorining vazifalari nimalardan iborat?</w:t>
      </w:r>
    </w:p>
    <w:p w14:paraId="7328908A"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4. n-p-n  va   p-n-p </w:t>
      </w:r>
      <w:r w:rsidRPr="007C61DB">
        <w:rPr>
          <w:rFonts w:ascii="Times New Roman" w:eastAsia="Times New Roman" w:hAnsi="Times New Roman" w:cs="Times New Roman"/>
          <w:iCs/>
          <w:sz w:val="24"/>
          <w:szCs w:val="24"/>
          <w:lang w:val="uz-Cyrl-UZ" w:eastAsia="ru-RU"/>
        </w:rPr>
        <w:t>turli BTlar ishlash prinsipida farq bormi</w:t>
      </w:r>
      <w:r w:rsidRPr="007C61DB">
        <w:rPr>
          <w:rFonts w:ascii="Times New Roman" w:eastAsia="Times New Roman" w:hAnsi="Times New Roman" w:cs="Times New Roman"/>
          <w:sz w:val="24"/>
          <w:szCs w:val="24"/>
          <w:lang w:val="uz-Cyrl-UZ" w:eastAsia="ru-RU"/>
        </w:rPr>
        <w:t>?</w:t>
      </w:r>
    </w:p>
    <w:p w14:paraId="763DE48F"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5. </w:t>
      </w:r>
      <w:r w:rsidRPr="007C61DB">
        <w:rPr>
          <w:rFonts w:ascii="Times New Roman" w:eastAsia="Times New Roman" w:hAnsi="Times New Roman" w:cs="Times New Roman"/>
          <w:sz w:val="24"/>
          <w:szCs w:val="24"/>
          <w:lang w:val="uz-Cyrl-UZ" w:eastAsia="ru-RU"/>
        </w:rPr>
        <w:t>BTning qanday ulanish sxemalarini bilasiz?</w:t>
      </w:r>
    </w:p>
    <w:p w14:paraId="3F76277A"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6. BT</w:t>
      </w:r>
      <w:r w:rsidRPr="007C61DB">
        <w:rPr>
          <w:rFonts w:ascii="Times New Roman" w:eastAsia="Times New Roman" w:hAnsi="Times New Roman" w:cs="Times New Roman"/>
          <w:sz w:val="24"/>
          <w:szCs w:val="24"/>
          <w:lang w:val="uz-Cyrl-UZ" w:eastAsia="ru-RU"/>
        </w:rPr>
        <w:t xml:space="preserve"> asosiy ish rejimlarini ayting</w:t>
      </w:r>
      <w:r w:rsidRPr="007C61DB">
        <w:rPr>
          <w:rFonts w:ascii="Times New Roman" w:eastAsia="Times New Roman" w:hAnsi="Times New Roman" w:cs="Times New Roman"/>
          <w:sz w:val="24"/>
          <w:szCs w:val="24"/>
          <w:lang w:val="en-US" w:eastAsia="ru-RU"/>
        </w:rPr>
        <w:t>.</w:t>
      </w:r>
    </w:p>
    <w:p w14:paraId="32D551F5"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7. </w:t>
      </w:r>
      <w:r w:rsidRPr="007C61DB">
        <w:rPr>
          <w:rFonts w:ascii="Times New Roman" w:eastAsia="Times New Roman" w:hAnsi="Times New Roman" w:cs="Times New Roman"/>
          <w:sz w:val="24"/>
          <w:szCs w:val="24"/>
          <w:lang w:val="uz-Cyrl-UZ" w:eastAsia="ru-RU"/>
        </w:rPr>
        <w:t xml:space="preserve">BTning turli ulanish sxemalarida statik VAXlarida aktiv va </w:t>
      </w:r>
      <w:proofErr w:type="gramStart"/>
      <w:r w:rsidRPr="007C61DB">
        <w:rPr>
          <w:rFonts w:ascii="Times New Roman" w:eastAsia="Times New Roman" w:hAnsi="Times New Roman" w:cs="Times New Roman"/>
          <w:sz w:val="24"/>
          <w:szCs w:val="24"/>
          <w:lang w:val="uz-Cyrl-UZ" w:eastAsia="ru-RU"/>
        </w:rPr>
        <w:t>to‘</w:t>
      </w:r>
      <w:proofErr w:type="gramEnd"/>
      <w:r w:rsidRPr="007C61DB">
        <w:rPr>
          <w:rFonts w:ascii="Times New Roman" w:eastAsia="Times New Roman" w:hAnsi="Times New Roman" w:cs="Times New Roman"/>
          <w:sz w:val="24"/>
          <w:szCs w:val="24"/>
          <w:lang w:val="uz-Cyrl-UZ" w:eastAsia="ru-RU"/>
        </w:rPr>
        <w:t>yinish rejimlarini aniqlang.</w:t>
      </w:r>
    </w:p>
    <w:p w14:paraId="3CB5E74A" w14:textId="77777777" w:rsidR="00947E8F" w:rsidRPr="007C61DB" w:rsidRDefault="00947E8F" w:rsidP="00947E8F">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8. </w:t>
      </w:r>
      <w:r w:rsidRPr="007C61DB">
        <w:rPr>
          <w:rFonts w:ascii="Times New Roman" w:eastAsia="Times New Roman" w:hAnsi="Times New Roman" w:cs="Times New Roman"/>
          <w:sz w:val="24"/>
          <w:szCs w:val="24"/>
          <w:lang w:val="uz-Cyrl-UZ" w:eastAsia="ru-RU"/>
        </w:rPr>
        <w:t>Tranzistorning tok uzatish koeffitsiyenti nimani anglatadi? UB va UE ulangan sxemalarda tok uzatish koeffitsiyentlari qiymatlarini solishtiring.</w:t>
      </w:r>
    </w:p>
    <w:p w14:paraId="7ADF34D9" w14:textId="77777777" w:rsidR="00F12C76" w:rsidRPr="00947E8F" w:rsidRDefault="00F12C76" w:rsidP="006C0B77">
      <w:pPr>
        <w:spacing w:after="0"/>
        <w:ind w:firstLine="709"/>
        <w:jc w:val="both"/>
        <w:rPr>
          <w:lang w:val="uz-Cyrl-UZ"/>
        </w:rPr>
      </w:pPr>
    </w:p>
    <w:sectPr w:rsidR="00F12C76" w:rsidRPr="00947E8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ЛОМе"/>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A00002EF" w:usb1="4000004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Corbel"/>
    <w:charset w:val="00"/>
    <w:family w:val="swiss"/>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l‚r –ѕ’©"/>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E5DC9"/>
    <w:multiLevelType w:val="hybridMultilevel"/>
    <w:tmpl w:val="14F08CEE"/>
    <w:lvl w:ilvl="0" w:tplc="BBA2E21E">
      <w:start w:val="1"/>
      <w:numFmt w:val="lowerLetter"/>
      <w:lvlText w:val="%1)"/>
      <w:lvlJc w:val="left"/>
      <w:pPr>
        <w:ind w:left="4935" w:hanging="360"/>
      </w:pPr>
      <w:rPr>
        <w:rFonts w:hint="default"/>
      </w:rPr>
    </w:lvl>
    <w:lvl w:ilvl="1" w:tplc="04190019" w:tentative="1">
      <w:start w:val="1"/>
      <w:numFmt w:val="lowerLetter"/>
      <w:lvlText w:val="%2."/>
      <w:lvlJc w:val="left"/>
      <w:pPr>
        <w:ind w:left="5655" w:hanging="360"/>
      </w:pPr>
    </w:lvl>
    <w:lvl w:ilvl="2" w:tplc="0419001B" w:tentative="1">
      <w:start w:val="1"/>
      <w:numFmt w:val="lowerRoman"/>
      <w:lvlText w:val="%3."/>
      <w:lvlJc w:val="right"/>
      <w:pPr>
        <w:ind w:left="6375" w:hanging="180"/>
      </w:pPr>
    </w:lvl>
    <w:lvl w:ilvl="3" w:tplc="0419000F" w:tentative="1">
      <w:start w:val="1"/>
      <w:numFmt w:val="decimal"/>
      <w:lvlText w:val="%4."/>
      <w:lvlJc w:val="left"/>
      <w:pPr>
        <w:ind w:left="7095" w:hanging="360"/>
      </w:pPr>
    </w:lvl>
    <w:lvl w:ilvl="4" w:tplc="04190019" w:tentative="1">
      <w:start w:val="1"/>
      <w:numFmt w:val="lowerLetter"/>
      <w:lvlText w:val="%5."/>
      <w:lvlJc w:val="left"/>
      <w:pPr>
        <w:ind w:left="7815" w:hanging="360"/>
      </w:pPr>
    </w:lvl>
    <w:lvl w:ilvl="5" w:tplc="0419001B" w:tentative="1">
      <w:start w:val="1"/>
      <w:numFmt w:val="lowerRoman"/>
      <w:lvlText w:val="%6."/>
      <w:lvlJc w:val="right"/>
      <w:pPr>
        <w:ind w:left="8535" w:hanging="180"/>
      </w:pPr>
    </w:lvl>
    <w:lvl w:ilvl="6" w:tplc="0419000F" w:tentative="1">
      <w:start w:val="1"/>
      <w:numFmt w:val="decimal"/>
      <w:lvlText w:val="%7."/>
      <w:lvlJc w:val="left"/>
      <w:pPr>
        <w:ind w:left="9255" w:hanging="360"/>
      </w:pPr>
    </w:lvl>
    <w:lvl w:ilvl="7" w:tplc="04190019" w:tentative="1">
      <w:start w:val="1"/>
      <w:numFmt w:val="lowerLetter"/>
      <w:lvlText w:val="%8."/>
      <w:lvlJc w:val="left"/>
      <w:pPr>
        <w:ind w:left="9975" w:hanging="360"/>
      </w:pPr>
    </w:lvl>
    <w:lvl w:ilvl="8" w:tplc="0419001B" w:tentative="1">
      <w:start w:val="1"/>
      <w:numFmt w:val="lowerRoman"/>
      <w:lvlText w:val="%9."/>
      <w:lvlJc w:val="right"/>
      <w:pPr>
        <w:ind w:left="10695" w:hanging="180"/>
      </w:pPr>
    </w:lvl>
  </w:abstractNum>
  <w:abstractNum w:abstractNumId="1" w15:restartNumberingAfterBreak="0">
    <w:nsid w:val="1AF275E2"/>
    <w:multiLevelType w:val="hybridMultilevel"/>
    <w:tmpl w:val="28743C00"/>
    <w:lvl w:ilvl="0" w:tplc="3D9E679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3BF8676A"/>
    <w:multiLevelType w:val="hybridMultilevel"/>
    <w:tmpl w:val="98FEC898"/>
    <w:lvl w:ilvl="0" w:tplc="444A3B84">
      <w:start w:val="4"/>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DF"/>
    <w:rsid w:val="006C0B77"/>
    <w:rsid w:val="008242FF"/>
    <w:rsid w:val="00870751"/>
    <w:rsid w:val="00922C48"/>
    <w:rsid w:val="00947E8F"/>
    <w:rsid w:val="00B915B7"/>
    <w:rsid w:val="00EA59DF"/>
    <w:rsid w:val="00EC603E"/>
    <w:rsid w:val="00EE4070"/>
    <w:rsid w:val="00F12C76"/>
    <w:rsid w:val="00FA47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7B8E"/>
  <w15:chartTrackingRefBased/>
  <w15:docId w15:val="{1705BB7D-F897-4ABC-92CE-7B643358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E8F"/>
    <w:pPr>
      <w:spacing w:after="200" w:line="276" w:lineRule="auto"/>
    </w:pPr>
  </w:style>
  <w:style w:type="paragraph" w:styleId="1">
    <w:name w:val="heading 1"/>
    <w:basedOn w:val="a"/>
    <w:next w:val="a"/>
    <w:link w:val="10"/>
    <w:uiPriority w:val="99"/>
    <w:qFormat/>
    <w:rsid w:val="00947E8F"/>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947E8F"/>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947E8F"/>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947E8F"/>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947E8F"/>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947E8F"/>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947E8F"/>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947E8F"/>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947E8F"/>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947E8F"/>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947E8F"/>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947E8F"/>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947E8F"/>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947E8F"/>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947E8F"/>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947E8F"/>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947E8F"/>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947E8F"/>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947E8F"/>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947E8F"/>
    <w:pPr>
      <w:ind w:left="720"/>
      <w:contextualSpacing/>
    </w:pPr>
  </w:style>
  <w:style w:type="paragraph" w:styleId="a6">
    <w:name w:val="Balloon Text"/>
    <w:basedOn w:val="a"/>
    <w:link w:val="a7"/>
    <w:uiPriority w:val="99"/>
    <w:unhideWhenUsed/>
    <w:rsid w:val="00947E8F"/>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947E8F"/>
    <w:rPr>
      <w:rFonts w:ascii="Tahoma" w:hAnsi="Tahoma" w:cs="Tahoma"/>
      <w:sz w:val="16"/>
      <w:szCs w:val="16"/>
    </w:rPr>
  </w:style>
  <w:style w:type="paragraph" w:styleId="a8">
    <w:name w:val="header"/>
    <w:basedOn w:val="a"/>
    <w:link w:val="a9"/>
    <w:uiPriority w:val="99"/>
    <w:unhideWhenUsed/>
    <w:rsid w:val="00947E8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47E8F"/>
  </w:style>
  <w:style w:type="paragraph" w:styleId="aa">
    <w:name w:val="footer"/>
    <w:basedOn w:val="a"/>
    <w:link w:val="ab"/>
    <w:uiPriority w:val="99"/>
    <w:unhideWhenUsed/>
    <w:rsid w:val="00947E8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47E8F"/>
  </w:style>
  <w:style w:type="character" w:styleId="ac">
    <w:name w:val="Placeholder Text"/>
    <w:basedOn w:val="a0"/>
    <w:uiPriority w:val="99"/>
    <w:semiHidden/>
    <w:rsid w:val="00947E8F"/>
    <w:rPr>
      <w:color w:val="808080"/>
    </w:rPr>
  </w:style>
  <w:style w:type="paragraph" w:customStyle="1" w:styleId="p643">
    <w:name w:val="p643"/>
    <w:basedOn w:val="a"/>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947E8F"/>
    <w:rPr>
      <w:rFonts w:ascii="TimesNewRomanPS-BoldMT" w:hAnsi="TimesNewRomanPS-BoldMT" w:hint="default"/>
      <w:b/>
      <w:bCs/>
      <w:i w:val="0"/>
      <w:iCs w:val="0"/>
      <w:color w:val="000000"/>
      <w:sz w:val="18"/>
      <w:szCs w:val="18"/>
    </w:rPr>
  </w:style>
  <w:style w:type="character" w:customStyle="1" w:styleId="fontstyle21">
    <w:name w:val="fontstyle21"/>
    <w:basedOn w:val="a0"/>
    <w:rsid w:val="00947E8F"/>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947E8F"/>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947E8F"/>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947E8F"/>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947E8F"/>
  </w:style>
  <w:style w:type="paragraph" w:styleId="ad">
    <w:name w:val="Body Text"/>
    <w:basedOn w:val="a"/>
    <w:link w:val="ae"/>
    <w:uiPriority w:val="99"/>
    <w:unhideWhenUsed/>
    <w:rsid w:val="00947E8F"/>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947E8F"/>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947E8F"/>
    <w:rPr>
      <w:sz w:val="12"/>
      <w:szCs w:val="12"/>
      <w:shd w:val="clear" w:color="auto" w:fill="FFFFFF"/>
    </w:rPr>
  </w:style>
  <w:style w:type="paragraph" w:customStyle="1" w:styleId="52">
    <w:name w:val="Основной текст (5)"/>
    <w:basedOn w:val="a"/>
    <w:link w:val="51"/>
    <w:uiPriority w:val="99"/>
    <w:qFormat/>
    <w:rsid w:val="00947E8F"/>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947E8F"/>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947E8F"/>
    <w:rPr>
      <w:rFonts w:ascii="Times New Roman" w:hAnsi="Times New Roman" w:cs="Times New Roman" w:hint="default"/>
      <w:spacing w:val="0"/>
      <w:sz w:val="20"/>
      <w:szCs w:val="20"/>
    </w:rPr>
  </w:style>
  <w:style w:type="paragraph" w:styleId="af">
    <w:name w:val="Body Text Indent"/>
    <w:basedOn w:val="a"/>
    <w:link w:val="13"/>
    <w:uiPriority w:val="99"/>
    <w:unhideWhenUsed/>
    <w:rsid w:val="00947E8F"/>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947E8F"/>
  </w:style>
  <w:style w:type="character" w:customStyle="1" w:styleId="13">
    <w:name w:val="Основной текст с отступом Знак1"/>
    <w:link w:val="af"/>
    <w:uiPriority w:val="99"/>
    <w:locked/>
    <w:rsid w:val="00947E8F"/>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947E8F"/>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947E8F"/>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947E8F"/>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947E8F"/>
    <w:rPr>
      <w:rFonts w:ascii="Times New Roman" w:eastAsia="Times New Roman" w:hAnsi="Times New Roman" w:cs="Times New Roman"/>
      <w:sz w:val="16"/>
      <w:szCs w:val="16"/>
      <w:lang w:eastAsia="ru-RU"/>
    </w:rPr>
  </w:style>
  <w:style w:type="paragraph" w:customStyle="1" w:styleId="Normal1">
    <w:name w:val="Normal1"/>
    <w:qFormat/>
    <w:rsid w:val="00947E8F"/>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947E8F"/>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947E8F"/>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947E8F"/>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947E8F"/>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947E8F"/>
  </w:style>
  <w:style w:type="character" w:styleId="af1">
    <w:name w:val="Hyperlink"/>
    <w:unhideWhenUsed/>
    <w:rsid w:val="00947E8F"/>
    <w:rPr>
      <w:color w:val="0000FF"/>
      <w:u w:val="single"/>
    </w:rPr>
  </w:style>
  <w:style w:type="character" w:styleId="af2">
    <w:name w:val="FollowedHyperlink"/>
    <w:unhideWhenUsed/>
    <w:rsid w:val="00947E8F"/>
    <w:rPr>
      <w:color w:val="800080"/>
      <w:u w:val="single"/>
    </w:rPr>
  </w:style>
  <w:style w:type="character" w:customStyle="1" w:styleId="210">
    <w:name w:val="Заголовок 2 Знак1"/>
    <w:aliases w:val="2 Знак1"/>
    <w:basedOn w:val="a0"/>
    <w:semiHidden/>
    <w:rsid w:val="00947E8F"/>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947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947E8F"/>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947E8F"/>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947E8F"/>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947E8F"/>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947E8F"/>
    <w:rPr>
      <w:rFonts w:ascii="Calibri" w:eastAsia="Calibri" w:hAnsi="Calibri" w:cs="Times New Roman"/>
      <w:sz w:val="20"/>
      <w:szCs w:val="20"/>
      <w:lang w:val="x-none"/>
    </w:rPr>
  </w:style>
  <w:style w:type="character" w:customStyle="1" w:styleId="14">
    <w:name w:val="Верхний колонтитул Знак1"/>
    <w:locked/>
    <w:rsid w:val="00947E8F"/>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947E8F"/>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947E8F"/>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947E8F"/>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947E8F"/>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947E8F"/>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947E8F"/>
    <w:rPr>
      <w:rFonts w:ascii="Courier New" w:eastAsia="Arial Unicode MS" w:hAnsi="Courier New" w:cs="Times New Roman"/>
      <w:sz w:val="20"/>
      <w:szCs w:val="20"/>
      <w:lang w:val="x-none" w:eastAsia="x-none"/>
    </w:rPr>
  </w:style>
  <w:style w:type="paragraph" w:styleId="af8">
    <w:name w:val="annotation text"/>
    <w:basedOn w:val="a"/>
    <w:link w:val="af7"/>
    <w:unhideWhenUsed/>
    <w:rsid w:val="00947E8F"/>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947E8F"/>
    <w:rPr>
      <w:sz w:val="20"/>
      <w:szCs w:val="20"/>
    </w:rPr>
  </w:style>
  <w:style w:type="character" w:customStyle="1" w:styleId="aff3">
    <w:name w:val="Тема примечания Знак"/>
    <w:basedOn w:val="af7"/>
    <w:link w:val="aff4"/>
    <w:locked/>
    <w:rsid w:val="00947E8F"/>
    <w:rPr>
      <w:rFonts w:ascii="Calibri" w:eastAsia="Calibri" w:hAnsi="Calibri" w:cs="Times New Roman"/>
      <w:b/>
      <w:bCs/>
      <w:sz w:val="20"/>
      <w:szCs w:val="20"/>
      <w:lang w:val="x-none"/>
    </w:rPr>
  </w:style>
  <w:style w:type="character" w:customStyle="1" w:styleId="27">
    <w:name w:val="Цитата 2 Знак"/>
    <w:basedOn w:val="a0"/>
    <w:link w:val="28"/>
    <w:locked/>
    <w:rsid w:val="00947E8F"/>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947E8F"/>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947E8F"/>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947E8F"/>
    <w:pPr>
      <w:jc w:val="center"/>
    </w:pPr>
    <w:rPr>
      <w:b/>
      <w:bCs/>
      <w:spacing w:val="20"/>
      <w:sz w:val="30"/>
      <w:szCs w:val="30"/>
    </w:rPr>
  </w:style>
  <w:style w:type="paragraph" w:customStyle="1" w:styleId="Style62">
    <w:name w:val="Style62"/>
    <w:basedOn w:val="a"/>
    <w:qFormat/>
    <w:rsid w:val="00947E8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947E8F"/>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947E8F"/>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947E8F"/>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947E8F"/>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947E8F"/>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947E8F"/>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947E8F"/>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947E8F"/>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947E8F"/>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947E8F"/>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947E8F"/>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947E8F"/>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947E8F"/>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947E8F"/>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947E8F"/>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947E8F"/>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947E8F"/>
    <w:pPr>
      <w:spacing w:line="276" w:lineRule="auto"/>
      <w:jc w:val="center"/>
    </w:pPr>
    <w:rPr>
      <w:b/>
      <w:bCs/>
      <w:caps/>
      <w:kern w:val="32"/>
      <w:lang w:val="uz-Latn-UZ"/>
    </w:rPr>
  </w:style>
  <w:style w:type="paragraph" w:customStyle="1" w:styleId="Default">
    <w:name w:val="Default"/>
    <w:uiPriority w:val="99"/>
    <w:qFormat/>
    <w:rsid w:val="00947E8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947E8F"/>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947E8F"/>
    <w:rPr>
      <w:shd w:val="clear" w:color="auto" w:fill="FFFFFF"/>
    </w:rPr>
  </w:style>
  <w:style w:type="paragraph" w:customStyle="1" w:styleId="1c">
    <w:name w:val="Основной текст1"/>
    <w:basedOn w:val="a"/>
    <w:link w:val="affb"/>
    <w:qFormat/>
    <w:rsid w:val="00947E8F"/>
    <w:pPr>
      <w:shd w:val="clear" w:color="auto" w:fill="FFFFFF"/>
      <w:spacing w:after="0" w:line="238" w:lineRule="exact"/>
      <w:ind w:hanging="280"/>
      <w:jc w:val="both"/>
    </w:pPr>
  </w:style>
  <w:style w:type="character" w:customStyle="1" w:styleId="2a">
    <w:name w:val="Основной текст (2)_"/>
    <w:link w:val="2b"/>
    <w:uiPriority w:val="99"/>
    <w:locked/>
    <w:rsid w:val="00947E8F"/>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947E8F"/>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947E8F"/>
    <w:rPr>
      <w:rFonts w:ascii="Arial" w:hAnsi="Arial" w:cs="Arial"/>
      <w:sz w:val="16"/>
      <w:szCs w:val="16"/>
      <w:shd w:val="clear" w:color="auto" w:fill="FFFFFF"/>
    </w:rPr>
  </w:style>
  <w:style w:type="paragraph" w:customStyle="1" w:styleId="affd">
    <w:name w:val="Подпись к картинке"/>
    <w:basedOn w:val="a"/>
    <w:link w:val="affc"/>
    <w:qFormat/>
    <w:rsid w:val="00947E8F"/>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947E8F"/>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947E8F"/>
    <w:rPr>
      <w:rFonts w:ascii="Arial" w:hAnsi="Arial" w:cs="Arial"/>
      <w:sz w:val="27"/>
      <w:szCs w:val="27"/>
      <w:shd w:val="clear" w:color="auto" w:fill="FFFFFF"/>
    </w:rPr>
  </w:style>
  <w:style w:type="paragraph" w:customStyle="1" w:styleId="36">
    <w:name w:val="Основной текст (3)"/>
    <w:basedOn w:val="a"/>
    <w:link w:val="35"/>
    <w:qFormat/>
    <w:rsid w:val="00947E8F"/>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947E8F"/>
    <w:rPr>
      <w:rFonts w:ascii="Trebuchet MS" w:hAnsi="Trebuchet MS"/>
      <w:b/>
      <w:bCs/>
      <w:sz w:val="16"/>
      <w:szCs w:val="16"/>
      <w:shd w:val="clear" w:color="auto" w:fill="FFFFFF"/>
    </w:rPr>
  </w:style>
  <w:style w:type="paragraph" w:customStyle="1" w:styleId="42">
    <w:name w:val="Основной текст (4)"/>
    <w:basedOn w:val="a"/>
    <w:link w:val="41"/>
    <w:qFormat/>
    <w:rsid w:val="00947E8F"/>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947E8F"/>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947E8F"/>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947E8F"/>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947E8F"/>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947E8F"/>
    <w:rPr>
      <w:rFonts w:ascii="Tahoma" w:hAnsi="Tahoma" w:cs="Tahoma"/>
      <w:b/>
      <w:bCs/>
      <w:sz w:val="23"/>
      <w:szCs w:val="23"/>
      <w:shd w:val="clear" w:color="auto" w:fill="FFFFFF"/>
    </w:rPr>
  </w:style>
  <w:style w:type="paragraph" w:customStyle="1" w:styleId="44">
    <w:name w:val="Заголовок №4"/>
    <w:basedOn w:val="a"/>
    <w:link w:val="43"/>
    <w:qFormat/>
    <w:rsid w:val="00947E8F"/>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947E8F"/>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947E8F"/>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947E8F"/>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947E8F"/>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947E8F"/>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947E8F"/>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947E8F"/>
    <w:rPr>
      <w:i/>
      <w:iCs/>
      <w:shd w:val="clear" w:color="auto" w:fill="FFFFFF"/>
    </w:rPr>
  </w:style>
  <w:style w:type="paragraph" w:customStyle="1" w:styleId="93">
    <w:name w:val="Основной текст (9)"/>
    <w:basedOn w:val="a"/>
    <w:link w:val="92"/>
    <w:qFormat/>
    <w:rsid w:val="00947E8F"/>
    <w:pPr>
      <w:shd w:val="clear" w:color="auto" w:fill="FFFFFF"/>
      <w:spacing w:before="60" w:after="60" w:line="240" w:lineRule="atLeast"/>
    </w:pPr>
    <w:rPr>
      <w:i/>
      <w:iCs/>
    </w:rPr>
  </w:style>
  <w:style w:type="paragraph" w:customStyle="1" w:styleId="310">
    <w:name w:val="Основной текст (3)1"/>
    <w:basedOn w:val="a"/>
    <w:qFormat/>
    <w:rsid w:val="00947E8F"/>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947E8F"/>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947E8F"/>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947E8F"/>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947E8F"/>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947E8F"/>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947E8F"/>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947E8F"/>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947E8F"/>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947E8F"/>
    <w:rPr>
      <w:b/>
      <w:sz w:val="27"/>
      <w:shd w:val="clear" w:color="auto" w:fill="FFFFFF"/>
    </w:rPr>
  </w:style>
  <w:style w:type="paragraph" w:customStyle="1" w:styleId="1e">
    <w:name w:val="Подпись к таблице1"/>
    <w:basedOn w:val="a"/>
    <w:link w:val="affe"/>
    <w:qFormat/>
    <w:rsid w:val="00947E8F"/>
    <w:pPr>
      <w:shd w:val="clear" w:color="auto" w:fill="FFFFFF"/>
      <w:spacing w:after="0" w:line="240" w:lineRule="atLeast"/>
    </w:pPr>
    <w:rPr>
      <w:b/>
      <w:sz w:val="27"/>
    </w:rPr>
  </w:style>
  <w:style w:type="character" w:customStyle="1" w:styleId="120">
    <w:name w:val="Заголовок №1 (2)_"/>
    <w:link w:val="121"/>
    <w:locked/>
    <w:rsid w:val="00947E8F"/>
    <w:rPr>
      <w:sz w:val="27"/>
      <w:shd w:val="clear" w:color="auto" w:fill="FFFFFF"/>
    </w:rPr>
  </w:style>
  <w:style w:type="paragraph" w:customStyle="1" w:styleId="121">
    <w:name w:val="Заголовок №1 (2)"/>
    <w:basedOn w:val="a"/>
    <w:link w:val="120"/>
    <w:qFormat/>
    <w:rsid w:val="00947E8F"/>
    <w:pPr>
      <w:shd w:val="clear" w:color="auto" w:fill="FFFFFF"/>
      <w:spacing w:before="60" w:after="360" w:line="240" w:lineRule="atLeast"/>
      <w:outlineLvl w:val="0"/>
    </w:pPr>
    <w:rPr>
      <w:sz w:val="27"/>
    </w:rPr>
  </w:style>
  <w:style w:type="character" w:customStyle="1" w:styleId="100">
    <w:name w:val="Основной текст (10)_"/>
    <w:link w:val="101"/>
    <w:locked/>
    <w:rsid w:val="00947E8F"/>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947E8F"/>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947E8F"/>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947E8F"/>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947E8F"/>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947E8F"/>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947E8F"/>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947E8F"/>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947E8F"/>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947E8F"/>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947E8F"/>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947E8F"/>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947E8F"/>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947E8F"/>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947E8F"/>
    <w:pPr>
      <w:spacing w:after="160" w:line="240" w:lineRule="exact"/>
    </w:pPr>
    <w:rPr>
      <w:rFonts w:ascii="Arial" w:eastAsia="MS Mincho" w:hAnsi="Arial" w:cs="Arial"/>
      <w:sz w:val="20"/>
      <w:szCs w:val="20"/>
      <w:lang w:val="en-US"/>
    </w:rPr>
  </w:style>
  <w:style w:type="paragraph" w:customStyle="1" w:styleId="ajus">
    <w:name w:val="ajus"/>
    <w:basedOn w:val="a"/>
    <w:qFormat/>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947E8F"/>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947E8F"/>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947E8F"/>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947E8F"/>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947E8F"/>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947E8F"/>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947E8F"/>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947E8F"/>
    <w:pPr>
      <w:spacing w:after="0" w:line="240" w:lineRule="auto"/>
    </w:pPr>
    <w:rPr>
      <w:rFonts w:ascii="Calibri" w:eastAsia="Times New Roman" w:hAnsi="Calibri" w:cs="Times New Roman"/>
    </w:rPr>
  </w:style>
  <w:style w:type="paragraph" w:customStyle="1" w:styleId="2e">
    <w:name w:val="Абзац списка2"/>
    <w:basedOn w:val="a"/>
    <w:qFormat/>
    <w:rsid w:val="00947E8F"/>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947E8F"/>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947E8F"/>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947E8F"/>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947E8F"/>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947E8F"/>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947E8F"/>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947E8F"/>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947E8F"/>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947E8F"/>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947E8F"/>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947E8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947E8F"/>
    <w:pPr>
      <w:ind w:left="720"/>
      <w:contextualSpacing/>
    </w:pPr>
    <w:rPr>
      <w:rFonts w:ascii="Calibri" w:eastAsia="Times New Roman" w:hAnsi="Calibri" w:cs="Times New Roman"/>
    </w:rPr>
  </w:style>
  <w:style w:type="paragraph" w:customStyle="1" w:styleId="73">
    <w:name w:val="Основной текст7"/>
    <w:basedOn w:val="a"/>
    <w:qFormat/>
    <w:rsid w:val="00947E8F"/>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947E8F"/>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947E8F"/>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947E8F"/>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947E8F"/>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947E8F"/>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947E8F"/>
    <w:pPr>
      <w:numPr>
        <w:numId w:val="1"/>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947E8F"/>
    <w:rPr>
      <w:rFonts w:ascii="Calibri" w:hAnsi="Calibri" w:cs="Calibri"/>
      <w:sz w:val="12"/>
      <w:szCs w:val="12"/>
      <w:shd w:val="clear" w:color="auto" w:fill="FFFFFF"/>
    </w:rPr>
  </w:style>
  <w:style w:type="paragraph" w:customStyle="1" w:styleId="1f2">
    <w:name w:val="Колонтитул1"/>
    <w:basedOn w:val="a"/>
    <w:link w:val="afff7"/>
    <w:qFormat/>
    <w:rsid w:val="00947E8F"/>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947E8F"/>
    <w:rPr>
      <w:i/>
      <w:iCs/>
      <w:color w:val="808080"/>
    </w:rPr>
  </w:style>
  <w:style w:type="character" w:styleId="afff9">
    <w:name w:val="Intense Emphasis"/>
    <w:qFormat/>
    <w:rsid w:val="00947E8F"/>
    <w:rPr>
      <w:b/>
      <w:bCs/>
      <w:i/>
      <w:iCs/>
      <w:color w:val="4F81BD"/>
    </w:rPr>
  </w:style>
  <w:style w:type="character" w:styleId="afffa">
    <w:name w:val="Book Title"/>
    <w:qFormat/>
    <w:rsid w:val="00947E8F"/>
    <w:rPr>
      <w:b/>
      <w:bCs/>
      <w:smallCaps/>
      <w:spacing w:val="5"/>
    </w:rPr>
  </w:style>
  <w:style w:type="character" w:customStyle="1" w:styleId="711">
    <w:name w:val="Заголовок 7 Знак1"/>
    <w:basedOn w:val="a0"/>
    <w:semiHidden/>
    <w:rsid w:val="00947E8F"/>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947E8F"/>
    <w:rPr>
      <w:rFonts w:ascii="Calibri Light" w:eastAsia="Times New Roman" w:hAnsi="Calibri Light" w:cs="Times New Roman"/>
      <w:color w:val="404040"/>
      <w:lang w:eastAsia="ru-RU"/>
    </w:rPr>
  </w:style>
  <w:style w:type="character" w:customStyle="1" w:styleId="910">
    <w:name w:val="Заголовок 9 Знак1"/>
    <w:basedOn w:val="a0"/>
    <w:semiHidden/>
    <w:rsid w:val="00947E8F"/>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947E8F"/>
  </w:style>
  <w:style w:type="character" w:customStyle="1" w:styleId="311">
    <w:name w:val="Основной текст 3 Знак1"/>
    <w:basedOn w:val="a0"/>
    <w:semiHidden/>
    <w:rsid w:val="00947E8F"/>
    <w:rPr>
      <w:sz w:val="16"/>
      <w:szCs w:val="16"/>
    </w:rPr>
  </w:style>
  <w:style w:type="character" w:customStyle="1" w:styleId="2f">
    <w:name w:val="Верхний колонтитул Знак2"/>
    <w:basedOn w:val="a0"/>
    <w:semiHidden/>
    <w:rsid w:val="00947E8F"/>
  </w:style>
  <w:style w:type="character" w:customStyle="1" w:styleId="1f3">
    <w:name w:val="Нижний колонтитул Знак1"/>
    <w:basedOn w:val="a0"/>
    <w:uiPriority w:val="99"/>
    <w:semiHidden/>
    <w:rsid w:val="00947E8F"/>
  </w:style>
  <w:style w:type="paragraph" w:styleId="aff0">
    <w:name w:val="Document Map"/>
    <w:basedOn w:val="a"/>
    <w:link w:val="aff"/>
    <w:uiPriority w:val="99"/>
    <w:unhideWhenUsed/>
    <w:rsid w:val="00947E8F"/>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947E8F"/>
    <w:rPr>
      <w:rFonts w:ascii="Segoe UI" w:hAnsi="Segoe UI" w:cs="Segoe UI"/>
      <w:sz w:val="16"/>
      <w:szCs w:val="16"/>
    </w:rPr>
  </w:style>
  <w:style w:type="character" w:customStyle="1" w:styleId="215">
    <w:name w:val="Основной текст с отступом 2 Знак1"/>
    <w:basedOn w:val="a0"/>
    <w:semiHidden/>
    <w:rsid w:val="00947E8F"/>
  </w:style>
  <w:style w:type="character" w:customStyle="1" w:styleId="312">
    <w:name w:val="Основной текст с отступом 3 Знак1"/>
    <w:basedOn w:val="a0"/>
    <w:uiPriority w:val="99"/>
    <w:semiHidden/>
    <w:rsid w:val="00947E8F"/>
    <w:rPr>
      <w:sz w:val="16"/>
      <w:szCs w:val="16"/>
    </w:rPr>
  </w:style>
  <w:style w:type="character" w:customStyle="1" w:styleId="FontStyle113">
    <w:name w:val="Font Style113"/>
    <w:rsid w:val="00947E8F"/>
    <w:rPr>
      <w:rFonts w:ascii="Times New Roman" w:hAnsi="Times New Roman" w:cs="Times New Roman" w:hint="default"/>
      <w:sz w:val="26"/>
      <w:szCs w:val="26"/>
    </w:rPr>
  </w:style>
  <w:style w:type="paragraph" w:styleId="afe">
    <w:name w:val="Body Text First Indent"/>
    <w:basedOn w:val="ad"/>
    <w:link w:val="afd"/>
    <w:unhideWhenUsed/>
    <w:rsid w:val="00947E8F"/>
    <w:pPr>
      <w:ind w:firstLine="360"/>
    </w:pPr>
    <w:rPr>
      <w:rFonts w:ascii="Times New Roman" w:hAnsi="Times New Roman"/>
      <w:szCs w:val="20"/>
    </w:rPr>
  </w:style>
  <w:style w:type="character" w:customStyle="1" w:styleId="1f5">
    <w:name w:val="Красная строка Знак1"/>
    <w:basedOn w:val="ae"/>
    <w:semiHidden/>
    <w:rsid w:val="00947E8F"/>
    <w:rPr>
      <w:rFonts w:ascii="FuturisUzbek" w:eastAsia="Times New Roman" w:hAnsi="FuturisUzbek" w:cs="Times New Roman"/>
      <w:sz w:val="28"/>
      <w:szCs w:val="28"/>
      <w:lang w:eastAsia="ru-RU"/>
    </w:rPr>
  </w:style>
  <w:style w:type="character" w:customStyle="1" w:styleId="FontStyle64">
    <w:name w:val="Font Style64"/>
    <w:rsid w:val="00947E8F"/>
    <w:rPr>
      <w:rFonts w:ascii="Times New Roman" w:hAnsi="Times New Roman" w:cs="Times New Roman" w:hint="default"/>
      <w:b/>
      <w:bCs/>
      <w:sz w:val="14"/>
      <w:szCs w:val="14"/>
    </w:rPr>
  </w:style>
  <w:style w:type="character" w:customStyle="1" w:styleId="FontStyle20">
    <w:name w:val="Font Style20"/>
    <w:rsid w:val="00947E8F"/>
    <w:rPr>
      <w:rFonts w:ascii="Times New Roman" w:hAnsi="Times New Roman" w:cs="Times New Roman" w:hint="default"/>
      <w:sz w:val="16"/>
      <w:szCs w:val="16"/>
    </w:rPr>
  </w:style>
  <w:style w:type="character" w:customStyle="1" w:styleId="1f6">
    <w:name w:val="Текст выноски Знак1"/>
    <w:basedOn w:val="a0"/>
    <w:uiPriority w:val="99"/>
    <w:semiHidden/>
    <w:rsid w:val="00947E8F"/>
    <w:rPr>
      <w:rFonts w:ascii="Tahoma" w:hAnsi="Tahoma" w:cs="Tahoma"/>
      <w:sz w:val="16"/>
      <w:szCs w:val="16"/>
    </w:rPr>
  </w:style>
  <w:style w:type="character" w:customStyle="1" w:styleId="submenu-table">
    <w:name w:val="submenu-table"/>
    <w:rsid w:val="00947E8F"/>
  </w:style>
  <w:style w:type="character" w:customStyle="1" w:styleId="apple-converted-space">
    <w:name w:val="apple-converted-space"/>
    <w:rsid w:val="00947E8F"/>
  </w:style>
  <w:style w:type="paragraph" w:customStyle="1" w:styleId="1f7">
    <w:name w:val="Заголовок1"/>
    <w:basedOn w:val="a"/>
    <w:next w:val="a"/>
    <w:qFormat/>
    <w:rsid w:val="00947E8F"/>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947E8F"/>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947E8F"/>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947E8F"/>
    <w:rPr>
      <w:rFonts w:eastAsiaTheme="minorEastAsia"/>
      <w:color w:val="5A5A5A" w:themeColor="text1" w:themeTint="A5"/>
      <w:spacing w:val="15"/>
    </w:rPr>
  </w:style>
  <w:style w:type="paragraph" w:styleId="28">
    <w:name w:val="Quote"/>
    <w:basedOn w:val="a"/>
    <w:next w:val="a"/>
    <w:link w:val="27"/>
    <w:qFormat/>
    <w:rsid w:val="00947E8F"/>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947E8F"/>
    <w:rPr>
      <w:i/>
      <w:iCs/>
      <w:color w:val="404040" w:themeColor="text1" w:themeTint="BF"/>
    </w:rPr>
  </w:style>
  <w:style w:type="paragraph" w:customStyle="1" w:styleId="1fa">
    <w:name w:val="Выделенная цитата1"/>
    <w:basedOn w:val="a"/>
    <w:next w:val="a"/>
    <w:qFormat/>
    <w:rsid w:val="00947E8F"/>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947E8F"/>
    <w:rPr>
      <w:rFonts w:ascii="Times New Roman" w:eastAsia="Times New Roman" w:hAnsi="Times New Roman" w:cs="Times New Roman"/>
      <w:i/>
      <w:iCs/>
      <w:color w:val="5B9BD5"/>
      <w:sz w:val="24"/>
      <w:szCs w:val="24"/>
      <w:lang w:eastAsia="ru-RU"/>
    </w:rPr>
  </w:style>
  <w:style w:type="character" w:customStyle="1" w:styleId="FontStyle104">
    <w:name w:val="Font Style104"/>
    <w:rsid w:val="00947E8F"/>
    <w:rPr>
      <w:rFonts w:ascii="Times New Roman" w:hAnsi="Times New Roman" w:cs="Times New Roman" w:hint="default"/>
      <w:b/>
      <w:bCs w:val="0"/>
      <w:spacing w:val="10"/>
      <w:sz w:val="24"/>
    </w:rPr>
  </w:style>
  <w:style w:type="character" w:customStyle="1" w:styleId="color-comment">
    <w:name w:val="color-comment"/>
    <w:rsid w:val="00947E8F"/>
  </w:style>
  <w:style w:type="character" w:customStyle="1" w:styleId="java4">
    <w:name w:val="java4"/>
    <w:rsid w:val="00947E8F"/>
  </w:style>
  <w:style w:type="character" w:customStyle="1" w:styleId="java9">
    <w:name w:val="java9"/>
    <w:rsid w:val="00947E8F"/>
  </w:style>
  <w:style w:type="character" w:customStyle="1" w:styleId="java10">
    <w:name w:val="java10"/>
    <w:rsid w:val="00947E8F"/>
  </w:style>
  <w:style w:type="character" w:customStyle="1" w:styleId="java8">
    <w:name w:val="java8"/>
    <w:rsid w:val="00947E8F"/>
  </w:style>
  <w:style w:type="character" w:customStyle="1" w:styleId="java3">
    <w:name w:val="java3"/>
    <w:rsid w:val="00947E8F"/>
  </w:style>
  <w:style w:type="character" w:customStyle="1" w:styleId="java16">
    <w:name w:val="java16"/>
    <w:rsid w:val="00947E8F"/>
  </w:style>
  <w:style w:type="character" w:customStyle="1" w:styleId="java7">
    <w:name w:val="java7"/>
    <w:rsid w:val="00947E8F"/>
  </w:style>
  <w:style w:type="character" w:customStyle="1" w:styleId="java5">
    <w:name w:val="java5"/>
    <w:rsid w:val="00947E8F"/>
  </w:style>
  <w:style w:type="character" w:customStyle="1" w:styleId="FontStyle12">
    <w:name w:val="Font Style12"/>
    <w:rsid w:val="00947E8F"/>
    <w:rPr>
      <w:rFonts w:ascii="Times New Roman" w:hAnsi="Times New Roman" w:cs="Times New Roman" w:hint="default"/>
      <w:sz w:val="26"/>
      <w:szCs w:val="26"/>
    </w:rPr>
  </w:style>
  <w:style w:type="paragraph" w:styleId="26">
    <w:name w:val="Body Text First Indent 2"/>
    <w:basedOn w:val="af"/>
    <w:link w:val="25"/>
    <w:unhideWhenUsed/>
    <w:rsid w:val="00947E8F"/>
    <w:pPr>
      <w:spacing w:after="0"/>
      <w:ind w:left="360" w:firstLine="360"/>
    </w:pPr>
    <w:rPr>
      <w:sz w:val="28"/>
    </w:rPr>
  </w:style>
  <w:style w:type="character" w:customStyle="1" w:styleId="217">
    <w:name w:val="Красная строка 2 Знак1"/>
    <w:basedOn w:val="af0"/>
    <w:semiHidden/>
    <w:rsid w:val="00947E8F"/>
  </w:style>
  <w:style w:type="paragraph" w:styleId="af6">
    <w:name w:val="footnote text"/>
    <w:basedOn w:val="a"/>
    <w:link w:val="af5"/>
    <w:unhideWhenUsed/>
    <w:rsid w:val="00947E8F"/>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947E8F"/>
    <w:rPr>
      <w:sz w:val="20"/>
      <w:szCs w:val="20"/>
    </w:rPr>
  </w:style>
  <w:style w:type="paragraph" w:styleId="aff4">
    <w:name w:val="annotation subject"/>
    <w:basedOn w:val="af8"/>
    <w:next w:val="af8"/>
    <w:link w:val="aff3"/>
    <w:unhideWhenUsed/>
    <w:rsid w:val="00947E8F"/>
    <w:rPr>
      <w:b/>
      <w:bCs/>
    </w:rPr>
  </w:style>
  <w:style w:type="character" w:customStyle="1" w:styleId="1fd">
    <w:name w:val="Тема примечания Знак1"/>
    <w:basedOn w:val="15"/>
    <w:semiHidden/>
    <w:rsid w:val="00947E8F"/>
    <w:rPr>
      <w:b/>
      <w:bCs/>
      <w:sz w:val="20"/>
      <w:szCs w:val="20"/>
    </w:rPr>
  </w:style>
  <w:style w:type="character" w:customStyle="1" w:styleId="afffb">
    <w:name w:val="Основной текст + Курсив"/>
    <w:rsid w:val="00947E8F"/>
    <w:rPr>
      <w:i/>
      <w:iCs/>
      <w:lang w:bidi="ar-SA"/>
    </w:rPr>
  </w:style>
  <w:style w:type="character" w:customStyle="1" w:styleId="39">
    <w:name w:val="Основной текст + Курсив3"/>
    <w:aliases w:val="Интервал 0 pt3"/>
    <w:rsid w:val="00947E8F"/>
    <w:rPr>
      <w:i/>
      <w:iCs/>
      <w:lang w:bidi="ar-SA"/>
    </w:rPr>
  </w:style>
  <w:style w:type="character" w:customStyle="1" w:styleId="2f0">
    <w:name w:val="Основной текст + Курсив2"/>
    <w:rsid w:val="00947E8F"/>
    <w:rPr>
      <w:i/>
      <w:iCs/>
      <w:lang w:bidi="ar-SA"/>
    </w:rPr>
  </w:style>
  <w:style w:type="character" w:customStyle="1" w:styleId="1fe">
    <w:name w:val="Основной текст + Курсив1"/>
    <w:rsid w:val="00947E8F"/>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947E8F"/>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947E8F"/>
    <w:rPr>
      <w:rFonts w:ascii="Arial" w:hAnsi="Arial" w:cs="Arial" w:hint="default"/>
      <w:b/>
      <w:bCs/>
      <w:sz w:val="16"/>
      <w:szCs w:val="16"/>
      <w:lang w:bidi="ar-SA"/>
    </w:rPr>
  </w:style>
  <w:style w:type="character" w:customStyle="1" w:styleId="1ff">
    <w:name w:val="Подпись к картинке + Полужирный1"/>
    <w:rsid w:val="00947E8F"/>
    <w:rPr>
      <w:rFonts w:ascii="Arial" w:eastAsia="Times New Roman" w:hAnsi="Arial" w:cs="Arial" w:hint="default"/>
      <w:b/>
      <w:bCs/>
      <w:spacing w:val="0"/>
      <w:sz w:val="16"/>
      <w:szCs w:val="16"/>
      <w:lang w:bidi="ar-SA"/>
    </w:rPr>
  </w:style>
  <w:style w:type="character" w:customStyle="1" w:styleId="63">
    <w:name w:val="Основной текст + Курсив6"/>
    <w:rsid w:val="00947E8F"/>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947E8F"/>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947E8F"/>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947E8F"/>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947E8F"/>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947E8F"/>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947E8F"/>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947E8F"/>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947E8F"/>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947E8F"/>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947E8F"/>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947E8F"/>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947E8F"/>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947E8F"/>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947E8F"/>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947E8F"/>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947E8F"/>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947E8F"/>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947E8F"/>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947E8F"/>
    <w:rPr>
      <w:rFonts w:ascii="Times New Roman" w:eastAsia="Times New Roman" w:hAnsi="Times New Roman" w:cs="Times New Roman" w:hint="default"/>
      <w:spacing w:val="0"/>
      <w:sz w:val="20"/>
      <w:szCs w:val="20"/>
      <w:lang w:eastAsia="ru-RU"/>
    </w:rPr>
  </w:style>
  <w:style w:type="character" w:customStyle="1" w:styleId="editsection">
    <w:name w:val="editsection"/>
    <w:rsid w:val="00947E8F"/>
  </w:style>
  <w:style w:type="character" w:customStyle="1" w:styleId="Heading1Char">
    <w:name w:val="Heading 1 Char"/>
    <w:locked/>
    <w:rsid w:val="00947E8F"/>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947E8F"/>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947E8F"/>
    <w:rPr>
      <w:rFonts w:ascii="Times New Roman" w:hAnsi="Times New Roman" w:cs="Times New Roman" w:hint="default"/>
      <w:spacing w:val="0"/>
      <w:sz w:val="23"/>
    </w:rPr>
  </w:style>
  <w:style w:type="character" w:customStyle="1" w:styleId="102">
    <w:name w:val="Основной текст + Полужирный10"/>
    <w:rsid w:val="00947E8F"/>
    <w:rPr>
      <w:rFonts w:ascii="Times New Roman" w:hAnsi="Times New Roman" w:cs="Times New Roman" w:hint="default"/>
      <w:b/>
      <w:bCs w:val="0"/>
      <w:spacing w:val="0"/>
      <w:sz w:val="27"/>
    </w:rPr>
  </w:style>
  <w:style w:type="character" w:customStyle="1" w:styleId="413">
    <w:name w:val="Основной текст (4) + 13"/>
    <w:aliases w:val="5 pt5,Курсив"/>
    <w:rsid w:val="00947E8F"/>
    <w:rPr>
      <w:rFonts w:ascii="Times New Roman" w:hAnsi="Times New Roman" w:cs="Times New Roman" w:hint="default"/>
      <w:i/>
      <w:iCs w:val="0"/>
      <w:spacing w:val="0"/>
      <w:sz w:val="27"/>
      <w:lang w:val="en-US" w:eastAsia="en-US"/>
    </w:rPr>
  </w:style>
  <w:style w:type="character" w:customStyle="1" w:styleId="afffd">
    <w:name w:val="Подпись к таблице"/>
    <w:rsid w:val="00947E8F"/>
    <w:rPr>
      <w:rFonts w:ascii="Times New Roman" w:hAnsi="Times New Roman" w:cs="Times New Roman" w:hint="default"/>
      <w:b/>
      <w:bCs w:val="0"/>
      <w:spacing w:val="0"/>
      <w:sz w:val="27"/>
      <w:u w:val="single"/>
    </w:rPr>
  </w:style>
  <w:style w:type="character" w:customStyle="1" w:styleId="94">
    <w:name w:val="Основной текст + Полужирный9"/>
    <w:rsid w:val="00947E8F"/>
    <w:rPr>
      <w:rFonts w:ascii="Times New Roman" w:hAnsi="Times New Roman" w:cs="Times New Roman" w:hint="default"/>
      <w:b/>
      <w:bCs w:val="0"/>
      <w:spacing w:val="0"/>
      <w:sz w:val="27"/>
    </w:rPr>
  </w:style>
  <w:style w:type="character" w:customStyle="1" w:styleId="76">
    <w:name w:val="Основной текст (7) + Не курсив"/>
    <w:rsid w:val="00947E8F"/>
    <w:rPr>
      <w:rFonts w:ascii="Times New Roman" w:hAnsi="Times New Roman" w:cs="Times New Roman" w:hint="default"/>
      <w:i/>
      <w:iCs w:val="0"/>
      <w:spacing w:val="0"/>
      <w:sz w:val="27"/>
    </w:rPr>
  </w:style>
  <w:style w:type="character" w:customStyle="1" w:styleId="760">
    <w:name w:val="Основной текст (7) + Не курсив6"/>
    <w:rsid w:val="00947E8F"/>
    <w:rPr>
      <w:rFonts w:ascii="Times New Roman" w:hAnsi="Times New Roman" w:cs="Times New Roman" w:hint="default"/>
      <w:i/>
      <w:iCs w:val="0"/>
      <w:spacing w:val="0"/>
      <w:sz w:val="27"/>
    </w:rPr>
  </w:style>
  <w:style w:type="character" w:customStyle="1" w:styleId="85">
    <w:name w:val="Основной текст + Полужирный8"/>
    <w:rsid w:val="00947E8F"/>
    <w:rPr>
      <w:rFonts w:ascii="Times New Roman" w:hAnsi="Times New Roman" w:cs="Times New Roman" w:hint="default"/>
      <w:b/>
      <w:bCs w:val="0"/>
      <w:spacing w:val="0"/>
      <w:sz w:val="27"/>
    </w:rPr>
  </w:style>
  <w:style w:type="character" w:customStyle="1" w:styleId="750">
    <w:name w:val="Основной текст (7) + Не курсив5"/>
    <w:rsid w:val="00947E8F"/>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947E8F"/>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947E8F"/>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947E8F"/>
    <w:rPr>
      <w:rFonts w:ascii="Times New Roman" w:hAnsi="Times New Roman" w:cs="Times New Roman" w:hint="default"/>
      <w:i/>
      <w:iCs w:val="0"/>
      <w:spacing w:val="0"/>
      <w:sz w:val="27"/>
    </w:rPr>
  </w:style>
  <w:style w:type="character" w:customStyle="1" w:styleId="64">
    <w:name w:val="Основной текст + Полужирный6"/>
    <w:rsid w:val="00947E8F"/>
    <w:rPr>
      <w:rFonts w:ascii="Times New Roman" w:hAnsi="Times New Roman" w:cs="Times New Roman" w:hint="default"/>
      <w:b/>
      <w:bCs w:val="0"/>
      <w:spacing w:val="0"/>
      <w:sz w:val="27"/>
    </w:rPr>
  </w:style>
  <w:style w:type="character" w:customStyle="1" w:styleId="86">
    <w:name w:val="Основной текст (8) + Не курсив"/>
    <w:rsid w:val="00947E8F"/>
    <w:rPr>
      <w:rFonts w:ascii="Times New Roman" w:hAnsi="Times New Roman" w:cs="Times New Roman" w:hint="default"/>
      <w:i/>
      <w:iCs w:val="0"/>
      <w:spacing w:val="0"/>
      <w:sz w:val="21"/>
    </w:rPr>
  </w:style>
  <w:style w:type="character" w:customStyle="1" w:styleId="840">
    <w:name w:val="Основной текст (8) + Не курсив4"/>
    <w:rsid w:val="00947E8F"/>
    <w:rPr>
      <w:rFonts w:ascii="Times New Roman" w:hAnsi="Times New Roman" w:cs="Times New Roman" w:hint="default"/>
      <w:i/>
      <w:iCs w:val="0"/>
      <w:spacing w:val="0"/>
      <w:sz w:val="21"/>
    </w:rPr>
  </w:style>
  <w:style w:type="character" w:customStyle="1" w:styleId="54">
    <w:name w:val="Основной текст + Полужирный5"/>
    <w:rsid w:val="00947E8F"/>
    <w:rPr>
      <w:rFonts w:ascii="Times New Roman" w:hAnsi="Times New Roman" w:cs="Times New Roman" w:hint="default"/>
      <w:b/>
      <w:bCs w:val="0"/>
      <w:spacing w:val="0"/>
      <w:sz w:val="27"/>
    </w:rPr>
  </w:style>
  <w:style w:type="character" w:customStyle="1" w:styleId="720">
    <w:name w:val="Основной текст (7) + Не курсив2"/>
    <w:rsid w:val="00947E8F"/>
    <w:rPr>
      <w:rFonts w:ascii="Times New Roman" w:hAnsi="Times New Roman" w:cs="Times New Roman" w:hint="default"/>
      <w:i/>
      <w:iCs w:val="0"/>
      <w:spacing w:val="0"/>
      <w:sz w:val="27"/>
    </w:rPr>
  </w:style>
  <w:style w:type="character" w:customStyle="1" w:styleId="1ff0">
    <w:name w:val="Заголовок №1 + Не полужирный"/>
    <w:rsid w:val="00947E8F"/>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947E8F"/>
    <w:rPr>
      <w:rFonts w:ascii="Times New Roman" w:hAnsi="Times New Roman" w:cs="Times New Roman" w:hint="default"/>
      <w:i/>
      <w:iCs w:val="0"/>
      <w:spacing w:val="0"/>
      <w:sz w:val="27"/>
    </w:rPr>
  </w:style>
  <w:style w:type="character" w:customStyle="1" w:styleId="47">
    <w:name w:val="Основной текст + Полужирный4"/>
    <w:rsid w:val="00947E8F"/>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947E8F"/>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947E8F"/>
    <w:rPr>
      <w:rFonts w:ascii="Times New Roman" w:hAnsi="Times New Roman" w:cs="Times New Roman" w:hint="default"/>
      <w:i/>
      <w:iCs w:val="0"/>
      <w:spacing w:val="0"/>
      <w:sz w:val="21"/>
    </w:rPr>
  </w:style>
  <w:style w:type="character" w:customStyle="1" w:styleId="820">
    <w:name w:val="Основной текст (8) + Не курсив2"/>
    <w:rsid w:val="00947E8F"/>
    <w:rPr>
      <w:rFonts w:ascii="Times New Roman" w:hAnsi="Times New Roman" w:cs="Times New Roman" w:hint="default"/>
      <w:i/>
      <w:iCs w:val="0"/>
      <w:spacing w:val="0"/>
      <w:sz w:val="21"/>
    </w:rPr>
  </w:style>
  <w:style w:type="character" w:customStyle="1" w:styleId="811">
    <w:name w:val="Основной текст (8) + Не курсив1"/>
    <w:rsid w:val="00947E8F"/>
    <w:rPr>
      <w:rFonts w:ascii="Times New Roman" w:hAnsi="Times New Roman" w:cs="Times New Roman" w:hint="default"/>
      <w:i/>
      <w:iCs w:val="0"/>
      <w:spacing w:val="0"/>
      <w:sz w:val="21"/>
    </w:rPr>
  </w:style>
  <w:style w:type="character" w:customStyle="1" w:styleId="41pt">
    <w:name w:val="Основной текст (4) + Интервал 1 pt"/>
    <w:rsid w:val="00947E8F"/>
    <w:rPr>
      <w:rFonts w:ascii="Times New Roman" w:hAnsi="Times New Roman" w:cs="Times New Roman" w:hint="default"/>
      <w:spacing w:val="30"/>
      <w:sz w:val="21"/>
    </w:rPr>
  </w:style>
  <w:style w:type="character" w:customStyle="1" w:styleId="114">
    <w:name w:val="Заголовок №1 + Не полужирный1"/>
    <w:rsid w:val="00947E8F"/>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947E8F"/>
    <w:rPr>
      <w:rFonts w:ascii="Times New Roman" w:hAnsi="Times New Roman" w:cs="Times New Roman" w:hint="default"/>
      <w:spacing w:val="30"/>
      <w:sz w:val="21"/>
    </w:rPr>
  </w:style>
  <w:style w:type="character" w:customStyle="1" w:styleId="3b">
    <w:name w:val="Основной текст + Полужирный3"/>
    <w:rsid w:val="00947E8F"/>
    <w:rPr>
      <w:rFonts w:ascii="Times New Roman" w:hAnsi="Times New Roman" w:cs="Times New Roman" w:hint="default"/>
      <w:b/>
      <w:bCs w:val="0"/>
      <w:spacing w:val="0"/>
      <w:sz w:val="27"/>
    </w:rPr>
  </w:style>
  <w:style w:type="character" w:customStyle="1" w:styleId="2f3">
    <w:name w:val="Основной текст + Полужирный2"/>
    <w:rsid w:val="00947E8F"/>
    <w:rPr>
      <w:rFonts w:ascii="Times New Roman" w:hAnsi="Times New Roman" w:cs="Times New Roman" w:hint="default"/>
      <w:b/>
      <w:bCs w:val="0"/>
      <w:spacing w:val="0"/>
      <w:sz w:val="27"/>
    </w:rPr>
  </w:style>
  <w:style w:type="character" w:customStyle="1" w:styleId="1ff1">
    <w:name w:val="Основной текст + Полужирный1"/>
    <w:rsid w:val="00947E8F"/>
    <w:rPr>
      <w:rFonts w:ascii="Times New Roman" w:hAnsi="Times New Roman" w:cs="Times New Roman" w:hint="default"/>
      <w:b/>
      <w:bCs w:val="0"/>
      <w:spacing w:val="0"/>
      <w:sz w:val="27"/>
    </w:rPr>
  </w:style>
  <w:style w:type="character" w:customStyle="1" w:styleId="2f4">
    <w:name w:val="Подпись к таблице2"/>
    <w:rsid w:val="00947E8F"/>
    <w:rPr>
      <w:rFonts w:ascii="Times New Roman" w:hAnsi="Times New Roman" w:cs="Times New Roman" w:hint="default"/>
      <w:b/>
      <w:bCs w:val="0"/>
      <w:spacing w:val="0"/>
      <w:sz w:val="27"/>
      <w:u w:val="single"/>
    </w:rPr>
  </w:style>
  <w:style w:type="paragraph" w:styleId="aff2">
    <w:name w:val="Plain Text"/>
    <w:basedOn w:val="a"/>
    <w:link w:val="aff1"/>
    <w:unhideWhenUsed/>
    <w:rsid w:val="00947E8F"/>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947E8F"/>
    <w:rPr>
      <w:rFonts w:ascii="Consolas" w:hAnsi="Consolas"/>
      <w:sz w:val="21"/>
      <w:szCs w:val="21"/>
    </w:rPr>
  </w:style>
  <w:style w:type="character" w:customStyle="1" w:styleId="selected">
    <w:name w:val="selected"/>
    <w:rsid w:val="00947E8F"/>
    <w:rPr>
      <w:rFonts w:ascii="Times New Roman" w:hAnsi="Times New Roman" w:cs="Times New Roman" w:hint="default"/>
    </w:rPr>
  </w:style>
  <w:style w:type="character" w:customStyle="1" w:styleId="55">
    <w:name w:val="Знак Знак5"/>
    <w:rsid w:val="00947E8F"/>
    <w:rPr>
      <w:rFonts w:ascii="PANDA Times UZ" w:hAnsi="PANDA Times UZ" w:hint="default"/>
      <w:sz w:val="20"/>
      <w:lang w:eastAsia="ru-RU"/>
    </w:rPr>
  </w:style>
  <w:style w:type="character" w:customStyle="1" w:styleId="1ff3">
    <w:name w:val="Сильное выделение1"/>
    <w:rsid w:val="00947E8F"/>
    <w:rPr>
      <w:rFonts w:ascii="Times New Roman" w:hAnsi="Times New Roman" w:cs="Times New Roman" w:hint="default"/>
      <w:b/>
      <w:bCs w:val="0"/>
      <w:i/>
      <w:iCs w:val="0"/>
      <w:color w:val="4F81BD"/>
    </w:rPr>
  </w:style>
  <w:style w:type="character" w:customStyle="1" w:styleId="style90">
    <w:name w:val="style9"/>
    <w:rsid w:val="00947E8F"/>
    <w:rPr>
      <w:rFonts w:ascii="Times New Roman" w:hAnsi="Times New Roman" w:cs="Times New Roman" w:hint="default"/>
    </w:rPr>
  </w:style>
  <w:style w:type="character" w:customStyle="1" w:styleId="st1">
    <w:name w:val="st1"/>
    <w:rsid w:val="00947E8F"/>
  </w:style>
  <w:style w:type="character" w:customStyle="1" w:styleId="FontStyle11">
    <w:name w:val="Font Style11"/>
    <w:rsid w:val="00947E8F"/>
    <w:rPr>
      <w:rFonts w:ascii="Cambria" w:hAnsi="Cambria" w:hint="default"/>
      <w:b/>
      <w:bCs w:val="0"/>
      <w:sz w:val="26"/>
    </w:rPr>
  </w:style>
  <w:style w:type="character" w:customStyle="1" w:styleId="rvts13">
    <w:name w:val="rvts13"/>
    <w:rsid w:val="00947E8F"/>
  </w:style>
  <w:style w:type="character" w:customStyle="1" w:styleId="FontStyle92">
    <w:name w:val="Font Style92"/>
    <w:rsid w:val="00947E8F"/>
    <w:rPr>
      <w:rFonts w:ascii="Times New Roman" w:hAnsi="Times New Roman" w:cs="Times New Roman" w:hint="default"/>
      <w:i/>
      <w:iCs w:val="0"/>
      <w:spacing w:val="10"/>
      <w:sz w:val="24"/>
    </w:rPr>
  </w:style>
  <w:style w:type="character" w:customStyle="1" w:styleId="FontStyle93">
    <w:name w:val="Font Style93"/>
    <w:rsid w:val="00947E8F"/>
    <w:rPr>
      <w:rFonts w:ascii="Times New Roman" w:hAnsi="Times New Roman" w:cs="Times New Roman" w:hint="default"/>
      <w:b/>
      <w:bCs w:val="0"/>
      <w:sz w:val="22"/>
    </w:rPr>
  </w:style>
  <w:style w:type="character" w:customStyle="1" w:styleId="FontStyle120">
    <w:name w:val="Font Style120"/>
    <w:rsid w:val="00947E8F"/>
    <w:rPr>
      <w:rFonts w:ascii="Times New Roman" w:hAnsi="Times New Roman" w:cs="Times New Roman" w:hint="default"/>
      <w:sz w:val="22"/>
    </w:rPr>
  </w:style>
  <w:style w:type="character" w:customStyle="1" w:styleId="FontStyle121">
    <w:name w:val="Font Style121"/>
    <w:rsid w:val="00947E8F"/>
    <w:rPr>
      <w:rFonts w:ascii="Times New Roman" w:hAnsi="Times New Roman" w:cs="Times New Roman" w:hint="default"/>
      <w:b/>
      <w:bCs w:val="0"/>
      <w:i/>
      <w:iCs w:val="0"/>
      <w:sz w:val="24"/>
    </w:rPr>
  </w:style>
  <w:style w:type="character" w:customStyle="1" w:styleId="FontStyle122">
    <w:name w:val="Font Style122"/>
    <w:rsid w:val="00947E8F"/>
    <w:rPr>
      <w:rFonts w:ascii="Times New Roman" w:hAnsi="Times New Roman" w:cs="Times New Roman" w:hint="default"/>
      <w:i/>
      <w:iCs w:val="0"/>
      <w:sz w:val="24"/>
    </w:rPr>
  </w:style>
  <w:style w:type="character" w:customStyle="1" w:styleId="FontStyle124">
    <w:name w:val="Font Style124"/>
    <w:rsid w:val="00947E8F"/>
    <w:rPr>
      <w:rFonts w:ascii="Times New Roman" w:hAnsi="Times New Roman" w:cs="Times New Roman" w:hint="default"/>
      <w:sz w:val="24"/>
    </w:rPr>
  </w:style>
  <w:style w:type="character" w:customStyle="1" w:styleId="FontStyle13">
    <w:name w:val="Font Style13"/>
    <w:rsid w:val="00947E8F"/>
    <w:rPr>
      <w:rFonts w:ascii="Times New Roman" w:hAnsi="Times New Roman" w:cs="Times New Roman" w:hint="default"/>
      <w:sz w:val="26"/>
    </w:rPr>
  </w:style>
  <w:style w:type="character" w:customStyle="1" w:styleId="font751">
    <w:name w:val="font751"/>
    <w:rsid w:val="00947E8F"/>
    <w:rPr>
      <w:rFonts w:ascii="Verdana" w:hAnsi="Verdana" w:hint="default"/>
      <w:sz w:val="22"/>
      <w:lang w:val="ru-RU"/>
    </w:rPr>
  </w:style>
  <w:style w:type="character" w:customStyle="1" w:styleId="font761">
    <w:name w:val="font761"/>
    <w:rsid w:val="00947E8F"/>
    <w:rPr>
      <w:rFonts w:ascii="Verdana" w:hAnsi="Verdana" w:hint="default"/>
      <w:sz w:val="22"/>
      <w:lang w:val="ru-RU"/>
    </w:rPr>
  </w:style>
  <w:style w:type="character" w:customStyle="1" w:styleId="2f5">
    <w:name w:val="Основной текст2"/>
    <w:rsid w:val="00947E8F"/>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947E8F"/>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947E8F"/>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947E8F"/>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947E8F"/>
    <w:rPr>
      <w:rFonts w:ascii="FuturisUzbek" w:hAnsi="FuturisUzbek" w:cs="FuturisUzbek" w:hint="default"/>
      <w:b/>
      <w:bCs/>
      <w:sz w:val="28"/>
      <w:szCs w:val="28"/>
      <w:lang w:val="ru-RU" w:eastAsia="ru-RU"/>
    </w:rPr>
  </w:style>
  <w:style w:type="character" w:customStyle="1" w:styleId="afffe">
    <w:name w:val="Знак Знак"/>
    <w:locked/>
    <w:rsid w:val="00947E8F"/>
    <w:rPr>
      <w:rFonts w:ascii="FuturisUzbek" w:hAnsi="FuturisUzbek" w:cs="FuturisUzbek" w:hint="default"/>
      <w:sz w:val="28"/>
      <w:szCs w:val="28"/>
      <w:lang w:val="ru-RU" w:eastAsia="ru-RU"/>
    </w:rPr>
  </w:style>
  <w:style w:type="character" w:customStyle="1" w:styleId="affff">
    <w:name w:val="Буква"/>
    <w:rsid w:val="00947E8F"/>
    <w:rPr>
      <w:rFonts w:ascii="Times New Roman" w:hAnsi="Times New Roman" w:cs="Times New Roman" w:hint="default"/>
      <w:sz w:val="28"/>
      <w:vertAlign w:val="baseline"/>
    </w:rPr>
  </w:style>
  <w:style w:type="character" w:customStyle="1" w:styleId="affff0">
    <w:name w:val="Стильвниз"/>
    <w:rsid w:val="00947E8F"/>
    <w:rPr>
      <w:rFonts w:ascii="Times New Roman" w:hAnsi="Times New Roman" w:cs="Times New Roman" w:hint="default"/>
      <w:sz w:val="28"/>
      <w:vertAlign w:val="subscript"/>
    </w:rPr>
  </w:style>
  <w:style w:type="character" w:customStyle="1" w:styleId="49">
    <w:name w:val="Знак Знак4"/>
    <w:rsid w:val="00947E8F"/>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947E8F"/>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947E8F"/>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947E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947E8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947E8F"/>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947E8F"/>
  </w:style>
  <w:style w:type="table" w:customStyle="1" w:styleId="1ff6">
    <w:name w:val="Сетка таблицы1"/>
    <w:basedOn w:val="a1"/>
    <w:next w:val="affff1"/>
    <w:rsid w:val="00947E8F"/>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947E8F"/>
  </w:style>
  <w:style w:type="paragraph" w:styleId="affff3">
    <w:name w:val="caption"/>
    <w:basedOn w:val="a"/>
    <w:qFormat/>
    <w:rsid w:val="00947E8F"/>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947E8F"/>
    <w:rPr>
      <w:rFonts w:ascii="Cambria" w:eastAsia="Times New Roman" w:hAnsi="Cambria" w:cs="Times New Roman"/>
      <w:b/>
      <w:bCs/>
      <w:kern w:val="28"/>
      <w:sz w:val="32"/>
      <w:szCs w:val="32"/>
    </w:rPr>
  </w:style>
  <w:style w:type="character" w:customStyle="1" w:styleId="75pt">
    <w:name w:val="Основной текст + 7;5 pt"/>
    <w:basedOn w:val="affb"/>
    <w:rsid w:val="00947E8F"/>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947E8F"/>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947E8F"/>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947E8F"/>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947E8F"/>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947E8F"/>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947E8F"/>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947E8F"/>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947E8F"/>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947E8F"/>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947E8F"/>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947E8F"/>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947E8F"/>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947E8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947E8F"/>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947E8F"/>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947E8F"/>
    <w:rPr>
      <w:i/>
      <w:iCs/>
      <w:sz w:val="26"/>
      <w:szCs w:val="26"/>
      <w:shd w:val="clear" w:color="auto" w:fill="FFFFFF"/>
      <w:lang w:val="en-US"/>
    </w:rPr>
  </w:style>
  <w:style w:type="paragraph" w:customStyle="1" w:styleId="141">
    <w:name w:val="Основной текст (14)"/>
    <w:basedOn w:val="a"/>
    <w:link w:val="140"/>
    <w:qFormat/>
    <w:rsid w:val="00947E8F"/>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947E8F"/>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947E8F"/>
    <w:rPr>
      <w:i/>
      <w:iCs/>
      <w:spacing w:val="50"/>
      <w:sz w:val="26"/>
      <w:szCs w:val="26"/>
      <w:shd w:val="clear" w:color="auto" w:fill="FFFFFF"/>
      <w:lang w:val="en-US"/>
    </w:rPr>
  </w:style>
  <w:style w:type="paragraph" w:customStyle="1" w:styleId="451">
    <w:name w:val="Основной текст (45)"/>
    <w:basedOn w:val="a"/>
    <w:link w:val="450"/>
    <w:qFormat/>
    <w:rsid w:val="00947E8F"/>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947E8F"/>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947E8F"/>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947E8F"/>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947E8F"/>
    <w:rPr>
      <w:i/>
      <w:iCs/>
      <w:sz w:val="26"/>
      <w:szCs w:val="26"/>
      <w:shd w:val="clear" w:color="auto" w:fill="FFFFFF"/>
    </w:rPr>
  </w:style>
  <w:style w:type="paragraph" w:customStyle="1" w:styleId="2fa">
    <w:name w:val="Подпись к картинке (2)"/>
    <w:basedOn w:val="a"/>
    <w:link w:val="2f9"/>
    <w:qFormat/>
    <w:rsid w:val="00947E8F"/>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947E8F"/>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947E8F"/>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947E8F"/>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947E8F"/>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947E8F"/>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947E8F"/>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947E8F"/>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947E8F"/>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947E8F"/>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947E8F"/>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947E8F"/>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947E8F"/>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947E8F"/>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947E8F"/>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947E8F"/>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947E8F"/>
  </w:style>
  <w:style w:type="paragraph" w:styleId="affff6">
    <w:name w:val="List"/>
    <w:basedOn w:val="a"/>
    <w:rsid w:val="00947E8F"/>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947E8F"/>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947E8F"/>
  </w:style>
  <w:style w:type="paragraph" w:styleId="affff7">
    <w:name w:val="No Spacing"/>
    <w:uiPriority w:val="1"/>
    <w:qFormat/>
    <w:rsid w:val="00947E8F"/>
    <w:pPr>
      <w:spacing w:after="0" w:line="240" w:lineRule="auto"/>
    </w:pPr>
  </w:style>
  <w:style w:type="character" w:customStyle="1" w:styleId="a5">
    <w:name w:val="Абзац списка Знак"/>
    <w:link w:val="a4"/>
    <w:uiPriority w:val="34"/>
    <w:locked/>
    <w:rsid w:val="00947E8F"/>
  </w:style>
  <w:style w:type="table" w:customStyle="1" w:styleId="2fc">
    <w:name w:val="Сетка таблицы2"/>
    <w:basedOn w:val="a1"/>
    <w:next w:val="affff1"/>
    <w:uiPriority w:val="59"/>
    <w:rsid w:val="00947E8F"/>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947E8F"/>
    <w:pPr>
      <w:keepLines/>
      <w:spacing w:before="480" w:line="276" w:lineRule="auto"/>
      <w:jc w:val="center"/>
      <w:outlineLvl w:val="9"/>
    </w:pPr>
    <w:rPr>
      <w:b/>
      <w:bCs/>
      <w:caps/>
      <w:color w:val="365F91"/>
      <w:lang w:val="ru-RU" w:eastAsia="en-US"/>
    </w:rPr>
  </w:style>
  <w:style w:type="paragraph" w:styleId="3e">
    <w:name w:val="toc 3"/>
    <w:basedOn w:val="a"/>
    <w:next w:val="a"/>
    <w:autoRedefine/>
    <w:rsid w:val="00947E8F"/>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947E8F"/>
    <w:rPr>
      <w:b/>
      <w:bCs/>
    </w:rPr>
  </w:style>
  <w:style w:type="table" w:customStyle="1" w:styleId="115">
    <w:name w:val="Сетка таблицы 11"/>
    <w:basedOn w:val="a1"/>
    <w:next w:val="1ff5"/>
    <w:rsid w:val="00947E8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947E8F"/>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947E8F"/>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947E8F"/>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947E8F"/>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947E8F"/>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947E8F"/>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947E8F"/>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947E8F"/>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947E8F"/>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947E8F"/>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947E8F"/>
    <w:rPr>
      <w:i/>
      <w:iCs/>
    </w:rPr>
  </w:style>
  <w:style w:type="table" w:customStyle="1" w:styleId="-31">
    <w:name w:val="Светлая заливка - Акцент 31"/>
    <w:basedOn w:val="a1"/>
    <w:next w:val="-3"/>
    <w:rsid w:val="00947E8F"/>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947E8F"/>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947E8F"/>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947E8F"/>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947E8F"/>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947E8F"/>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947E8F"/>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947E8F"/>
    <w:rPr>
      <w:i/>
      <w:iCs/>
      <w:color w:val="4472C4" w:themeColor="accent1"/>
    </w:rPr>
  </w:style>
  <w:style w:type="numbering" w:customStyle="1" w:styleId="59">
    <w:name w:val="Нет списка5"/>
    <w:next w:val="a2"/>
    <w:uiPriority w:val="99"/>
    <w:semiHidden/>
    <w:unhideWhenUsed/>
    <w:rsid w:val="00947E8F"/>
  </w:style>
  <w:style w:type="numbering" w:customStyle="1" w:styleId="124">
    <w:name w:val="Нет списка12"/>
    <w:next w:val="a2"/>
    <w:uiPriority w:val="99"/>
    <w:semiHidden/>
    <w:unhideWhenUsed/>
    <w:rsid w:val="00947E8F"/>
  </w:style>
  <w:style w:type="table" w:customStyle="1" w:styleId="218">
    <w:name w:val="Простая таблица 21"/>
    <w:basedOn w:val="a1"/>
    <w:next w:val="2f6"/>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947E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947E8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947E8F"/>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947E8F"/>
  </w:style>
  <w:style w:type="table" w:customStyle="1" w:styleId="116">
    <w:name w:val="Сетка таблицы11"/>
    <w:basedOn w:val="a1"/>
    <w:next w:val="affff1"/>
    <w:rsid w:val="00947E8F"/>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947E8F"/>
  </w:style>
  <w:style w:type="numbering" w:customStyle="1" w:styleId="412">
    <w:name w:val="Нет списка41"/>
    <w:next w:val="a2"/>
    <w:uiPriority w:val="99"/>
    <w:semiHidden/>
    <w:unhideWhenUsed/>
    <w:rsid w:val="00947E8F"/>
  </w:style>
  <w:style w:type="table" w:customStyle="1" w:styleId="21a">
    <w:name w:val="Сетка таблицы21"/>
    <w:basedOn w:val="a1"/>
    <w:next w:val="affff1"/>
    <w:uiPriority w:val="59"/>
    <w:rsid w:val="00947E8F"/>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947E8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947E8F"/>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947E8F"/>
  </w:style>
  <w:style w:type="numbering" w:customStyle="1" w:styleId="130">
    <w:name w:val="Нет списка13"/>
    <w:next w:val="a2"/>
    <w:uiPriority w:val="99"/>
    <w:semiHidden/>
    <w:unhideWhenUsed/>
    <w:rsid w:val="00947E8F"/>
  </w:style>
  <w:style w:type="table" w:customStyle="1" w:styleId="220">
    <w:name w:val="Простая таблица 22"/>
    <w:basedOn w:val="a1"/>
    <w:next w:val="2f6"/>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947E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947E8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947E8F"/>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947E8F"/>
  </w:style>
  <w:style w:type="table" w:customStyle="1" w:styleId="126">
    <w:name w:val="Сетка таблицы12"/>
    <w:basedOn w:val="a1"/>
    <w:next w:val="affff1"/>
    <w:rsid w:val="00947E8F"/>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947E8F"/>
  </w:style>
  <w:style w:type="numbering" w:customStyle="1" w:styleId="421">
    <w:name w:val="Нет списка42"/>
    <w:next w:val="a2"/>
    <w:uiPriority w:val="99"/>
    <w:semiHidden/>
    <w:unhideWhenUsed/>
    <w:rsid w:val="00947E8F"/>
  </w:style>
  <w:style w:type="table" w:customStyle="1" w:styleId="222">
    <w:name w:val="Сетка таблицы22"/>
    <w:basedOn w:val="a1"/>
    <w:next w:val="affff1"/>
    <w:uiPriority w:val="59"/>
    <w:rsid w:val="00947E8F"/>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947E8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947E8F"/>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947E8F"/>
  </w:style>
  <w:style w:type="numbering" w:customStyle="1" w:styleId="142">
    <w:name w:val="Нет списка14"/>
    <w:next w:val="a2"/>
    <w:uiPriority w:val="99"/>
    <w:semiHidden/>
    <w:unhideWhenUsed/>
    <w:rsid w:val="00947E8F"/>
  </w:style>
  <w:style w:type="table" w:customStyle="1" w:styleId="230">
    <w:name w:val="Простая таблица 23"/>
    <w:basedOn w:val="a1"/>
    <w:next w:val="2f6"/>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947E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947E8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947E8F"/>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947E8F"/>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947E8F"/>
  </w:style>
  <w:style w:type="table" w:customStyle="1" w:styleId="132">
    <w:name w:val="Сетка таблицы13"/>
    <w:basedOn w:val="a1"/>
    <w:next w:val="affff1"/>
    <w:rsid w:val="00947E8F"/>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947E8F"/>
  </w:style>
  <w:style w:type="numbering" w:customStyle="1" w:styleId="430">
    <w:name w:val="Нет списка43"/>
    <w:next w:val="a2"/>
    <w:uiPriority w:val="99"/>
    <w:semiHidden/>
    <w:unhideWhenUsed/>
    <w:rsid w:val="00947E8F"/>
  </w:style>
  <w:style w:type="table" w:customStyle="1" w:styleId="232">
    <w:name w:val="Сетка таблицы23"/>
    <w:basedOn w:val="a1"/>
    <w:next w:val="affff1"/>
    <w:uiPriority w:val="59"/>
    <w:rsid w:val="00947E8F"/>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947E8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947E8F"/>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947E8F"/>
  </w:style>
  <w:style w:type="numbering" w:customStyle="1" w:styleId="150">
    <w:name w:val="Нет списка15"/>
    <w:next w:val="a2"/>
    <w:uiPriority w:val="99"/>
    <w:semiHidden/>
    <w:unhideWhenUsed/>
    <w:rsid w:val="00947E8F"/>
  </w:style>
  <w:style w:type="paragraph" w:customStyle="1" w:styleId="affffc">
    <w:name w:val="Рисунок"/>
    <w:basedOn w:val="a"/>
    <w:next w:val="a"/>
    <w:rsid w:val="00947E8F"/>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947E8F"/>
    <w:pPr>
      <w:jc w:val="both"/>
    </w:pPr>
  </w:style>
  <w:style w:type="paragraph" w:customStyle="1" w:styleId="1ff8">
    <w:name w:val="Знак Знак Знак1"/>
    <w:basedOn w:val="a"/>
    <w:rsid w:val="00947E8F"/>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947E8F"/>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947E8F"/>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947E8F"/>
  </w:style>
  <w:style w:type="paragraph" w:styleId="1ff9">
    <w:name w:val="index 1"/>
    <w:basedOn w:val="a"/>
    <w:next w:val="a"/>
    <w:autoRedefine/>
    <w:semiHidden/>
    <w:rsid w:val="00947E8F"/>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947E8F"/>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947E8F"/>
  </w:style>
  <w:style w:type="paragraph" w:customStyle="1" w:styleId="223">
    <w:name w:val="Основной текст с отступом 22"/>
    <w:basedOn w:val="a"/>
    <w:rsid w:val="00947E8F"/>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947E8F"/>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947E8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947E8F"/>
  </w:style>
  <w:style w:type="character" w:customStyle="1" w:styleId="hps">
    <w:name w:val="hps"/>
    <w:basedOn w:val="a0"/>
    <w:rsid w:val="00947E8F"/>
  </w:style>
  <w:style w:type="numbering" w:customStyle="1" w:styleId="240">
    <w:name w:val="Нет списка24"/>
    <w:next w:val="a2"/>
    <w:uiPriority w:val="99"/>
    <w:semiHidden/>
    <w:unhideWhenUsed/>
    <w:rsid w:val="00947E8F"/>
  </w:style>
  <w:style w:type="numbering" w:customStyle="1" w:styleId="340">
    <w:name w:val="Нет списка34"/>
    <w:next w:val="a2"/>
    <w:uiPriority w:val="99"/>
    <w:semiHidden/>
    <w:unhideWhenUsed/>
    <w:rsid w:val="00947E8F"/>
  </w:style>
  <w:style w:type="numbering" w:customStyle="1" w:styleId="440">
    <w:name w:val="Нет списка44"/>
    <w:next w:val="a2"/>
    <w:uiPriority w:val="99"/>
    <w:semiHidden/>
    <w:unhideWhenUsed/>
    <w:rsid w:val="00947E8F"/>
  </w:style>
  <w:style w:type="numbering" w:customStyle="1" w:styleId="96">
    <w:name w:val="Нет списка9"/>
    <w:next w:val="a2"/>
    <w:uiPriority w:val="99"/>
    <w:semiHidden/>
    <w:unhideWhenUsed/>
    <w:rsid w:val="00947E8F"/>
  </w:style>
  <w:style w:type="table" w:customStyle="1" w:styleId="67">
    <w:name w:val="Сетка таблицы6"/>
    <w:basedOn w:val="a1"/>
    <w:next w:val="affff1"/>
    <w:rsid w:val="00947E8F"/>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947E8F"/>
  </w:style>
  <w:style w:type="table" w:customStyle="1" w:styleId="7a">
    <w:name w:val="Сетка таблицы7"/>
    <w:basedOn w:val="a1"/>
    <w:next w:val="affff1"/>
    <w:uiPriority w:val="59"/>
    <w:rsid w:val="00947E8F"/>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947E8F"/>
    <w:rPr>
      <w:rFonts w:ascii="Times New Roman" w:hAnsi="Times New Roman" w:cs="Times New Roman"/>
      <w:b/>
      <w:bCs/>
      <w:color w:val="000000"/>
      <w:sz w:val="26"/>
      <w:szCs w:val="26"/>
    </w:rPr>
  </w:style>
  <w:style w:type="character" w:customStyle="1" w:styleId="FontStyle78">
    <w:name w:val="Font Style78"/>
    <w:basedOn w:val="a0"/>
    <w:uiPriority w:val="99"/>
    <w:rsid w:val="00947E8F"/>
    <w:rPr>
      <w:rFonts w:ascii="Times New Roman" w:hAnsi="Times New Roman" w:cs="Times New Roman"/>
      <w:color w:val="000000"/>
      <w:sz w:val="26"/>
      <w:szCs w:val="26"/>
    </w:rPr>
  </w:style>
  <w:style w:type="table" w:customStyle="1" w:styleId="151">
    <w:name w:val="Сетка таблицы15"/>
    <w:basedOn w:val="a1"/>
    <w:next w:val="affff1"/>
    <w:uiPriority w:val="59"/>
    <w:rsid w:val="00947E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947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947E8F"/>
  </w:style>
  <w:style w:type="numbering" w:customStyle="1" w:styleId="170">
    <w:name w:val="Нет списка17"/>
    <w:next w:val="a2"/>
    <w:uiPriority w:val="99"/>
    <w:semiHidden/>
    <w:unhideWhenUsed/>
    <w:rsid w:val="00947E8F"/>
  </w:style>
  <w:style w:type="paragraph" w:customStyle="1" w:styleId="msonormal0">
    <w:name w:val="msonormal"/>
    <w:basedOn w:val="a"/>
    <w:rsid w:val="00947E8F"/>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947E8F"/>
  </w:style>
  <w:style w:type="character" w:customStyle="1" w:styleId="1412pt">
    <w:name w:val="Основной текст (14) + 12 pt"/>
    <w:aliases w:val="Интервал 0 pt Exact"/>
    <w:basedOn w:val="2f9"/>
    <w:rsid w:val="00947E8F"/>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947E8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947E8F"/>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947E8F"/>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947E8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947E8F"/>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947E8F"/>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947E8F"/>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947E8F"/>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947E8F"/>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947E8F"/>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947E8F"/>
  </w:style>
  <w:style w:type="numbering" w:customStyle="1" w:styleId="202">
    <w:name w:val="Нет списка20"/>
    <w:next w:val="a2"/>
    <w:uiPriority w:val="99"/>
    <w:semiHidden/>
    <w:unhideWhenUsed/>
    <w:rsid w:val="00947E8F"/>
  </w:style>
  <w:style w:type="numbering" w:customStyle="1" w:styleId="251">
    <w:name w:val="Нет списка25"/>
    <w:next w:val="a2"/>
    <w:uiPriority w:val="99"/>
    <w:semiHidden/>
    <w:unhideWhenUsed/>
    <w:rsid w:val="00947E8F"/>
  </w:style>
  <w:style w:type="numbering" w:customStyle="1" w:styleId="261">
    <w:name w:val="Нет списка26"/>
    <w:next w:val="a2"/>
    <w:uiPriority w:val="99"/>
    <w:semiHidden/>
    <w:unhideWhenUsed/>
    <w:rsid w:val="00947E8F"/>
  </w:style>
  <w:style w:type="character" w:customStyle="1" w:styleId="afffff0">
    <w:name w:val="Другое_"/>
    <w:basedOn w:val="a0"/>
    <w:link w:val="afffff1"/>
    <w:rsid w:val="00947E8F"/>
    <w:rPr>
      <w:rFonts w:ascii="Arial" w:eastAsia="Arial" w:hAnsi="Arial" w:cs="Arial"/>
      <w:sz w:val="14"/>
      <w:szCs w:val="14"/>
    </w:rPr>
  </w:style>
  <w:style w:type="paragraph" w:customStyle="1" w:styleId="afffff1">
    <w:name w:val="Другое"/>
    <w:basedOn w:val="a"/>
    <w:link w:val="afffff0"/>
    <w:rsid w:val="00947E8F"/>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3.wmf"/><Relationship Id="rId42" Type="http://schemas.openxmlformats.org/officeDocument/2006/relationships/image" Target="media/image24.wmf"/><Relationship Id="rId47" Type="http://schemas.openxmlformats.org/officeDocument/2006/relationships/image" Target="media/image27.wmf"/><Relationship Id="rId63" Type="http://schemas.openxmlformats.org/officeDocument/2006/relationships/image" Target="media/image39.wmf"/><Relationship Id="rId68" Type="http://schemas.openxmlformats.org/officeDocument/2006/relationships/image" Target="media/image44.wmf"/><Relationship Id="rId84" Type="http://schemas.openxmlformats.org/officeDocument/2006/relationships/image" Target="media/image59.wmf"/><Relationship Id="rId16" Type="http://schemas.openxmlformats.org/officeDocument/2006/relationships/image" Target="media/image10.wmf"/><Relationship Id="rId11" Type="http://schemas.openxmlformats.org/officeDocument/2006/relationships/image" Target="media/image7.png"/><Relationship Id="rId32" Type="http://schemas.openxmlformats.org/officeDocument/2006/relationships/image" Target="media/image19.wmf"/><Relationship Id="rId37" Type="http://schemas.openxmlformats.org/officeDocument/2006/relationships/oleObject" Target="embeddings/oleObject12.bin"/><Relationship Id="rId53" Type="http://schemas.openxmlformats.org/officeDocument/2006/relationships/image" Target="media/image30.wmf"/><Relationship Id="rId58" Type="http://schemas.openxmlformats.org/officeDocument/2006/relationships/image" Target="media/image34.wmf"/><Relationship Id="rId74" Type="http://schemas.openxmlformats.org/officeDocument/2006/relationships/image" Target="media/image49.wmf"/><Relationship Id="rId79" Type="http://schemas.openxmlformats.org/officeDocument/2006/relationships/image" Target="media/image54.wmf"/><Relationship Id="rId5" Type="http://schemas.openxmlformats.org/officeDocument/2006/relationships/image" Target="media/image1.png"/><Relationship Id="rId19" Type="http://schemas.openxmlformats.org/officeDocument/2006/relationships/oleObject" Target="embeddings/oleObject4.bin"/><Relationship Id="rId14" Type="http://schemas.openxmlformats.org/officeDocument/2006/relationships/image" Target="media/image9.wmf"/><Relationship Id="rId22" Type="http://schemas.openxmlformats.org/officeDocument/2006/relationships/oleObject" Target="embeddings/oleObject5.bin"/><Relationship Id="rId27" Type="http://schemas.openxmlformats.org/officeDocument/2006/relationships/image" Target="media/image16.wmf"/><Relationship Id="rId30" Type="http://schemas.openxmlformats.org/officeDocument/2006/relationships/oleObject" Target="embeddings/oleObject9.bin"/><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oleObject" Target="embeddings/oleObject17.bin"/><Relationship Id="rId56" Type="http://schemas.openxmlformats.org/officeDocument/2006/relationships/image" Target="media/image32.png"/><Relationship Id="rId64" Type="http://schemas.openxmlformats.org/officeDocument/2006/relationships/image" Target="media/image40.wmf"/><Relationship Id="rId69" Type="http://schemas.openxmlformats.org/officeDocument/2006/relationships/image" Target="media/image45.wmf"/><Relationship Id="rId77" Type="http://schemas.openxmlformats.org/officeDocument/2006/relationships/image" Target="media/image52.wmf"/><Relationship Id="rId8" Type="http://schemas.openxmlformats.org/officeDocument/2006/relationships/image" Target="media/image4.png"/><Relationship Id="rId51" Type="http://schemas.openxmlformats.org/officeDocument/2006/relationships/image" Target="media/image29.wmf"/><Relationship Id="rId72" Type="http://schemas.openxmlformats.org/officeDocument/2006/relationships/image" Target="media/image47.wmf"/><Relationship Id="rId80" Type="http://schemas.openxmlformats.org/officeDocument/2006/relationships/image" Target="media/image55.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wmf"/><Relationship Id="rId17" Type="http://schemas.openxmlformats.org/officeDocument/2006/relationships/oleObject" Target="embeddings/oleObject3.bin"/><Relationship Id="rId25" Type="http://schemas.openxmlformats.org/officeDocument/2006/relationships/image" Target="media/image15.wmf"/><Relationship Id="rId33" Type="http://schemas.openxmlformats.org/officeDocument/2006/relationships/oleObject" Target="embeddings/oleObject10.bin"/><Relationship Id="rId38" Type="http://schemas.openxmlformats.org/officeDocument/2006/relationships/image" Target="media/image22.wmf"/><Relationship Id="rId46" Type="http://schemas.openxmlformats.org/officeDocument/2006/relationships/oleObject" Target="embeddings/oleObject16.bin"/><Relationship Id="rId59" Type="http://schemas.openxmlformats.org/officeDocument/2006/relationships/image" Target="media/image35.wmf"/><Relationship Id="rId67" Type="http://schemas.openxmlformats.org/officeDocument/2006/relationships/image" Target="media/image43.wmf"/><Relationship Id="rId20" Type="http://schemas.openxmlformats.org/officeDocument/2006/relationships/image" Target="media/image12.png"/><Relationship Id="rId41" Type="http://schemas.openxmlformats.org/officeDocument/2006/relationships/oleObject" Target="embeddings/oleObject14.bin"/><Relationship Id="rId54" Type="http://schemas.openxmlformats.org/officeDocument/2006/relationships/oleObject" Target="embeddings/oleObject20.bin"/><Relationship Id="rId62" Type="http://schemas.openxmlformats.org/officeDocument/2006/relationships/image" Target="media/image38.wmf"/><Relationship Id="rId70" Type="http://schemas.openxmlformats.org/officeDocument/2006/relationships/image" Target="media/image46.wmf"/><Relationship Id="rId75" Type="http://schemas.openxmlformats.org/officeDocument/2006/relationships/image" Target="media/image50.wmf"/><Relationship Id="rId83" Type="http://schemas.openxmlformats.org/officeDocument/2006/relationships/image" Target="media/image58.w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2.bin"/><Relationship Id="rId23" Type="http://schemas.openxmlformats.org/officeDocument/2006/relationships/image" Target="media/image14.wmf"/><Relationship Id="rId28" Type="http://schemas.openxmlformats.org/officeDocument/2006/relationships/oleObject" Target="embeddings/oleObject8.bin"/><Relationship Id="rId36" Type="http://schemas.openxmlformats.org/officeDocument/2006/relationships/image" Target="media/image21.wmf"/><Relationship Id="rId49" Type="http://schemas.openxmlformats.org/officeDocument/2006/relationships/image" Target="media/image28.wmf"/><Relationship Id="rId57" Type="http://schemas.openxmlformats.org/officeDocument/2006/relationships/image" Target="media/image33.png"/><Relationship Id="rId10"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5.png"/><Relationship Id="rId52" Type="http://schemas.openxmlformats.org/officeDocument/2006/relationships/oleObject" Target="embeddings/oleObject19.bin"/><Relationship Id="rId60" Type="http://schemas.openxmlformats.org/officeDocument/2006/relationships/image" Target="media/image36.wmf"/><Relationship Id="rId65" Type="http://schemas.openxmlformats.org/officeDocument/2006/relationships/image" Target="media/image41.wmf"/><Relationship Id="rId73" Type="http://schemas.openxmlformats.org/officeDocument/2006/relationships/image" Target="media/image48.wmf"/><Relationship Id="rId78" Type="http://schemas.openxmlformats.org/officeDocument/2006/relationships/image" Target="media/image53.wmf"/><Relationship Id="rId81" Type="http://schemas.openxmlformats.org/officeDocument/2006/relationships/image" Target="media/image56.wmf"/><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oleObject" Target="embeddings/oleObject1.bin"/><Relationship Id="rId18" Type="http://schemas.openxmlformats.org/officeDocument/2006/relationships/image" Target="media/image11.wmf"/><Relationship Id="rId39" Type="http://schemas.openxmlformats.org/officeDocument/2006/relationships/oleObject" Target="embeddings/oleObject13.bin"/><Relationship Id="rId34" Type="http://schemas.openxmlformats.org/officeDocument/2006/relationships/image" Target="media/image20.wmf"/><Relationship Id="rId50" Type="http://schemas.openxmlformats.org/officeDocument/2006/relationships/oleObject" Target="embeddings/oleObject18.bin"/><Relationship Id="rId55" Type="http://schemas.openxmlformats.org/officeDocument/2006/relationships/image" Target="media/image31.png"/><Relationship Id="rId76" Type="http://schemas.openxmlformats.org/officeDocument/2006/relationships/image" Target="media/image51.wmf"/><Relationship Id="rId7" Type="http://schemas.openxmlformats.org/officeDocument/2006/relationships/image" Target="media/image3.png"/><Relationship Id="rId71" Type="http://schemas.openxmlformats.org/officeDocument/2006/relationships/oleObject" Target="embeddings/oleObject21.bin"/><Relationship Id="rId2" Type="http://schemas.openxmlformats.org/officeDocument/2006/relationships/styles" Target="styles.xml"/><Relationship Id="rId29" Type="http://schemas.openxmlformats.org/officeDocument/2006/relationships/image" Target="media/image17.wmf"/><Relationship Id="rId24" Type="http://schemas.openxmlformats.org/officeDocument/2006/relationships/oleObject" Target="embeddings/oleObject6.bin"/><Relationship Id="rId40" Type="http://schemas.openxmlformats.org/officeDocument/2006/relationships/image" Target="media/image23.wmf"/><Relationship Id="rId45" Type="http://schemas.openxmlformats.org/officeDocument/2006/relationships/image" Target="media/image26.wmf"/><Relationship Id="rId66" Type="http://schemas.openxmlformats.org/officeDocument/2006/relationships/image" Target="media/image42.wmf"/><Relationship Id="rId61" Type="http://schemas.openxmlformats.org/officeDocument/2006/relationships/image" Target="media/image37.wmf"/><Relationship Id="rId82" Type="http://schemas.openxmlformats.org/officeDocument/2006/relationships/image" Target="media/image5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4893</Words>
  <Characters>27891</Characters>
  <Application>Microsoft Office Word</Application>
  <DocSecurity>0</DocSecurity>
  <Lines>232</Lines>
  <Paragraphs>65</Paragraphs>
  <ScaleCrop>false</ScaleCrop>
  <Company/>
  <LinksUpToDate>false</LinksUpToDate>
  <CharactersWithSpaces>32719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2023-09-17T17:36:00Z</dcterms:created>
  <dcterms:modified xsi:type="dcterms:W3CDTF">2024-01-29T16:33:00Z</dcterms:modified>
</cp:coreProperties>
</file>