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List of Hashtags for ESG Campaign: (To replace #GreenerStrides)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#WeChooseGreen</w:t>
      </w:r>
    </w:p>
    <w:p w:rsidR="00000000" w:rsidDel="00000000" w:rsidP="00000000" w:rsidRDefault="00000000" w:rsidRPr="00000000" w14:paraId="00000004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br w:type="textWrapping"/>
        <w:t xml:space="preserve">#AGreenerWay</w:t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br w:type="textWrapping"/>
        <w:t xml:space="preserve">#PavingAGreenerPath</w:t>
      </w:r>
    </w:p>
    <w:p w:rsidR="00000000" w:rsidDel="00000000" w:rsidP="00000000" w:rsidRDefault="00000000" w:rsidRPr="00000000" w14:paraId="00000006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br w:type="textWrapping"/>
        <w:t xml:space="preserve">#GreenMiles</w:t>
      </w:r>
    </w:p>
    <w:p w:rsidR="00000000" w:rsidDel="00000000" w:rsidP="00000000" w:rsidRDefault="00000000" w:rsidRPr="00000000" w14:paraId="00000007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br w:type="textWrapping"/>
        <w:t xml:space="preserve">#GreenTodayGreenerTomorrow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br w:type="textWrapping"/>
        <w:t xml:space="preserve">#TowardsAGreenFuture</w:t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#GreenerSteps 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#BecomingSustainable  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#ForABetterTomorrow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#AGreenerTarget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#ProgressSustainably 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#AdvanceSustainably 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highlight w:val="white"/>
          <w:rtl w:val="0"/>
        </w:rPr>
        <w:t xml:space="preserve">#ProgressivelySustainable 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