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4F784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 xml:space="preserve">Here is a comprehensive configuration document for the </w:t>
      </w:r>
      <w:proofErr w:type="spellStart"/>
      <w:r w:rsidRPr="006E7750">
        <w:rPr>
          <w:lang w:val="en-US"/>
        </w:rPr>
        <w:t>Wahzu</w:t>
      </w:r>
      <w:proofErr w:type="spellEnd"/>
      <w:r w:rsidRPr="006E7750">
        <w:rPr>
          <w:lang w:val="en-US"/>
        </w:rPr>
        <w:t xml:space="preserve"> Management Server, </w:t>
      </w:r>
      <w:proofErr w:type="spellStart"/>
      <w:r w:rsidRPr="006E7750">
        <w:rPr>
          <w:lang w:val="en-US"/>
        </w:rPr>
        <w:t>Wahzu</w:t>
      </w:r>
      <w:proofErr w:type="spellEnd"/>
      <w:r w:rsidRPr="006E7750">
        <w:rPr>
          <w:lang w:val="en-US"/>
        </w:rPr>
        <w:t xml:space="preserve"> Agents, and </w:t>
      </w:r>
      <w:proofErr w:type="spellStart"/>
      <w:r w:rsidRPr="006E7750">
        <w:rPr>
          <w:lang w:val="en-US"/>
        </w:rPr>
        <w:t>Filebeat</w:t>
      </w:r>
      <w:proofErr w:type="spellEnd"/>
      <w:r w:rsidRPr="006E7750">
        <w:rPr>
          <w:lang w:val="en-US"/>
        </w:rPr>
        <w:t>, specifically focusing on network settings, IP addresses, and connectivity architecture:</w:t>
      </w:r>
    </w:p>
    <w:p w14:paraId="6D185BE4" w14:textId="77777777" w:rsidR="006E7750" w:rsidRPr="006E7750" w:rsidRDefault="006E7750" w:rsidP="006E7750">
      <w:pPr>
        <w:rPr>
          <w:lang w:val="en-US"/>
        </w:rPr>
      </w:pPr>
    </w:p>
    <w:p w14:paraId="5A8A2AF8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 xml:space="preserve">Document Title: </w:t>
      </w:r>
      <w:proofErr w:type="spellStart"/>
      <w:r w:rsidRPr="006E7750">
        <w:rPr>
          <w:lang w:val="en-US"/>
        </w:rPr>
        <w:t>Wahzu</w:t>
      </w:r>
      <w:proofErr w:type="spellEnd"/>
      <w:r w:rsidRPr="006E7750">
        <w:rPr>
          <w:lang w:val="en-US"/>
        </w:rPr>
        <w:t xml:space="preserve"> Management Server &amp; Agent Configuration (incl. </w:t>
      </w:r>
      <w:proofErr w:type="spellStart"/>
      <w:r w:rsidRPr="006E7750">
        <w:rPr>
          <w:lang w:val="en-US"/>
        </w:rPr>
        <w:t>Filebeat</w:t>
      </w:r>
      <w:proofErr w:type="spellEnd"/>
      <w:r w:rsidRPr="006E7750">
        <w:rPr>
          <w:lang w:val="en-US"/>
        </w:rPr>
        <w:t xml:space="preserve"> &amp; Network Settings)</w:t>
      </w:r>
    </w:p>
    <w:p w14:paraId="019F50BA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Version: 1.0</w:t>
      </w:r>
    </w:p>
    <w:p w14:paraId="57E8A0DF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Date: 2025-07-03</w:t>
      </w:r>
    </w:p>
    <w:p w14:paraId="127078C9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Author: [Your Name or Team]</w:t>
      </w:r>
    </w:p>
    <w:p w14:paraId="7FD679ED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Confidentiality: Internal Use Only</w:t>
      </w:r>
    </w:p>
    <w:p w14:paraId="6210812A" w14:textId="77777777" w:rsidR="006E7750" w:rsidRPr="006E7750" w:rsidRDefault="006E7750" w:rsidP="006E7750">
      <w:pPr>
        <w:rPr>
          <w:lang w:val="en-US"/>
        </w:rPr>
      </w:pPr>
    </w:p>
    <w:p w14:paraId="2E382311" w14:textId="77777777" w:rsidR="006E7750" w:rsidRPr="006E7750" w:rsidRDefault="006E7750" w:rsidP="006E7750">
      <w:pPr>
        <w:rPr>
          <w:b/>
          <w:bCs/>
          <w:lang w:val="en-US"/>
        </w:rPr>
      </w:pPr>
      <w:r w:rsidRPr="006E7750">
        <w:rPr>
          <w:b/>
          <w:bCs/>
          <w:lang w:val="en-US"/>
        </w:rPr>
        <w:t>1. Overview</w:t>
      </w:r>
    </w:p>
    <w:p w14:paraId="3AA611DA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 xml:space="preserve">This document outlines the configuration requirements for the </w:t>
      </w:r>
      <w:proofErr w:type="spellStart"/>
      <w:r w:rsidRPr="006E7750">
        <w:rPr>
          <w:lang w:val="en-US"/>
        </w:rPr>
        <w:t>Wahzu</w:t>
      </w:r>
      <w:proofErr w:type="spellEnd"/>
      <w:r w:rsidRPr="006E7750">
        <w:rPr>
          <w:lang w:val="en-US"/>
        </w:rPr>
        <w:t xml:space="preserve"> ecosystem, including the </w:t>
      </w:r>
      <w:proofErr w:type="spellStart"/>
      <w:r w:rsidRPr="006E7750">
        <w:rPr>
          <w:lang w:val="en-US"/>
        </w:rPr>
        <w:t>Wahzu</w:t>
      </w:r>
      <w:proofErr w:type="spellEnd"/>
      <w:r w:rsidRPr="006E7750">
        <w:rPr>
          <w:lang w:val="en-US"/>
        </w:rPr>
        <w:t xml:space="preserve"> Management Server, </w:t>
      </w:r>
      <w:proofErr w:type="spellStart"/>
      <w:r w:rsidRPr="006E7750">
        <w:rPr>
          <w:lang w:val="en-US"/>
        </w:rPr>
        <w:t>Wahzu</w:t>
      </w:r>
      <w:proofErr w:type="spellEnd"/>
      <w:r w:rsidRPr="006E7750">
        <w:rPr>
          <w:lang w:val="en-US"/>
        </w:rPr>
        <w:t xml:space="preserve"> Agents, and </w:t>
      </w:r>
      <w:proofErr w:type="spellStart"/>
      <w:r w:rsidRPr="006E7750">
        <w:rPr>
          <w:lang w:val="en-US"/>
        </w:rPr>
        <w:t>Filebeat</w:t>
      </w:r>
      <w:proofErr w:type="spellEnd"/>
      <w:r w:rsidRPr="006E7750">
        <w:rPr>
          <w:lang w:val="en-US"/>
        </w:rPr>
        <w:t xml:space="preserve"> with respect to network setup, IP addressing, ports, and communication flow. It ensures proper deployment in a secure and performant environment.</w:t>
      </w:r>
    </w:p>
    <w:p w14:paraId="1007A766" w14:textId="77777777" w:rsidR="006E7750" w:rsidRPr="006E7750" w:rsidRDefault="006E7750" w:rsidP="006E7750">
      <w:pPr>
        <w:rPr>
          <w:lang w:val="en-US"/>
        </w:rPr>
      </w:pPr>
    </w:p>
    <w:p w14:paraId="10ADA74F" w14:textId="77777777" w:rsidR="006E7750" w:rsidRPr="006E7750" w:rsidRDefault="006E7750" w:rsidP="006E7750">
      <w:pPr>
        <w:rPr>
          <w:b/>
          <w:bCs/>
        </w:rPr>
      </w:pPr>
      <w:r w:rsidRPr="006E7750">
        <w:rPr>
          <w:b/>
          <w:bCs/>
        </w:rPr>
        <w:t xml:space="preserve">2. Network </w:t>
      </w:r>
      <w:proofErr w:type="spellStart"/>
      <w:r w:rsidRPr="006E7750">
        <w:rPr>
          <w:b/>
          <w:bCs/>
        </w:rPr>
        <w:t>Topology</w:t>
      </w:r>
      <w:proofErr w:type="spellEnd"/>
    </w:p>
    <w:p w14:paraId="70F83E77" w14:textId="77777777" w:rsidR="006E7750" w:rsidRPr="006E7750" w:rsidRDefault="006E7750" w:rsidP="006E7750">
      <w:proofErr w:type="spellStart"/>
      <w:r w:rsidRPr="006E7750">
        <w:t>plaintext</w:t>
      </w:r>
      <w:proofErr w:type="spellEnd"/>
    </w:p>
    <w:p w14:paraId="7E8140FB" w14:textId="77777777" w:rsidR="006E7750" w:rsidRPr="006E7750" w:rsidRDefault="006E7750" w:rsidP="006E7750">
      <w:r w:rsidRPr="006E7750">
        <w:t>Kopieren</w:t>
      </w:r>
    </w:p>
    <w:p w14:paraId="3FA6D0CC" w14:textId="77777777" w:rsidR="006E7750" w:rsidRPr="006E7750" w:rsidRDefault="006E7750" w:rsidP="006E7750">
      <w:r w:rsidRPr="006E7750">
        <w:t>Bearbeiten</w:t>
      </w:r>
    </w:p>
    <w:p w14:paraId="7DA5066F" w14:textId="77777777" w:rsidR="006E7750" w:rsidRPr="006E7750" w:rsidRDefault="006E7750" w:rsidP="006E7750">
      <w:r w:rsidRPr="006E7750">
        <w:t xml:space="preserve">                +----------------------+</w:t>
      </w:r>
    </w:p>
    <w:p w14:paraId="3EF4D8D8" w14:textId="77777777" w:rsidR="006E7750" w:rsidRPr="006E7750" w:rsidRDefault="006E7750" w:rsidP="006E7750">
      <w:r w:rsidRPr="006E7750">
        <w:t xml:space="preserve">                | </w:t>
      </w:r>
      <w:proofErr w:type="spellStart"/>
      <w:r w:rsidRPr="006E7750">
        <w:t>Wahzu</w:t>
      </w:r>
      <w:proofErr w:type="spellEnd"/>
      <w:r w:rsidRPr="006E7750">
        <w:t xml:space="preserve"> Management     |</w:t>
      </w:r>
    </w:p>
    <w:p w14:paraId="522FAE82" w14:textId="6C881E7D" w:rsidR="006E7750" w:rsidRPr="006E7750" w:rsidRDefault="006E7750" w:rsidP="006E7750">
      <w:r w:rsidRPr="006E7750">
        <w:t xml:space="preserve">                | Server (</w:t>
      </w:r>
      <w:proofErr w:type="gramStart"/>
      <w:r w:rsidRPr="006E7750">
        <w:t>192.168.10.1</w:t>
      </w:r>
      <w:r>
        <w:t>1</w:t>
      </w:r>
      <w:r w:rsidRPr="006E7750">
        <w:t>)|</w:t>
      </w:r>
      <w:proofErr w:type="gramEnd"/>
    </w:p>
    <w:p w14:paraId="0A469B7A" w14:textId="77777777" w:rsidR="006E7750" w:rsidRPr="006E7750" w:rsidRDefault="006E7750" w:rsidP="006E7750">
      <w:r w:rsidRPr="006E7750">
        <w:t xml:space="preserve">                +----------+-----------+</w:t>
      </w:r>
    </w:p>
    <w:p w14:paraId="51C76086" w14:textId="77777777" w:rsidR="006E7750" w:rsidRPr="006E7750" w:rsidRDefault="006E7750" w:rsidP="006E7750">
      <w:r w:rsidRPr="006E7750">
        <w:t xml:space="preserve">                           |</w:t>
      </w:r>
    </w:p>
    <w:p w14:paraId="68CEE046" w14:textId="77777777" w:rsidR="006E7750" w:rsidRPr="006E7750" w:rsidRDefault="006E7750" w:rsidP="006E7750">
      <w:r w:rsidRPr="006E7750">
        <w:t xml:space="preserve">                     Port: 1514/</w:t>
      </w:r>
      <w:proofErr w:type="spellStart"/>
      <w:r w:rsidRPr="006E7750">
        <w:t>udp</w:t>
      </w:r>
      <w:proofErr w:type="spellEnd"/>
      <w:r w:rsidRPr="006E7750">
        <w:t>, 1515/</w:t>
      </w:r>
      <w:proofErr w:type="spellStart"/>
      <w:r w:rsidRPr="006E7750">
        <w:t>tcp</w:t>
      </w:r>
      <w:proofErr w:type="spellEnd"/>
      <w:r w:rsidRPr="006E7750">
        <w:t>, 55000/</w:t>
      </w:r>
      <w:proofErr w:type="spellStart"/>
      <w:r w:rsidRPr="006E7750">
        <w:t>tcp</w:t>
      </w:r>
      <w:proofErr w:type="spellEnd"/>
    </w:p>
    <w:p w14:paraId="637ED756" w14:textId="77777777" w:rsidR="006E7750" w:rsidRPr="006E7750" w:rsidRDefault="006E7750" w:rsidP="006E7750">
      <w:r w:rsidRPr="006E7750">
        <w:t xml:space="preserve">                           |</w:t>
      </w:r>
    </w:p>
    <w:p w14:paraId="1417EC64" w14:textId="77777777" w:rsidR="006E7750" w:rsidRPr="006E7750" w:rsidRDefault="006E7750" w:rsidP="006E7750">
      <w:r w:rsidRPr="006E7750">
        <w:t xml:space="preserve">     +---------------------+----------------------+</w:t>
      </w:r>
    </w:p>
    <w:p w14:paraId="74D46C40" w14:textId="77777777" w:rsidR="006E7750" w:rsidRPr="006E7750" w:rsidRDefault="006E7750" w:rsidP="006E7750">
      <w:r w:rsidRPr="006E7750">
        <w:t xml:space="preserve">     |                    |                      |</w:t>
      </w:r>
    </w:p>
    <w:p w14:paraId="1449CEBC" w14:textId="77777777" w:rsidR="006E7750" w:rsidRPr="006E7750" w:rsidRDefault="006E7750" w:rsidP="006E7750">
      <w:r w:rsidRPr="006E7750">
        <w:lastRenderedPageBreak/>
        <w:t>+----+----+         +-----+-----+          +-----+-----+</w:t>
      </w:r>
    </w:p>
    <w:p w14:paraId="6E8CC2F5" w14:textId="77777777" w:rsidR="006E7750" w:rsidRPr="006E7750" w:rsidRDefault="006E7750" w:rsidP="006E7750">
      <w:r w:rsidRPr="006E7750">
        <w:t>| Agent 1 |         | Agent 2   |   ...    | Agent N   |</w:t>
      </w:r>
    </w:p>
    <w:p w14:paraId="292027D8" w14:textId="77777777" w:rsidR="006E7750" w:rsidRPr="006E7750" w:rsidRDefault="006E7750" w:rsidP="006E7750">
      <w:r w:rsidRPr="006E7750">
        <w:t>|192.168.20.11      |192.168.20.12         |192.168.20.N</w:t>
      </w:r>
    </w:p>
    <w:p w14:paraId="51A5403E" w14:textId="77777777" w:rsidR="006E7750" w:rsidRPr="006E7750" w:rsidRDefault="006E7750" w:rsidP="006E7750">
      <w:r w:rsidRPr="006E7750">
        <w:t>+---------+         +-----------+          +-----------+</w:t>
      </w:r>
    </w:p>
    <w:p w14:paraId="4B9E5BE5" w14:textId="77777777" w:rsidR="006E7750" w:rsidRPr="006E7750" w:rsidRDefault="006E7750" w:rsidP="006E7750">
      <w:pPr>
        <w:rPr>
          <w:lang w:val="en-US"/>
        </w:rPr>
      </w:pPr>
      <w:r w:rsidRPr="006E7750">
        <w:t xml:space="preserve">    </w:t>
      </w:r>
      <w:r w:rsidRPr="006E7750">
        <w:rPr>
          <w:lang w:val="en-US"/>
        </w:rPr>
        <w:t>|</w:t>
      </w:r>
    </w:p>
    <w:p w14:paraId="15384413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 xml:space="preserve">    +-- </w:t>
      </w:r>
      <w:proofErr w:type="spellStart"/>
      <w:r w:rsidRPr="006E7750">
        <w:rPr>
          <w:lang w:val="en-US"/>
        </w:rPr>
        <w:t>Filebeat</w:t>
      </w:r>
      <w:proofErr w:type="spellEnd"/>
      <w:r w:rsidRPr="006E7750">
        <w:rPr>
          <w:lang w:val="en-US"/>
        </w:rPr>
        <w:t xml:space="preserve"> (Local)</w:t>
      </w:r>
    </w:p>
    <w:p w14:paraId="2A984540" w14:textId="77777777" w:rsidR="006E7750" w:rsidRPr="006E7750" w:rsidRDefault="006E7750" w:rsidP="006E7750">
      <w:pPr>
        <w:rPr>
          <w:b/>
          <w:bCs/>
          <w:lang w:val="en-US"/>
        </w:rPr>
      </w:pPr>
      <w:r w:rsidRPr="006E7750">
        <w:rPr>
          <w:b/>
          <w:bCs/>
          <w:lang w:val="en-US"/>
        </w:rPr>
        <w:t xml:space="preserve">3. </w:t>
      </w:r>
      <w:proofErr w:type="spellStart"/>
      <w:r w:rsidRPr="006E7750">
        <w:rPr>
          <w:b/>
          <w:bCs/>
          <w:lang w:val="en-US"/>
        </w:rPr>
        <w:t>Wahzu</w:t>
      </w:r>
      <w:proofErr w:type="spellEnd"/>
      <w:r w:rsidRPr="006E7750">
        <w:rPr>
          <w:b/>
          <w:bCs/>
          <w:lang w:val="en-US"/>
        </w:rPr>
        <w:t xml:space="preserve"> Management Server Configuration</w:t>
      </w:r>
    </w:p>
    <w:p w14:paraId="2EA57281" w14:textId="3D5F903D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IP Address: 192.168.10.1</w:t>
      </w:r>
      <w:r>
        <w:rPr>
          <w:lang w:val="en-US"/>
        </w:rPr>
        <w:t>1</w:t>
      </w:r>
    </w:p>
    <w:p w14:paraId="1C2698EE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OS: Ubuntu 22.04 LTS (recommended)</w:t>
      </w:r>
    </w:p>
    <w:p w14:paraId="0FC5A2AE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 xml:space="preserve">Hostname: </w:t>
      </w:r>
      <w:proofErr w:type="spellStart"/>
      <w:r w:rsidRPr="006E7750">
        <w:rPr>
          <w:lang w:val="en-US"/>
        </w:rPr>
        <w:t>wahzu-mgmt</w:t>
      </w:r>
      <w:proofErr w:type="spellEnd"/>
    </w:p>
    <w:p w14:paraId="2BFE93E0" w14:textId="77777777" w:rsidR="006E7750" w:rsidRPr="006E7750" w:rsidRDefault="006E7750" w:rsidP="006E7750">
      <w:pPr>
        <w:rPr>
          <w:lang w:val="en-US"/>
        </w:rPr>
      </w:pPr>
    </w:p>
    <w:p w14:paraId="607BC7B9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Firewall Rules:</w:t>
      </w:r>
    </w:p>
    <w:p w14:paraId="07A9EBC3" w14:textId="77777777" w:rsidR="006E7750" w:rsidRPr="006E7750" w:rsidRDefault="006E7750" w:rsidP="006E7750">
      <w:pPr>
        <w:rPr>
          <w:lang w:val="en-US"/>
        </w:rPr>
      </w:pPr>
    </w:p>
    <w:p w14:paraId="1CC64C5E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Port</w:t>
      </w:r>
      <w:r w:rsidRPr="006E7750">
        <w:rPr>
          <w:lang w:val="en-US"/>
        </w:rPr>
        <w:tab/>
        <w:t>Protocol</w:t>
      </w:r>
      <w:r w:rsidRPr="006E7750">
        <w:rPr>
          <w:lang w:val="en-US"/>
        </w:rPr>
        <w:tab/>
        <w:t>Purpose</w:t>
      </w:r>
    </w:p>
    <w:p w14:paraId="7E6C7249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1514</w:t>
      </w:r>
      <w:r w:rsidRPr="006E7750">
        <w:rPr>
          <w:lang w:val="en-US"/>
        </w:rPr>
        <w:tab/>
        <w:t>UDP</w:t>
      </w:r>
      <w:r w:rsidRPr="006E7750">
        <w:rPr>
          <w:lang w:val="en-US"/>
        </w:rPr>
        <w:tab/>
        <w:t>Syslog reception from agents</w:t>
      </w:r>
    </w:p>
    <w:p w14:paraId="216946F1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1515</w:t>
      </w:r>
      <w:r w:rsidRPr="006E7750">
        <w:rPr>
          <w:lang w:val="en-US"/>
        </w:rPr>
        <w:tab/>
        <w:t>TCP</w:t>
      </w:r>
      <w:r w:rsidRPr="006E7750">
        <w:rPr>
          <w:lang w:val="en-US"/>
        </w:rPr>
        <w:tab/>
        <w:t>Agent registration and communication</w:t>
      </w:r>
    </w:p>
    <w:p w14:paraId="5ED35F18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55000</w:t>
      </w:r>
      <w:r w:rsidRPr="006E7750">
        <w:rPr>
          <w:lang w:val="en-US"/>
        </w:rPr>
        <w:tab/>
        <w:t>TCP</w:t>
      </w:r>
      <w:r w:rsidRPr="006E7750">
        <w:rPr>
          <w:lang w:val="en-US"/>
        </w:rPr>
        <w:tab/>
        <w:t>Agent-manager API communication</w:t>
      </w:r>
    </w:p>
    <w:p w14:paraId="6DF409DC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9200</w:t>
      </w:r>
      <w:r w:rsidRPr="006E7750">
        <w:rPr>
          <w:lang w:val="en-US"/>
        </w:rPr>
        <w:tab/>
        <w:t>TCP</w:t>
      </w:r>
      <w:r w:rsidRPr="006E7750">
        <w:rPr>
          <w:lang w:val="en-US"/>
        </w:rPr>
        <w:tab/>
        <w:t>Elasticsearch (if hosted locally)</w:t>
      </w:r>
    </w:p>
    <w:p w14:paraId="462B3D93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5601</w:t>
      </w:r>
      <w:r w:rsidRPr="006E7750">
        <w:rPr>
          <w:lang w:val="en-US"/>
        </w:rPr>
        <w:tab/>
        <w:t>TCP</w:t>
      </w:r>
      <w:r w:rsidRPr="006E7750">
        <w:rPr>
          <w:lang w:val="en-US"/>
        </w:rPr>
        <w:tab/>
        <w:t>Kibana interface (if applicable)</w:t>
      </w:r>
    </w:p>
    <w:p w14:paraId="03E6059A" w14:textId="77777777" w:rsidR="006E7750" w:rsidRPr="006E7750" w:rsidRDefault="006E7750" w:rsidP="006E7750">
      <w:pPr>
        <w:rPr>
          <w:lang w:val="en-US"/>
        </w:rPr>
      </w:pPr>
    </w:p>
    <w:p w14:paraId="2A718637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NAT / DNS Note:</w:t>
      </w:r>
    </w:p>
    <w:p w14:paraId="6036B855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Ensure agents can resolve the FQDN of the server or access the public IP if behind NAT.</w:t>
      </w:r>
    </w:p>
    <w:p w14:paraId="2E4A723E" w14:textId="77777777" w:rsidR="006E7750" w:rsidRPr="006E7750" w:rsidRDefault="006E7750" w:rsidP="006E7750">
      <w:pPr>
        <w:rPr>
          <w:lang w:val="en-US"/>
        </w:rPr>
      </w:pPr>
    </w:p>
    <w:p w14:paraId="790D746F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Configuration File: /var/</w:t>
      </w:r>
      <w:proofErr w:type="spellStart"/>
      <w:r w:rsidRPr="006E7750">
        <w:rPr>
          <w:lang w:val="en-US"/>
        </w:rPr>
        <w:t>ossec</w:t>
      </w:r>
      <w:proofErr w:type="spellEnd"/>
      <w:r w:rsidRPr="006E7750">
        <w:rPr>
          <w:lang w:val="en-US"/>
        </w:rPr>
        <w:t>/</w:t>
      </w:r>
      <w:proofErr w:type="spellStart"/>
      <w:r w:rsidRPr="006E7750">
        <w:rPr>
          <w:lang w:val="en-US"/>
        </w:rPr>
        <w:t>etc</w:t>
      </w:r>
      <w:proofErr w:type="spellEnd"/>
      <w:r w:rsidRPr="006E7750">
        <w:rPr>
          <w:lang w:val="en-US"/>
        </w:rPr>
        <w:t>/</w:t>
      </w:r>
      <w:proofErr w:type="spellStart"/>
      <w:r w:rsidRPr="006E7750">
        <w:rPr>
          <w:lang w:val="en-US"/>
        </w:rPr>
        <w:t>ossec.conf</w:t>
      </w:r>
      <w:proofErr w:type="spellEnd"/>
    </w:p>
    <w:p w14:paraId="1438C435" w14:textId="77777777" w:rsidR="006E7750" w:rsidRPr="006E7750" w:rsidRDefault="006E7750" w:rsidP="006E7750">
      <w:pPr>
        <w:rPr>
          <w:lang w:val="en-US"/>
        </w:rPr>
      </w:pPr>
    </w:p>
    <w:p w14:paraId="60CBDEB9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xml</w:t>
      </w:r>
    </w:p>
    <w:p w14:paraId="082C4543" w14:textId="77777777" w:rsidR="006E7750" w:rsidRPr="006E7750" w:rsidRDefault="006E7750" w:rsidP="006E7750">
      <w:pPr>
        <w:rPr>
          <w:lang w:val="en-US"/>
        </w:rPr>
      </w:pPr>
      <w:proofErr w:type="spellStart"/>
      <w:r w:rsidRPr="006E7750">
        <w:rPr>
          <w:lang w:val="en-US"/>
        </w:rPr>
        <w:t>Kopieren</w:t>
      </w:r>
      <w:proofErr w:type="spellEnd"/>
    </w:p>
    <w:p w14:paraId="2569DDF4" w14:textId="77777777" w:rsidR="006E7750" w:rsidRPr="006E7750" w:rsidRDefault="006E7750" w:rsidP="006E7750">
      <w:pPr>
        <w:rPr>
          <w:lang w:val="en-US"/>
        </w:rPr>
      </w:pPr>
      <w:proofErr w:type="spellStart"/>
      <w:r w:rsidRPr="006E7750">
        <w:rPr>
          <w:lang w:val="en-US"/>
        </w:rPr>
        <w:t>Bearbeiten</w:t>
      </w:r>
      <w:proofErr w:type="spellEnd"/>
    </w:p>
    <w:p w14:paraId="69749F79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&lt;remote&gt;</w:t>
      </w:r>
    </w:p>
    <w:p w14:paraId="3A16C9E3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lastRenderedPageBreak/>
        <w:t xml:space="preserve">  &lt;connection&gt;secure&lt;/connection&gt;</w:t>
      </w:r>
    </w:p>
    <w:p w14:paraId="174BD6A5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 xml:space="preserve">  &lt;port&gt;1514&lt;/port&gt;</w:t>
      </w:r>
    </w:p>
    <w:p w14:paraId="53762EDD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 xml:space="preserve">  &lt;protocol&gt;</w:t>
      </w:r>
      <w:proofErr w:type="spellStart"/>
      <w:r w:rsidRPr="006E7750">
        <w:rPr>
          <w:lang w:val="en-US"/>
        </w:rPr>
        <w:t>udp</w:t>
      </w:r>
      <w:proofErr w:type="spellEnd"/>
      <w:r w:rsidRPr="006E7750">
        <w:rPr>
          <w:lang w:val="en-US"/>
        </w:rPr>
        <w:t>&lt;/protocol&gt;</w:t>
      </w:r>
    </w:p>
    <w:p w14:paraId="77F0B397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&lt;/remote&gt;</w:t>
      </w:r>
    </w:p>
    <w:p w14:paraId="6826A9DB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&lt;auth&gt;</w:t>
      </w:r>
    </w:p>
    <w:p w14:paraId="2E4F1618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 xml:space="preserve">  &lt;port&gt;1515&lt;/port&gt;</w:t>
      </w:r>
    </w:p>
    <w:p w14:paraId="2B0F60E6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&lt;/auth&gt;</w:t>
      </w:r>
    </w:p>
    <w:p w14:paraId="08052AA7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&lt;cluster&gt;</w:t>
      </w:r>
    </w:p>
    <w:p w14:paraId="49420D01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 xml:space="preserve">  &lt;</w:t>
      </w:r>
      <w:proofErr w:type="spellStart"/>
      <w:r w:rsidRPr="006E7750">
        <w:rPr>
          <w:lang w:val="en-US"/>
        </w:rPr>
        <w:t>node_name</w:t>
      </w:r>
      <w:proofErr w:type="spellEnd"/>
      <w:r w:rsidRPr="006E7750">
        <w:rPr>
          <w:lang w:val="en-US"/>
        </w:rPr>
        <w:t>&gt;</w:t>
      </w:r>
      <w:proofErr w:type="spellStart"/>
      <w:r w:rsidRPr="006E7750">
        <w:rPr>
          <w:lang w:val="en-US"/>
        </w:rPr>
        <w:t>wahzu-mgmt</w:t>
      </w:r>
      <w:proofErr w:type="spellEnd"/>
      <w:r w:rsidRPr="006E7750">
        <w:rPr>
          <w:lang w:val="en-US"/>
        </w:rPr>
        <w:t>&lt;/</w:t>
      </w:r>
      <w:proofErr w:type="spellStart"/>
      <w:r w:rsidRPr="006E7750">
        <w:rPr>
          <w:lang w:val="en-US"/>
        </w:rPr>
        <w:t>node_name</w:t>
      </w:r>
      <w:proofErr w:type="spellEnd"/>
      <w:r w:rsidRPr="006E7750">
        <w:rPr>
          <w:lang w:val="en-US"/>
        </w:rPr>
        <w:t>&gt;</w:t>
      </w:r>
    </w:p>
    <w:p w14:paraId="05F9AC05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 xml:space="preserve">  &lt;</w:t>
      </w:r>
      <w:proofErr w:type="spellStart"/>
      <w:r w:rsidRPr="006E7750">
        <w:rPr>
          <w:lang w:val="en-US"/>
        </w:rPr>
        <w:t>node_type</w:t>
      </w:r>
      <w:proofErr w:type="spellEnd"/>
      <w:r w:rsidRPr="006E7750">
        <w:rPr>
          <w:lang w:val="en-US"/>
        </w:rPr>
        <w:t>&gt;master&lt;/</w:t>
      </w:r>
      <w:proofErr w:type="spellStart"/>
      <w:r w:rsidRPr="006E7750">
        <w:rPr>
          <w:lang w:val="en-US"/>
        </w:rPr>
        <w:t>node_type</w:t>
      </w:r>
      <w:proofErr w:type="spellEnd"/>
      <w:r w:rsidRPr="006E7750">
        <w:rPr>
          <w:lang w:val="en-US"/>
        </w:rPr>
        <w:t>&gt;</w:t>
      </w:r>
    </w:p>
    <w:p w14:paraId="5648E853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&lt;/cluster&gt;</w:t>
      </w:r>
    </w:p>
    <w:p w14:paraId="46058DF2" w14:textId="77777777" w:rsidR="006E7750" w:rsidRPr="006E7750" w:rsidRDefault="006E7750" w:rsidP="006E7750">
      <w:pPr>
        <w:rPr>
          <w:b/>
          <w:bCs/>
          <w:lang w:val="en-US"/>
        </w:rPr>
      </w:pPr>
      <w:r w:rsidRPr="006E7750">
        <w:rPr>
          <w:b/>
          <w:bCs/>
          <w:lang w:val="en-US"/>
        </w:rPr>
        <w:t xml:space="preserve">4. </w:t>
      </w:r>
      <w:proofErr w:type="spellStart"/>
      <w:r w:rsidRPr="006E7750">
        <w:rPr>
          <w:b/>
          <w:bCs/>
          <w:lang w:val="en-US"/>
        </w:rPr>
        <w:t>Wahzu</w:t>
      </w:r>
      <w:proofErr w:type="spellEnd"/>
      <w:r w:rsidRPr="006E7750">
        <w:rPr>
          <w:b/>
          <w:bCs/>
          <w:lang w:val="en-US"/>
        </w:rPr>
        <w:t xml:space="preserve"> Agent Configuration</w:t>
      </w:r>
    </w:p>
    <w:p w14:paraId="5E2355ED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Default Agent Configuration Path: /var/</w:t>
      </w:r>
      <w:proofErr w:type="spellStart"/>
      <w:r w:rsidRPr="006E7750">
        <w:rPr>
          <w:lang w:val="en-US"/>
        </w:rPr>
        <w:t>ossec</w:t>
      </w:r>
      <w:proofErr w:type="spellEnd"/>
      <w:r w:rsidRPr="006E7750">
        <w:rPr>
          <w:lang w:val="en-US"/>
        </w:rPr>
        <w:t>/</w:t>
      </w:r>
      <w:proofErr w:type="spellStart"/>
      <w:r w:rsidRPr="006E7750">
        <w:rPr>
          <w:lang w:val="en-US"/>
        </w:rPr>
        <w:t>etc</w:t>
      </w:r>
      <w:proofErr w:type="spellEnd"/>
      <w:r w:rsidRPr="006E7750">
        <w:rPr>
          <w:lang w:val="en-US"/>
        </w:rPr>
        <w:t>/</w:t>
      </w:r>
      <w:proofErr w:type="spellStart"/>
      <w:r w:rsidRPr="006E7750">
        <w:rPr>
          <w:lang w:val="en-US"/>
        </w:rPr>
        <w:t>ossec.conf</w:t>
      </w:r>
      <w:proofErr w:type="spellEnd"/>
    </w:p>
    <w:p w14:paraId="0CA45D36" w14:textId="77777777" w:rsidR="006E7750" w:rsidRPr="006E7750" w:rsidRDefault="006E7750" w:rsidP="006E7750">
      <w:pPr>
        <w:rPr>
          <w:lang w:val="en-US"/>
        </w:rPr>
      </w:pPr>
    </w:p>
    <w:p w14:paraId="18989A9D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Required Fields:</w:t>
      </w:r>
    </w:p>
    <w:p w14:paraId="31704324" w14:textId="77777777" w:rsidR="006E7750" w:rsidRPr="006E7750" w:rsidRDefault="006E7750" w:rsidP="006E7750">
      <w:pPr>
        <w:rPr>
          <w:lang w:val="en-US"/>
        </w:rPr>
      </w:pPr>
    </w:p>
    <w:p w14:paraId="3ACC8835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xml</w:t>
      </w:r>
    </w:p>
    <w:p w14:paraId="539221B5" w14:textId="77777777" w:rsidR="006E7750" w:rsidRPr="006E7750" w:rsidRDefault="006E7750" w:rsidP="006E7750">
      <w:pPr>
        <w:rPr>
          <w:lang w:val="en-US"/>
        </w:rPr>
      </w:pPr>
      <w:proofErr w:type="spellStart"/>
      <w:r w:rsidRPr="006E7750">
        <w:rPr>
          <w:lang w:val="en-US"/>
        </w:rPr>
        <w:t>Kopieren</w:t>
      </w:r>
      <w:proofErr w:type="spellEnd"/>
    </w:p>
    <w:p w14:paraId="28240F65" w14:textId="77777777" w:rsidR="006E7750" w:rsidRPr="006E7750" w:rsidRDefault="006E7750" w:rsidP="006E7750">
      <w:pPr>
        <w:rPr>
          <w:lang w:val="en-US"/>
        </w:rPr>
      </w:pPr>
      <w:proofErr w:type="spellStart"/>
      <w:r w:rsidRPr="006E7750">
        <w:rPr>
          <w:lang w:val="en-US"/>
        </w:rPr>
        <w:t>Bearbeiten</w:t>
      </w:r>
      <w:proofErr w:type="spellEnd"/>
    </w:p>
    <w:p w14:paraId="0A6F6C16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&lt;client&gt;</w:t>
      </w:r>
    </w:p>
    <w:p w14:paraId="6F924C06" w14:textId="6180D9E8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 xml:space="preserve">  &lt;server-</w:t>
      </w:r>
      <w:proofErr w:type="spellStart"/>
      <w:r w:rsidRPr="006E7750">
        <w:rPr>
          <w:lang w:val="en-US"/>
        </w:rPr>
        <w:t>ip</w:t>
      </w:r>
      <w:proofErr w:type="spellEnd"/>
      <w:r w:rsidRPr="006E7750">
        <w:rPr>
          <w:lang w:val="en-US"/>
        </w:rPr>
        <w:t>&gt;192.168.10.1</w:t>
      </w:r>
      <w:r>
        <w:rPr>
          <w:lang w:val="en-US"/>
        </w:rPr>
        <w:t>1</w:t>
      </w:r>
      <w:r w:rsidRPr="006E7750">
        <w:rPr>
          <w:lang w:val="en-US"/>
        </w:rPr>
        <w:t>&lt;/server-</w:t>
      </w:r>
      <w:proofErr w:type="spellStart"/>
      <w:r w:rsidRPr="006E7750">
        <w:rPr>
          <w:lang w:val="en-US"/>
        </w:rPr>
        <w:t>ip</w:t>
      </w:r>
      <w:proofErr w:type="spellEnd"/>
      <w:r w:rsidRPr="006E7750">
        <w:rPr>
          <w:lang w:val="en-US"/>
        </w:rPr>
        <w:t>&gt;</w:t>
      </w:r>
    </w:p>
    <w:p w14:paraId="5A7B7FAF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 xml:space="preserve">  &lt;port&gt;1515&lt;/port&gt;</w:t>
      </w:r>
    </w:p>
    <w:p w14:paraId="4EDE4001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&lt;/client&gt;</w:t>
      </w:r>
    </w:p>
    <w:p w14:paraId="3F4A41A0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Agent Host Configuration:</w:t>
      </w:r>
    </w:p>
    <w:p w14:paraId="1EC47A1C" w14:textId="77777777" w:rsidR="006E7750" w:rsidRPr="006E7750" w:rsidRDefault="006E7750" w:rsidP="006E7750">
      <w:pPr>
        <w:rPr>
          <w:lang w:val="en-US"/>
        </w:rPr>
      </w:pPr>
    </w:p>
    <w:p w14:paraId="728D359F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Each agent must have a static IP or DHCP reservation.</w:t>
      </w:r>
    </w:p>
    <w:p w14:paraId="2E4F1078" w14:textId="77777777" w:rsidR="006E7750" w:rsidRPr="006E7750" w:rsidRDefault="006E7750" w:rsidP="006E7750">
      <w:pPr>
        <w:rPr>
          <w:lang w:val="en-US"/>
        </w:rPr>
      </w:pPr>
    </w:p>
    <w:p w14:paraId="2A37A13D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Ensure UDP 1514 and TCP 1515/55000 outbound traffic is allowed.</w:t>
      </w:r>
    </w:p>
    <w:p w14:paraId="33316C3D" w14:textId="77777777" w:rsidR="006E7750" w:rsidRPr="006E7750" w:rsidRDefault="006E7750" w:rsidP="006E7750">
      <w:pPr>
        <w:rPr>
          <w:lang w:val="en-US"/>
        </w:rPr>
      </w:pPr>
    </w:p>
    <w:p w14:paraId="0A123A27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lastRenderedPageBreak/>
        <w:t>Hostname should be unique and resolvable for logging clarity.</w:t>
      </w:r>
    </w:p>
    <w:p w14:paraId="784DA369" w14:textId="77777777" w:rsidR="006E7750" w:rsidRPr="006E7750" w:rsidRDefault="006E7750" w:rsidP="006E7750">
      <w:pPr>
        <w:rPr>
          <w:lang w:val="en-US"/>
        </w:rPr>
      </w:pPr>
    </w:p>
    <w:p w14:paraId="5582EAA7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Firewall Rules on Agents:</w:t>
      </w:r>
    </w:p>
    <w:p w14:paraId="1A70FE15" w14:textId="77777777" w:rsidR="006E7750" w:rsidRPr="006E7750" w:rsidRDefault="006E7750" w:rsidP="006E7750">
      <w:pPr>
        <w:rPr>
          <w:lang w:val="en-US"/>
        </w:rPr>
      </w:pPr>
    </w:p>
    <w:p w14:paraId="7BD0374E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Direction</w:t>
      </w:r>
      <w:r w:rsidRPr="006E7750">
        <w:rPr>
          <w:lang w:val="en-US"/>
        </w:rPr>
        <w:tab/>
        <w:t>Port</w:t>
      </w:r>
      <w:r w:rsidRPr="006E7750">
        <w:rPr>
          <w:lang w:val="en-US"/>
        </w:rPr>
        <w:tab/>
        <w:t>Protocol</w:t>
      </w:r>
      <w:r w:rsidRPr="006E7750">
        <w:rPr>
          <w:lang w:val="en-US"/>
        </w:rPr>
        <w:tab/>
        <w:t>Description</w:t>
      </w:r>
    </w:p>
    <w:p w14:paraId="7DE696B4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Outbound</w:t>
      </w:r>
      <w:r w:rsidRPr="006E7750">
        <w:rPr>
          <w:lang w:val="en-US"/>
        </w:rPr>
        <w:tab/>
        <w:t>1514</w:t>
      </w:r>
      <w:r w:rsidRPr="006E7750">
        <w:rPr>
          <w:lang w:val="en-US"/>
        </w:rPr>
        <w:tab/>
        <w:t>UDP</w:t>
      </w:r>
      <w:r w:rsidRPr="006E7750">
        <w:rPr>
          <w:lang w:val="en-US"/>
        </w:rPr>
        <w:tab/>
        <w:t>Send logs to server</w:t>
      </w:r>
    </w:p>
    <w:p w14:paraId="123082D6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Outbound</w:t>
      </w:r>
      <w:r w:rsidRPr="006E7750">
        <w:rPr>
          <w:lang w:val="en-US"/>
        </w:rPr>
        <w:tab/>
        <w:t>1515</w:t>
      </w:r>
      <w:r w:rsidRPr="006E7750">
        <w:rPr>
          <w:lang w:val="en-US"/>
        </w:rPr>
        <w:tab/>
        <w:t>TCP</w:t>
      </w:r>
      <w:r w:rsidRPr="006E7750">
        <w:rPr>
          <w:lang w:val="en-US"/>
        </w:rPr>
        <w:tab/>
        <w:t>Agent registration</w:t>
      </w:r>
    </w:p>
    <w:p w14:paraId="6A180090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Outbound</w:t>
      </w:r>
      <w:r w:rsidRPr="006E7750">
        <w:rPr>
          <w:lang w:val="en-US"/>
        </w:rPr>
        <w:tab/>
        <w:t>55000</w:t>
      </w:r>
      <w:r w:rsidRPr="006E7750">
        <w:rPr>
          <w:lang w:val="en-US"/>
        </w:rPr>
        <w:tab/>
        <w:t>TCP</w:t>
      </w:r>
      <w:r w:rsidRPr="006E7750">
        <w:rPr>
          <w:lang w:val="en-US"/>
        </w:rPr>
        <w:tab/>
        <w:t>API communication</w:t>
      </w:r>
    </w:p>
    <w:p w14:paraId="35DA96B0" w14:textId="77777777" w:rsidR="006E7750" w:rsidRPr="006E7750" w:rsidRDefault="006E7750" w:rsidP="006E7750">
      <w:pPr>
        <w:rPr>
          <w:lang w:val="en-US"/>
        </w:rPr>
      </w:pPr>
    </w:p>
    <w:p w14:paraId="1DD3B9E0" w14:textId="77777777" w:rsidR="006E7750" w:rsidRPr="006E7750" w:rsidRDefault="006E7750" w:rsidP="006E7750">
      <w:pPr>
        <w:rPr>
          <w:b/>
          <w:bCs/>
          <w:lang w:val="en-US"/>
        </w:rPr>
      </w:pPr>
      <w:r w:rsidRPr="006E7750">
        <w:rPr>
          <w:b/>
          <w:bCs/>
          <w:lang w:val="en-US"/>
        </w:rPr>
        <w:t xml:space="preserve">5. </w:t>
      </w:r>
      <w:proofErr w:type="spellStart"/>
      <w:r w:rsidRPr="006E7750">
        <w:rPr>
          <w:b/>
          <w:bCs/>
          <w:lang w:val="en-US"/>
        </w:rPr>
        <w:t>Filebeat</w:t>
      </w:r>
      <w:proofErr w:type="spellEnd"/>
      <w:r w:rsidRPr="006E7750">
        <w:rPr>
          <w:b/>
          <w:bCs/>
          <w:lang w:val="en-US"/>
        </w:rPr>
        <w:t xml:space="preserve"> Configuration</w:t>
      </w:r>
    </w:p>
    <w:p w14:paraId="5E8E9B58" w14:textId="77777777" w:rsidR="006E7750" w:rsidRPr="006E7750" w:rsidRDefault="006E7750" w:rsidP="006E7750">
      <w:pPr>
        <w:rPr>
          <w:lang w:val="en-US"/>
        </w:rPr>
      </w:pPr>
      <w:proofErr w:type="spellStart"/>
      <w:r w:rsidRPr="006E7750">
        <w:rPr>
          <w:lang w:val="en-US"/>
        </w:rPr>
        <w:t>Filebeat</w:t>
      </w:r>
      <w:proofErr w:type="spellEnd"/>
      <w:r w:rsidRPr="006E7750">
        <w:rPr>
          <w:lang w:val="en-US"/>
        </w:rPr>
        <w:t xml:space="preserve"> is used to forward log files to Elasticsearch or the </w:t>
      </w:r>
      <w:proofErr w:type="spellStart"/>
      <w:r w:rsidRPr="006E7750">
        <w:rPr>
          <w:lang w:val="en-US"/>
        </w:rPr>
        <w:t>Wahzu</w:t>
      </w:r>
      <w:proofErr w:type="spellEnd"/>
      <w:r w:rsidRPr="006E7750">
        <w:rPr>
          <w:lang w:val="en-US"/>
        </w:rPr>
        <w:t xml:space="preserve"> Manager.</w:t>
      </w:r>
    </w:p>
    <w:p w14:paraId="1FEA5810" w14:textId="77777777" w:rsidR="006E7750" w:rsidRPr="006E7750" w:rsidRDefault="006E7750" w:rsidP="006E7750">
      <w:pPr>
        <w:rPr>
          <w:lang w:val="en-US"/>
        </w:rPr>
      </w:pPr>
    </w:p>
    <w:p w14:paraId="7C411029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YAML Configuration File: /</w:t>
      </w:r>
      <w:proofErr w:type="spellStart"/>
      <w:r w:rsidRPr="006E7750">
        <w:rPr>
          <w:lang w:val="en-US"/>
        </w:rPr>
        <w:t>etc</w:t>
      </w:r>
      <w:proofErr w:type="spellEnd"/>
      <w:r w:rsidRPr="006E7750">
        <w:rPr>
          <w:lang w:val="en-US"/>
        </w:rPr>
        <w:t>/</w:t>
      </w:r>
      <w:proofErr w:type="spellStart"/>
      <w:r w:rsidRPr="006E7750">
        <w:rPr>
          <w:lang w:val="en-US"/>
        </w:rPr>
        <w:t>filebeat</w:t>
      </w:r>
      <w:proofErr w:type="spellEnd"/>
      <w:r w:rsidRPr="006E7750">
        <w:rPr>
          <w:lang w:val="en-US"/>
        </w:rPr>
        <w:t>/</w:t>
      </w:r>
      <w:proofErr w:type="spellStart"/>
      <w:r w:rsidRPr="006E7750">
        <w:rPr>
          <w:lang w:val="en-US"/>
        </w:rPr>
        <w:t>filebeat.yml</w:t>
      </w:r>
      <w:proofErr w:type="spellEnd"/>
    </w:p>
    <w:p w14:paraId="6715F77E" w14:textId="77777777" w:rsidR="006E7750" w:rsidRPr="006E7750" w:rsidRDefault="006E7750" w:rsidP="006E7750">
      <w:pPr>
        <w:rPr>
          <w:lang w:val="en-US"/>
        </w:rPr>
      </w:pPr>
    </w:p>
    <w:p w14:paraId="50C48DB1" w14:textId="77777777" w:rsidR="006E7750" w:rsidRPr="006E7750" w:rsidRDefault="006E7750" w:rsidP="006E7750">
      <w:proofErr w:type="spellStart"/>
      <w:r w:rsidRPr="006E7750">
        <w:t>yaml</w:t>
      </w:r>
      <w:proofErr w:type="spellEnd"/>
    </w:p>
    <w:p w14:paraId="1F7C8EE0" w14:textId="77777777" w:rsidR="006E7750" w:rsidRPr="006E7750" w:rsidRDefault="006E7750" w:rsidP="006E7750">
      <w:r w:rsidRPr="006E7750">
        <w:t>Kopieren</w:t>
      </w:r>
    </w:p>
    <w:p w14:paraId="0881FD79" w14:textId="77777777" w:rsidR="006E7750" w:rsidRPr="006E7750" w:rsidRDefault="006E7750" w:rsidP="006E7750">
      <w:r w:rsidRPr="006E7750">
        <w:t>Bearbeiten</w:t>
      </w:r>
    </w:p>
    <w:p w14:paraId="7DE5B31D" w14:textId="77777777" w:rsidR="006E7750" w:rsidRPr="006E7750" w:rsidRDefault="006E7750" w:rsidP="006E7750">
      <w:proofErr w:type="spellStart"/>
      <w:proofErr w:type="gramStart"/>
      <w:r w:rsidRPr="006E7750">
        <w:t>filebeat.inputs</w:t>
      </w:r>
      <w:proofErr w:type="spellEnd"/>
      <w:proofErr w:type="gramEnd"/>
      <w:r w:rsidRPr="006E7750">
        <w:t>:</w:t>
      </w:r>
    </w:p>
    <w:p w14:paraId="70156D86" w14:textId="77777777" w:rsidR="006E7750" w:rsidRPr="006E7750" w:rsidRDefault="006E7750" w:rsidP="006E7750">
      <w:r w:rsidRPr="006E7750">
        <w:t xml:space="preserve">  - type: log</w:t>
      </w:r>
    </w:p>
    <w:p w14:paraId="01178F9D" w14:textId="77777777" w:rsidR="006E7750" w:rsidRPr="006E7750" w:rsidRDefault="006E7750" w:rsidP="006E7750">
      <w:r w:rsidRPr="006E7750">
        <w:t xml:space="preserve">    </w:t>
      </w:r>
      <w:proofErr w:type="spellStart"/>
      <w:r w:rsidRPr="006E7750">
        <w:t>paths</w:t>
      </w:r>
      <w:proofErr w:type="spellEnd"/>
      <w:r w:rsidRPr="006E7750">
        <w:t>:</w:t>
      </w:r>
    </w:p>
    <w:p w14:paraId="7FED3D18" w14:textId="77777777" w:rsidR="006E7750" w:rsidRPr="006E7750" w:rsidRDefault="006E7750" w:rsidP="006E7750">
      <w:r w:rsidRPr="006E7750">
        <w:t xml:space="preserve">      - /</w:t>
      </w:r>
      <w:proofErr w:type="spellStart"/>
      <w:r w:rsidRPr="006E7750">
        <w:t>var</w:t>
      </w:r>
      <w:proofErr w:type="spellEnd"/>
      <w:r w:rsidRPr="006E7750">
        <w:t>/log/</w:t>
      </w:r>
      <w:proofErr w:type="spellStart"/>
      <w:r w:rsidRPr="006E7750">
        <w:t>syslog</w:t>
      </w:r>
      <w:proofErr w:type="spellEnd"/>
    </w:p>
    <w:p w14:paraId="4B4DB15D" w14:textId="77777777" w:rsidR="006E7750" w:rsidRPr="006E7750" w:rsidRDefault="006E7750" w:rsidP="006E7750">
      <w:r w:rsidRPr="006E7750">
        <w:t xml:space="preserve">      - /</w:t>
      </w:r>
      <w:proofErr w:type="spellStart"/>
      <w:r w:rsidRPr="006E7750">
        <w:t>var</w:t>
      </w:r>
      <w:proofErr w:type="spellEnd"/>
      <w:r w:rsidRPr="006E7750">
        <w:t>/log/auth.log</w:t>
      </w:r>
    </w:p>
    <w:p w14:paraId="7E9A1486" w14:textId="77777777" w:rsidR="006E7750" w:rsidRPr="006E7750" w:rsidRDefault="006E7750" w:rsidP="006E7750"/>
    <w:p w14:paraId="78124D6A" w14:textId="77777777" w:rsidR="006E7750" w:rsidRPr="006E7750" w:rsidRDefault="006E7750" w:rsidP="006E7750">
      <w:pPr>
        <w:rPr>
          <w:lang w:val="en-US"/>
        </w:rPr>
      </w:pPr>
      <w:proofErr w:type="spellStart"/>
      <w:proofErr w:type="gramStart"/>
      <w:r w:rsidRPr="006E7750">
        <w:rPr>
          <w:lang w:val="en-US"/>
        </w:rPr>
        <w:t>output.elasticsearch</w:t>
      </w:r>
      <w:proofErr w:type="spellEnd"/>
      <w:proofErr w:type="gramEnd"/>
      <w:r w:rsidRPr="006E7750">
        <w:rPr>
          <w:lang w:val="en-US"/>
        </w:rPr>
        <w:t>:</w:t>
      </w:r>
    </w:p>
    <w:p w14:paraId="7130DBB5" w14:textId="22F79503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 xml:space="preserve">  hosts: ["http://192.168.10.1</w:t>
      </w:r>
      <w:r>
        <w:rPr>
          <w:lang w:val="en-US"/>
        </w:rPr>
        <w:t>1</w:t>
      </w:r>
      <w:r w:rsidRPr="006E7750">
        <w:rPr>
          <w:lang w:val="en-US"/>
        </w:rPr>
        <w:t>:9200"]</w:t>
      </w:r>
    </w:p>
    <w:p w14:paraId="7A69A6DC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 xml:space="preserve">  username: "elastic"</w:t>
      </w:r>
    </w:p>
    <w:p w14:paraId="42334CB8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 xml:space="preserve">  password: "</w:t>
      </w:r>
      <w:proofErr w:type="spellStart"/>
      <w:r w:rsidRPr="006E7750">
        <w:rPr>
          <w:lang w:val="en-US"/>
        </w:rPr>
        <w:t>changeme</w:t>
      </w:r>
      <w:proofErr w:type="spellEnd"/>
      <w:r w:rsidRPr="006E7750">
        <w:rPr>
          <w:lang w:val="en-US"/>
        </w:rPr>
        <w:t>"</w:t>
      </w:r>
    </w:p>
    <w:p w14:paraId="4512FFFE" w14:textId="77777777" w:rsidR="006E7750" w:rsidRPr="006E7750" w:rsidRDefault="006E7750" w:rsidP="006E7750">
      <w:pPr>
        <w:rPr>
          <w:lang w:val="en-US"/>
        </w:rPr>
      </w:pPr>
    </w:p>
    <w:p w14:paraId="04F38240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 xml:space="preserve"># Optional: Output to </w:t>
      </w:r>
      <w:proofErr w:type="spellStart"/>
      <w:r w:rsidRPr="006E7750">
        <w:rPr>
          <w:lang w:val="en-US"/>
        </w:rPr>
        <w:t>Wahzu</w:t>
      </w:r>
      <w:proofErr w:type="spellEnd"/>
      <w:r w:rsidRPr="006E7750">
        <w:rPr>
          <w:lang w:val="en-US"/>
        </w:rPr>
        <w:t xml:space="preserve"> Manager via Logstash or custom port</w:t>
      </w:r>
    </w:p>
    <w:p w14:paraId="0CD895F6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lastRenderedPageBreak/>
        <w:t xml:space="preserve"># </w:t>
      </w:r>
      <w:proofErr w:type="spellStart"/>
      <w:proofErr w:type="gramStart"/>
      <w:r w:rsidRPr="006E7750">
        <w:rPr>
          <w:lang w:val="en-US"/>
        </w:rPr>
        <w:t>output.logstash</w:t>
      </w:r>
      <w:proofErr w:type="spellEnd"/>
      <w:proofErr w:type="gramEnd"/>
      <w:r w:rsidRPr="006E7750">
        <w:rPr>
          <w:lang w:val="en-US"/>
        </w:rPr>
        <w:t>:</w:t>
      </w:r>
    </w:p>
    <w:p w14:paraId="6BFDC77F" w14:textId="4E425132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#   hosts: ["192.168.10.1</w:t>
      </w:r>
      <w:r>
        <w:rPr>
          <w:lang w:val="en-US"/>
        </w:rPr>
        <w:t>1</w:t>
      </w:r>
      <w:r w:rsidRPr="006E7750">
        <w:rPr>
          <w:lang w:val="en-US"/>
        </w:rPr>
        <w:t>:5044"]</w:t>
      </w:r>
    </w:p>
    <w:p w14:paraId="01DB37C5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Network Notes:</w:t>
      </w:r>
    </w:p>
    <w:p w14:paraId="51F731F2" w14:textId="77777777" w:rsidR="006E7750" w:rsidRPr="006E7750" w:rsidRDefault="006E7750" w:rsidP="006E7750">
      <w:pPr>
        <w:rPr>
          <w:lang w:val="en-US"/>
        </w:rPr>
      </w:pPr>
    </w:p>
    <w:p w14:paraId="1343DF4B" w14:textId="77777777" w:rsidR="006E7750" w:rsidRPr="006E7750" w:rsidRDefault="006E7750" w:rsidP="006E7750">
      <w:pPr>
        <w:rPr>
          <w:lang w:val="en-US"/>
        </w:rPr>
      </w:pPr>
      <w:proofErr w:type="spellStart"/>
      <w:r w:rsidRPr="006E7750">
        <w:rPr>
          <w:lang w:val="en-US"/>
        </w:rPr>
        <w:t>Filebeat</w:t>
      </w:r>
      <w:proofErr w:type="spellEnd"/>
      <w:r w:rsidRPr="006E7750">
        <w:rPr>
          <w:lang w:val="en-US"/>
        </w:rPr>
        <w:t xml:space="preserve"> uses HTTP/HTTPS (TCP 9200) to send logs to Elasticsearch.</w:t>
      </w:r>
    </w:p>
    <w:p w14:paraId="2DDA0A94" w14:textId="77777777" w:rsidR="006E7750" w:rsidRPr="006E7750" w:rsidRDefault="006E7750" w:rsidP="006E7750">
      <w:pPr>
        <w:rPr>
          <w:lang w:val="en-US"/>
        </w:rPr>
      </w:pPr>
    </w:p>
    <w:p w14:paraId="20D48A70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Ensure time sync (NTP) for log integrity.</w:t>
      </w:r>
    </w:p>
    <w:p w14:paraId="14CFA6C8" w14:textId="77777777" w:rsidR="006E7750" w:rsidRPr="006E7750" w:rsidRDefault="006E7750" w:rsidP="006E7750">
      <w:pPr>
        <w:rPr>
          <w:lang w:val="en-US"/>
        </w:rPr>
      </w:pPr>
    </w:p>
    <w:p w14:paraId="7D3E140E" w14:textId="77777777" w:rsidR="006E7750" w:rsidRPr="006E7750" w:rsidRDefault="006E7750" w:rsidP="006E7750">
      <w:pPr>
        <w:rPr>
          <w:b/>
          <w:bCs/>
          <w:lang w:val="en-US"/>
        </w:rPr>
      </w:pPr>
      <w:r w:rsidRPr="006E7750">
        <w:rPr>
          <w:b/>
          <w:bCs/>
          <w:lang w:val="en-US"/>
        </w:rPr>
        <w:t>6. Connectivity Test Checklist</w:t>
      </w:r>
    </w:p>
    <w:p w14:paraId="51944F47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Component</w:t>
      </w:r>
      <w:r w:rsidRPr="006E7750">
        <w:rPr>
          <w:lang w:val="en-US"/>
        </w:rPr>
        <w:tab/>
        <w:t>Check</w:t>
      </w:r>
      <w:r w:rsidRPr="006E7750">
        <w:rPr>
          <w:lang w:val="en-US"/>
        </w:rPr>
        <w:tab/>
        <w:t>Command Example</w:t>
      </w:r>
    </w:p>
    <w:p w14:paraId="41B229BD" w14:textId="4F17553F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Agent → Manager</w:t>
      </w:r>
      <w:r w:rsidRPr="006E7750">
        <w:rPr>
          <w:lang w:val="en-US"/>
        </w:rPr>
        <w:tab/>
        <w:t>UDP 1514 reachability</w:t>
      </w:r>
      <w:r w:rsidRPr="006E7750">
        <w:rPr>
          <w:lang w:val="en-US"/>
        </w:rPr>
        <w:tab/>
      </w:r>
      <w:proofErr w:type="spellStart"/>
      <w:r w:rsidRPr="006E7750">
        <w:rPr>
          <w:lang w:val="en-US"/>
        </w:rPr>
        <w:t>nc</w:t>
      </w:r>
      <w:proofErr w:type="spellEnd"/>
      <w:r w:rsidRPr="006E7750">
        <w:rPr>
          <w:lang w:val="en-US"/>
        </w:rPr>
        <w:t xml:space="preserve"> -u -</w:t>
      </w:r>
      <w:proofErr w:type="spellStart"/>
      <w:r w:rsidRPr="006E7750">
        <w:rPr>
          <w:lang w:val="en-US"/>
        </w:rPr>
        <w:t>zv</w:t>
      </w:r>
      <w:proofErr w:type="spellEnd"/>
      <w:r w:rsidRPr="006E7750">
        <w:rPr>
          <w:lang w:val="en-US"/>
        </w:rPr>
        <w:t xml:space="preserve"> 192.168.10.1</w:t>
      </w:r>
      <w:r>
        <w:rPr>
          <w:lang w:val="en-US"/>
        </w:rPr>
        <w:t>1</w:t>
      </w:r>
      <w:r w:rsidRPr="006E7750">
        <w:rPr>
          <w:lang w:val="en-US"/>
        </w:rPr>
        <w:t xml:space="preserve"> 1514</w:t>
      </w:r>
    </w:p>
    <w:p w14:paraId="6AF8146B" w14:textId="027DCBA6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Agent → Manager</w:t>
      </w:r>
      <w:r w:rsidRPr="006E7750">
        <w:rPr>
          <w:lang w:val="en-US"/>
        </w:rPr>
        <w:tab/>
        <w:t>TCP 1515 registration port</w:t>
      </w:r>
      <w:r w:rsidRPr="006E7750">
        <w:rPr>
          <w:lang w:val="en-US"/>
        </w:rPr>
        <w:tab/>
        <w:t>telnet 192.168.10.1</w:t>
      </w:r>
      <w:r>
        <w:rPr>
          <w:lang w:val="en-US"/>
        </w:rPr>
        <w:t>1</w:t>
      </w:r>
      <w:r w:rsidRPr="006E7750">
        <w:rPr>
          <w:lang w:val="en-US"/>
        </w:rPr>
        <w:t xml:space="preserve"> 1515</w:t>
      </w:r>
    </w:p>
    <w:p w14:paraId="4A344821" w14:textId="51E80F9E" w:rsidR="006E7750" w:rsidRPr="006E7750" w:rsidRDefault="006E7750" w:rsidP="006E7750">
      <w:pPr>
        <w:rPr>
          <w:lang w:val="en-US"/>
        </w:rPr>
      </w:pPr>
      <w:proofErr w:type="spellStart"/>
      <w:r w:rsidRPr="006E7750">
        <w:rPr>
          <w:lang w:val="en-US"/>
        </w:rPr>
        <w:t>Filebeat</w:t>
      </w:r>
      <w:proofErr w:type="spellEnd"/>
      <w:r w:rsidRPr="006E7750">
        <w:rPr>
          <w:lang w:val="en-US"/>
        </w:rPr>
        <w:t xml:space="preserve"> → ES</w:t>
      </w:r>
      <w:r w:rsidRPr="006E7750">
        <w:rPr>
          <w:lang w:val="en-US"/>
        </w:rPr>
        <w:tab/>
        <w:t>Elasticsearch reachability</w:t>
      </w:r>
      <w:r w:rsidRPr="006E7750">
        <w:rPr>
          <w:lang w:val="en-US"/>
        </w:rPr>
        <w:tab/>
        <w:t>curl -XGET http://192.168.10.1</w:t>
      </w:r>
      <w:r>
        <w:rPr>
          <w:lang w:val="en-US"/>
        </w:rPr>
        <w:t>1</w:t>
      </w:r>
      <w:r w:rsidRPr="006E7750">
        <w:rPr>
          <w:lang w:val="en-US"/>
        </w:rPr>
        <w:t>:9200</w:t>
      </w:r>
    </w:p>
    <w:p w14:paraId="52BFEC2F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Manager → Agent</w:t>
      </w:r>
      <w:r w:rsidRPr="006E7750">
        <w:rPr>
          <w:lang w:val="en-US"/>
        </w:rPr>
        <w:tab/>
        <w:t>Reverse API check (optional)</w:t>
      </w:r>
      <w:r w:rsidRPr="006E7750">
        <w:rPr>
          <w:lang w:val="en-US"/>
        </w:rPr>
        <w:tab/>
        <w:t>curl https://192.168.20.x:55000</w:t>
      </w:r>
    </w:p>
    <w:p w14:paraId="27D4AAE1" w14:textId="77777777" w:rsidR="006E7750" w:rsidRPr="006E7750" w:rsidRDefault="006E7750" w:rsidP="006E7750">
      <w:pPr>
        <w:rPr>
          <w:lang w:val="en-US"/>
        </w:rPr>
      </w:pPr>
    </w:p>
    <w:p w14:paraId="24AC517B" w14:textId="77777777" w:rsidR="006E7750" w:rsidRPr="006E7750" w:rsidRDefault="006E7750" w:rsidP="006E7750">
      <w:pPr>
        <w:rPr>
          <w:b/>
          <w:bCs/>
          <w:lang w:val="en-US"/>
        </w:rPr>
      </w:pPr>
      <w:r w:rsidRPr="006E7750">
        <w:rPr>
          <w:b/>
          <w:bCs/>
          <w:lang w:val="en-US"/>
        </w:rPr>
        <w:t>7. Security Best Practices</w:t>
      </w:r>
    </w:p>
    <w:p w14:paraId="01BEAA10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Use TLS for all API and log connections (especially in public or hybrid networks).</w:t>
      </w:r>
    </w:p>
    <w:p w14:paraId="0A8EDB24" w14:textId="77777777" w:rsidR="006E7750" w:rsidRPr="006E7750" w:rsidRDefault="006E7750" w:rsidP="006E7750">
      <w:pPr>
        <w:rPr>
          <w:lang w:val="en-US"/>
        </w:rPr>
      </w:pPr>
    </w:p>
    <w:p w14:paraId="2579B7D1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Define firewall rules per agent group/subnet.</w:t>
      </w:r>
    </w:p>
    <w:p w14:paraId="498D9F30" w14:textId="77777777" w:rsidR="006E7750" w:rsidRPr="006E7750" w:rsidRDefault="006E7750" w:rsidP="006E7750">
      <w:pPr>
        <w:rPr>
          <w:lang w:val="en-US"/>
        </w:rPr>
      </w:pPr>
    </w:p>
    <w:p w14:paraId="5920CFF6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Enable agent authentication via key pairs.</w:t>
      </w:r>
    </w:p>
    <w:p w14:paraId="5AD6F884" w14:textId="77777777" w:rsidR="006E7750" w:rsidRPr="006E7750" w:rsidRDefault="006E7750" w:rsidP="006E7750">
      <w:pPr>
        <w:rPr>
          <w:lang w:val="en-US"/>
        </w:rPr>
      </w:pPr>
    </w:p>
    <w:p w14:paraId="0408CC3A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Monitor log throughput to avoid packet drops on UDP.</w:t>
      </w:r>
    </w:p>
    <w:p w14:paraId="608F929A" w14:textId="77777777" w:rsidR="006E7750" w:rsidRPr="006E7750" w:rsidRDefault="006E7750" w:rsidP="006E7750">
      <w:pPr>
        <w:rPr>
          <w:lang w:val="en-US"/>
        </w:rPr>
      </w:pPr>
    </w:p>
    <w:p w14:paraId="7EF80D5C" w14:textId="77777777" w:rsidR="006E7750" w:rsidRPr="006E7750" w:rsidRDefault="006E7750" w:rsidP="006E7750">
      <w:pPr>
        <w:rPr>
          <w:b/>
          <w:bCs/>
          <w:lang w:val="en-US"/>
        </w:rPr>
      </w:pPr>
      <w:r w:rsidRPr="006E7750">
        <w:rPr>
          <w:b/>
          <w:bCs/>
          <w:lang w:val="en-US"/>
        </w:rPr>
        <w:t>8. Maintenance and Monitoring</w:t>
      </w:r>
    </w:p>
    <w:p w14:paraId="0D258673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Set up Health checks using Prometheus/Grafana or custom scripts.</w:t>
      </w:r>
    </w:p>
    <w:p w14:paraId="73A39F59" w14:textId="77777777" w:rsidR="006E7750" w:rsidRPr="006E7750" w:rsidRDefault="006E7750" w:rsidP="006E7750">
      <w:pPr>
        <w:rPr>
          <w:lang w:val="en-US"/>
        </w:rPr>
      </w:pPr>
    </w:p>
    <w:p w14:paraId="672514A9" w14:textId="77777777" w:rsidR="006E7750" w:rsidRPr="006E7750" w:rsidRDefault="006E7750" w:rsidP="006E7750">
      <w:pPr>
        <w:rPr>
          <w:lang w:val="en-US"/>
        </w:rPr>
      </w:pPr>
      <w:r w:rsidRPr="006E7750">
        <w:rPr>
          <w:lang w:val="en-US"/>
        </w:rPr>
        <w:t>Periodically verify agent registration state.</w:t>
      </w:r>
    </w:p>
    <w:p w14:paraId="14969700" w14:textId="77777777" w:rsidR="006E7750" w:rsidRPr="006E7750" w:rsidRDefault="006E7750" w:rsidP="006E7750">
      <w:pPr>
        <w:rPr>
          <w:lang w:val="en-US"/>
        </w:rPr>
      </w:pPr>
    </w:p>
    <w:p w14:paraId="13BD74A4" w14:textId="702B9B49" w:rsidR="0092312D" w:rsidRPr="006E7750" w:rsidRDefault="006E7750" w:rsidP="006E7750">
      <w:pPr>
        <w:rPr>
          <w:lang w:val="en-US"/>
        </w:rPr>
      </w:pPr>
      <w:r w:rsidRPr="006E7750">
        <w:rPr>
          <w:lang w:val="en-US"/>
        </w:rPr>
        <w:lastRenderedPageBreak/>
        <w:t xml:space="preserve">Use </w:t>
      </w:r>
      <w:proofErr w:type="spellStart"/>
      <w:r w:rsidRPr="006E7750">
        <w:rPr>
          <w:lang w:val="en-US"/>
        </w:rPr>
        <w:t>wazuh</w:t>
      </w:r>
      <w:proofErr w:type="spellEnd"/>
      <w:r w:rsidRPr="006E7750">
        <w:rPr>
          <w:lang w:val="en-US"/>
        </w:rPr>
        <w:t xml:space="preserve">-control and </w:t>
      </w:r>
      <w:proofErr w:type="spellStart"/>
      <w:r w:rsidRPr="006E7750">
        <w:rPr>
          <w:lang w:val="en-US"/>
        </w:rPr>
        <w:t>wazuh</w:t>
      </w:r>
      <w:proofErr w:type="spellEnd"/>
      <w:r w:rsidRPr="006E7750">
        <w:rPr>
          <w:lang w:val="en-US"/>
        </w:rPr>
        <w:t>-agent commands for diagnostics.</w:t>
      </w:r>
    </w:p>
    <w:sectPr w:rsidR="0092312D" w:rsidRPr="006E77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50"/>
    <w:rsid w:val="001004E3"/>
    <w:rsid w:val="006E7750"/>
    <w:rsid w:val="007D7D4B"/>
    <w:rsid w:val="0092312D"/>
    <w:rsid w:val="00F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7ADC"/>
  <w15:chartTrackingRefBased/>
  <w15:docId w15:val="{5B8C724D-EE65-4F74-B823-56EBE486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7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E7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7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7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7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7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7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7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7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7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E7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7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775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775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775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775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775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77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7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7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7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7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775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77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775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7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775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7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574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Hofbauer</dc:creator>
  <cp:keywords/>
  <dc:description/>
  <cp:lastModifiedBy>Stefan Hofbauer</cp:lastModifiedBy>
  <cp:revision>1</cp:revision>
  <dcterms:created xsi:type="dcterms:W3CDTF">2025-07-03T14:58:00Z</dcterms:created>
  <dcterms:modified xsi:type="dcterms:W3CDTF">2025-07-03T15:00:00Z</dcterms:modified>
</cp:coreProperties>
</file>