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B0" w:rsidRDefault="00B53E1B" w:rsidP="00B53E1B">
      <w:r>
        <w:fldChar w:fldCharType="begin"/>
      </w:r>
      <w:r>
        <w:instrText xml:space="preserve"> HYPERLINK "http://www.cnblogs.com/st-leslie/p/5617130.html" </w:instrText>
      </w:r>
      <w:r>
        <w:fldChar w:fldCharType="separate"/>
      </w:r>
      <w:r w:rsidRPr="00B53E1B">
        <w:rPr>
          <w:rStyle w:val="a5"/>
        </w:rPr>
        <w:t>http://www.cnblogs.com/st-leslie/p/5617130.html</w:t>
      </w:r>
      <w:r>
        <w:fldChar w:fldCharType="end"/>
      </w:r>
    </w:p>
    <w:p w:rsidR="00B53E1B" w:rsidRDefault="00B53E1B" w:rsidP="00307EB0">
      <w:pPr>
        <w:pStyle w:val="2"/>
        <w:rPr>
          <w:rFonts w:hint="eastAsia"/>
        </w:rPr>
      </w:pPr>
      <w:r w:rsidRPr="00307EB0">
        <w:rPr>
          <w:rStyle w:val="2Char"/>
          <w:rFonts w:hint="eastAsia"/>
        </w:rPr>
        <w:t>一、什么是</w:t>
      </w:r>
      <w:proofErr w:type="spellStart"/>
      <w:r w:rsidRPr="00307EB0">
        <w:rPr>
          <w:rStyle w:val="2Char"/>
          <w:rFonts w:hint="eastAsia"/>
        </w:rPr>
        <w:t>localStorage</w:t>
      </w:r>
      <w:proofErr w:type="spellEnd"/>
      <w:r w:rsidRPr="00307EB0">
        <w:rPr>
          <w:rStyle w:val="2Char"/>
          <w:rFonts w:hint="eastAsia"/>
        </w:rPr>
        <w:t>、</w:t>
      </w:r>
      <w:proofErr w:type="spellStart"/>
      <w:r w:rsidRPr="00307EB0">
        <w:rPr>
          <w:rStyle w:val="2Char"/>
          <w:rFonts w:hint="eastAsia"/>
        </w:rPr>
        <w:t>sessionStorage</w:t>
      </w:r>
      <w:proofErr w:type="spellEnd"/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中，新加入了一个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特性，这个特性主要是用来作为本地存储来使用的，解决了</w:t>
      </w:r>
      <w:r>
        <w:rPr>
          <w:rFonts w:hint="eastAsia"/>
        </w:rPr>
        <w:t>cookie</w:t>
      </w:r>
      <w:r>
        <w:rPr>
          <w:rFonts w:hint="eastAsia"/>
        </w:rPr>
        <w:t>存储空间不足的问题</w:t>
      </w:r>
      <w:r>
        <w:rPr>
          <w:rFonts w:hint="eastAsia"/>
        </w:rPr>
        <w:t>(cookie</w:t>
      </w:r>
      <w:r>
        <w:rPr>
          <w:rFonts w:hint="eastAsia"/>
        </w:rPr>
        <w:t>中每条</w:t>
      </w:r>
      <w:r>
        <w:rPr>
          <w:rFonts w:hint="eastAsia"/>
        </w:rPr>
        <w:t>cookie</w:t>
      </w:r>
      <w:r>
        <w:rPr>
          <w:rFonts w:hint="eastAsia"/>
        </w:rPr>
        <w:t>的存储空间为</w:t>
      </w:r>
      <w:r>
        <w:rPr>
          <w:rFonts w:hint="eastAsia"/>
        </w:rPr>
        <w:t>4k)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中一般浏览器支持的是</w:t>
      </w:r>
      <w:r>
        <w:rPr>
          <w:rFonts w:hint="eastAsia"/>
        </w:rPr>
        <w:t>5M</w:t>
      </w:r>
      <w:r>
        <w:rPr>
          <w:rFonts w:hint="eastAsia"/>
        </w:rPr>
        <w:t>大小，这个在不同的浏览器中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会有所不同。</w:t>
      </w:r>
    </w:p>
    <w:p w:rsidR="00B53E1B" w:rsidRDefault="00B53E1B" w:rsidP="00B53E1B"/>
    <w:p w:rsidR="00B53E1B" w:rsidRDefault="00B53E1B" w:rsidP="00B53E1B">
      <w:r>
        <w:t xml:space="preserve"> </w:t>
      </w:r>
    </w:p>
    <w:p w:rsidR="00B53E1B" w:rsidRDefault="00B53E1B" w:rsidP="00B53E1B"/>
    <w:p w:rsidR="00B53E1B" w:rsidRPr="00307EB0" w:rsidRDefault="00B53E1B" w:rsidP="00307EB0">
      <w:pPr>
        <w:pStyle w:val="2"/>
        <w:rPr>
          <w:rFonts w:hint="eastAsia"/>
        </w:rPr>
      </w:pPr>
      <w:r w:rsidRPr="00307EB0">
        <w:rPr>
          <w:rFonts w:hint="eastAsia"/>
        </w:rPr>
        <w:t>二、</w:t>
      </w:r>
      <w:proofErr w:type="spellStart"/>
      <w:r w:rsidRPr="00307EB0">
        <w:rPr>
          <w:rFonts w:hint="eastAsia"/>
        </w:rPr>
        <w:t>localStorage</w:t>
      </w:r>
      <w:proofErr w:type="spellEnd"/>
      <w:r w:rsidRPr="00307EB0">
        <w:rPr>
          <w:rFonts w:hint="eastAsia"/>
        </w:rPr>
        <w:t>的优势与局限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的优势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拓展了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4K</w:t>
      </w:r>
      <w:r>
        <w:rPr>
          <w:rFonts w:hint="eastAsia"/>
        </w:rPr>
        <w:t>限制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会可以将第一次请求的数据直接存储到本地，这个相当于一个</w:t>
      </w:r>
      <w:r>
        <w:rPr>
          <w:rFonts w:hint="eastAsia"/>
        </w:rPr>
        <w:t>5M</w:t>
      </w:r>
      <w:r>
        <w:rPr>
          <w:rFonts w:hint="eastAsia"/>
        </w:rPr>
        <w:t>大小的针对于前端页面的数据库，相比于</w:t>
      </w:r>
      <w:r>
        <w:rPr>
          <w:rFonts w:hint="eastAsia"/>
        </w:rPr>
        <w:t>cookie</w:t>
      </w:r>
      <w:r>
        <w:rPr>
          <w:rFonts w:hint="eastAsia"/>
        </w:rPr>
        <w:t>可以节约带宽，但是这个却是只有在高版本的浏览器中才支持的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的局限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、浏览器的大小不统一，并且在</w:t>
      </w:r>
      <w:r>
        <w:rPr>
          <w:rFonts w:hint="eastAsia"/>
        </w:rPr>
        <w:t>IE8</w:t>
      </w:r>
      <w:r>
        <w:rPr>
          <w:rFonts w:hint="eastAsia"/>
        </w:rPr>
        <w:t>以上的</w:t>
      </w:r>
      <w:r>
        <w:rPr>
          <w:rFonts w:hint="eastAsia"/>
        </w:rPr>
        <w:t>IE</w:t>
      </w:r>
      <w:r>
        <w:rPr>
          <w:rFonts w:hint="eastAsia"/>
        </w:rPr>
        <w:t>版本才支持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这个属性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、目前所有的浏览器中都会把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限定为</w:t>
      </w:r>
      <w:r>
        <w:rPr>
          <w:rFonts w:hint="eastAsia"/>
        </w:rPr>
        <w:t>string</w:t>
      </w:r>
      <w:r>
        <w:rPr>
          <w:rFonts w:hint="eastAsia"/>
        </w:rPr>
        <w:t>类型，这个在对我们日常比较常见的</w:t>
      </w:r>
      <w:r>
        <w:rPr>
          <w:rFonts w:hint="eastAsia"/>
        </w:rPr>
        <w:t>JSON</w:t>
      </w:r>
      <w:r>
        <w:rPr>
          <w:rFonts w:hint="eastAsia"/>
        </w:rPr>
        <w:t>对象类型需要一些转换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在浏览器的隐私模式下面是不可读取的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本质上是对字符串的读取，如果存储内容多的话会消耗内存空间，会导致页面变卡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不能被爬虫抓取到</w:t>
      </w:r>
    </w:p>
    <w:p w:rsidR="00B53E1B" w:rsidRDefault="00B53E1B" w:rsidP="00B53E1B"/>
    <w:p w:rsidR="00B53E1B" w:rsidRDefault="00B53E1B" w:rsidP="00B53E1B">
      <w:pPr>
        <w:rPr>
          <w:rFonts w:hint="eastAsia"/>
        </w:rPr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的唯一一点区别就是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属于永久性存储，而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属于当会话结束的时候，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中的键值对会被清空</w:t>
      </w:r>
    </w:p>
    <w:p w:rsidR="00B53E1B" w:rsidRDefault="00B53E1B" w:rsidP="00B53E1B"/>
    <w:p w:rsidR="00136C7A" w:rsidRDefault="00B53E1B" w:rsidP="00B53E1B">
      <w:r>
        <w:rPr>
          <w:rFonts w:hint="eastAsia"/>
        </w:rPr>
        <w:t>这里我们以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来分析</w:t>
      </w:r>
    </w:p>
    <w:p w:rsidR="00136C7A" w:rsidRDefault="00136C7A">
      <w:pPr>
        <w:widowControl/>
        <w:jc w:val="left"/>
      </w:pPr>
      <w:r>
        <w:br w:type="page"/>
      </w:r>
    </w:p>
    <w:p w:rsidR="00DD4449" w:rsidRDefault="00136C7A" w:rsidP="00136C7A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使用</w:t>
      </w:r>
    </w:p>
    <w:p w:rsidR="00136C7A" w:rsidRDefault="00136C7A" w:rsidP="00136C7A">
      <w:pPr>
        <w:rPr>
          <w:rStyle w:val="a4"/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6C7A">
        <w:rPr>
          <w:rStyle w:val="a4"/>
          <w:rFonts w:ascii="宋体" w:eastAsia="宋体" w:hAnsi="宋体" w:cs="宋体" w:hint="eastAsia"/>
          <w:kern w:val="0"/>
          <w:sz w:val="24"/>
          <w:szCs w:val="24"/>
        </w:rPr>
        <w:t>localStorage</w:t>
      </w:r>
      <w:proofErr w:type="spellEnd"/>
      <w:r w:rsidRPr="00136C7A">
        <w:rPr>
          <w:rStyle w:val="a4"/>
          <w:rFonts w:ascii="宋体" w:eastAsia="宋体" w:hAnsi="宋体" w:cs="宋体" w:hint="eastAsia"/>
          <w:kern w:val="0"/>
          <w:sz w:val="24"/>
          <w:szCs w:val="24"/>
        </w:rPr>
        <w:t>的读取</w:t>
      </w:r>
    </w:p>
    <w:p w:rsidR="00136C7A" w:rsidRPr="00136C7A" w:rsidRDefault="00136C7A" w:rsidP="00136C7A">
      <w:pPr>
        <w:rPr>
          <w:rStyle w:val="a4"/>
          <w:rFonts w:ascii="宋体" w:eastAsia="宋体" w:hAnsi="宋体" w:cs="宋体" w:hint="eastAsia"/>
          <w:kern w:val="0"/>
          <w:sz w:val="24"/>
          <w:szCs w:val="24"/>
        </w:rPr>
      </w:pPr>
    </w:p>
    <w:p w:rsidR="00136C7A" w:rsidRDefault="00136C7A" w:rsidP="00136C7A">
      <w:pPr>
        <w:pStyle w:val="HTML"/>
        <w:rPr>
          <w:color w:val="000000"/>
        </w:rPr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storage=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localStorage</w:t>
      </w:r>
      <w:proofErr w:type="spellEnd"/>
      <w:r>
        <w:rPr>
          <w:color w:val="000000"/>
        </w:rPr>
        <w:t>;</w:t>
      </w:r>
    </w:p>
    <w:p w:rsidR="00136C7A" w:rsidRDefault="00136C7A" w:rsidP="00136C7A">
      <w:pPr>
        <w:pStyle w:val="HTML"/>
        <w:rPr>
          <w:color w:val="000000"/>
        </w:rPr>
      </w:pPr>
    </w:p>
    <w:p w:rsidR="00136C7A" w:rsidRDefault="00136C7A" w:rsidP="00136C7A">
      <w:pPr>
        <w:pStyle w:val="HTML"/>
      </w:pPr>
      <w:r>
        <w:rPr>
          <w:color w:val="008000"/>
        </w:rPr>
        <w:t>//写入a字段</w:t>
      </w:r>
    </w:p>
    <w:p w:rsidR="00136C7A" w:rsidRDefault="00136C7A" w:rsidP="00136C7A">
      <w:pPr>
        <w:pStyle w:val="HTML"/>
        <w:tabs>
          <w:tab w:val="clear" w:pos="1832"/>
        </w:tabs>
        <w:rPr>
          <w:color w:val="000000"/>
        </w:rPr>
      </w:pPr>
      <w:proofErr w:type="gramStart"/>
      <w:r>
        <w:t>storage[</w:t>
      </w:r>
      <w:proofErr w:type="gramEnd"/>
      <w:r>
        <w:t>"a"]=1</w:t>
      </w:r>
      <w:r>
        <w:rPr>
          <w:color w:val="000000"/>
        </w:rPr>
        <w:t>;</w:t>
      </w:r>
    </w:p>
    <w:p w:rsidR="00136C7A" w:rsidRDefault="00136C7A" w:rsidP="00136C7A">
      <w:pPr>
        <w:pStyle w:val="HTML"/>
      </w:pPr>
      <w:r>
        <w:rPr>
          <w:color w:val="008000"/>
        </w:rPr>
        <w:t>//写入b字段</w:t>
      </w:r>
    </w:p>
    <w:p w:rsidR="00136C7A" w:rsidRDefault="00136C7A" w:rsidP="00136C7A">
      <w:pPr>
        <w:pStyle w:val="HTML"/>
        <w:rPr>
          <w:color w:val="000000"/>
        </w:rPr>
      </w:pPr>
      <w:proofErr w:type="spellStart"/>
      <w:r>
        <w:t>storage.</w:t>
      </w:r>
      <w:r>
        <w:t>b</w:t>
      </w:r>
      <w:proofErr w:type="spellEnd"/>
      <w:r>
        <w:t>=</w:t>
      </w:r>
      <w:r>
        <w:t>2</w:t>
      </w:r>
      <w:r>
        <w:rPr>
          <w:color w:val="000000"/>
        </w:rPr>
        <w:t>;</w:t>
      </w:r>
    </w:p>
    <w:p w:rsidR="00136C7A" w:rsidRDefault="00136C7A" w:rsidP="00136C7A">
      <w:pPr>
        <w:pStyle w:val="HTML"/>
      </w:pPr>
      <w:r>
        <w:rPr>
          <w:color w:val="008000"/>
        </w:rPr>
        <w:t>//写入c字段</w:t>
      </w:r>
    </w:p>
    <w:p w:rsidR="00136C7A" w:rsidRDefault="00136C7A" w:rsidP="00136C7A">
      <w:pPr>
        <w:pStyle w:val="HTML"/>
      </w:pPr>
      <w:proofErr w:type="spellStart"/>
      <w:proofErr w:type="gramStart"/>
      <w:r>
        <w:t>storage.setItem</w:t>
      </w:r>
      <w:proofErr w:type="spellEnd"/>
      <w:r>
        <w:t>(</w:t>
      </w:r>
      <w:proofErr w:type="gramEnd"/>
      <w:r>
        <w:t>"c",3</w:t>
      </w:r>
      <w:r>
        <w:rPr>
          <w:color w:val="000000"/>
        </w:rPr>
        <w:t>);</w:t>
      </w:r>
    </w:p>
    <w:p w:rsidR="00136C7A" w:rsidRDefault="00136C7A" w:rsidP="00136C7A">
      <w:pPr>
        <w:pStyle w:val="HTML"/>
      </w:pPr>
    </w:p>
    <w:p w:rsidR="00136C7A" w:rsidRDefault="00136C7A" w:rsidP="00136C7A"/>
    <w:p w:rsidR="00136C7A" w:rsidRDefault="00136C7A" w:rsidP="00136C7A">
      <w:pPr>
        <w:pStyle w:val="HTML"/>
        <w:tabs>
          <w:tab w:val="clear" w:pos="1832"/>
          <w:tab w:val="left" w:pos="1470"/>
        </w:tabs>
      </w:pPr>
      <w:r>
        <w:rPr>
          <w:color w:val="008000"/>
        </w:rPr>
        <w:tab/>
      </w:r>
      <w:r>
        <w:rPr>
          <w:color w:val="008000"/>
        </w:rPr>
        <w:tab/>
      </w:r>
      <w:bookmarkStart w:id="0" w:name="_GoBack"/>
      <w:bookmarkEnd w:id="0"/>
      <w:r>
        <w:rPr>
          <w:color w:val="008000"/>
        </w:rPr>
        <w:t>//第一种方法读取</w:t>
      </w:r>
    </w:p>
    <w:p w:rsidR="00136C7A" w:rsidRDefault="00136C7A" w:rsidP="00136C7A">
      <w:pPr>
        <w:pStyle w:val="HTML"/>
        <w:rPr>
          <w:color w:val="000000"/>
        </w:rPr>
      </w:pPr>
      <w: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a=</w:t>
      </w:r>
      <w:proofErr w:type="spellStart"/>
      <w:r>
        <w:rPr>
          <w:color w:val="000000"/>
        </w:rPr>
        <w:t>storage.a</w:t>
      </w:r>
      <w:proofErr w:type="spellEnd"/>
      <w:r>
        <w:rPr>
          <w:color w:val="000000"/>
        </w:rPr>
        <w:t>;</w:t>
      </w:r>
    </w:p>
    <w:p w:rsidR="00136C7A" w:rsidRDefault="00136C7A" w:rsidP="00136C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a);</w:t>
      </w:r>
    </w:p>
    <w:p w:rsidR="00136C7A" w:rsidRDefault="00136C7A" w:rsidP="00136C7A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//第二种方法读取</w:t>
      </w:r>
    </w:p>
    <w:p w:rsidR="00136C7A" w:rsidRDefault="00136C7A" w:rsidP="00136C7A">
      <w:pPr>
        <w:pStyle w:val="HTML"/>
        <w:rPr>
          <w:color w:val="000000"/>
        </w:rPr>
      </w:pPr>
      <w: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b=storage["b"</w:t>
      </w:r>
      <w:r>
        <w:rPr>
          <w:color w:val="000000"/>
        </w:rPr>
        <w:t>];</w:t>
      </w:r>
    </w:p>
    <w:p w:rsidR="00136C7A" w:rsidRDefault="00136C7A" w:rsidP="00136C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b);</w:t>
      </w:r>
    </w:p>
    <w:p w:rsidR="00136C7A" w:rsidRDefault="00136C7A" w:rsidP="00136C7A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//第三种方法读取</w:t>
      </w:r>
    </w:p>
    <w:p w:rsidR="00136C7A" w:rsidRDefault="00136C7A" w:rsidP="00136C7A">
      <w:pPr>
        <w:pStyle w:val="HTML"/>
      </w:pPr>
      <w:r>
        <w:t xml:space="preserve">            </w:t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c=</w:t>
      </w:r>
      <w:proofErr w:type="spellStart"/>
      <w:r>
        <w:t>storage.getItem</w:t>
      </w:r>
      <w:proofErr w:type="spellEnd"/>
      <w:r>
        <w:t>("c"</w:t>
      </w:r>
      <w:r>
        <w:rPr>
          <w:color w:val="000000"/>
        </w:rPr>
        <w:t>);</w:t>
      </w:r>
    </w:p>
    <w:p w:rsidR="00136C7A" w:rsidRPr="00136C7A" w:rsidRDefault="00136C7A" w:rsidP="00136C7A">
      <w:pPr>
        <w:rPr>
          <w:rFonts w:hint="eastAsia"/>
        </w:rPr>
      </w:pPr>
    </w:p>
    <w:p w:rsidR="00136C7A" w:rsidRDefault="00136C7A" w:rsidP="00136C7A">
      <w:pPr>
        <w:pStyle w:val="a3"/>
      </w:pPr>
      <w:proofErr w:type="spellStart"/>
      <w:r>
        <w:rPr>
          <w:rStyle w:val="a4"/>
        </w:rPr>
        <w:t>localStorage</w:t>
      </w:r>
      <w:proofErr w:type="spellEnd"/>
      <w:r>
        <w:rPr>
          <w:rStyle w:val="a4"/>
        </w:rPr>
        <w:t>的删除</w:t>
      </w:r>
    </w:p>
    <w:p w:rsidR="00136C7A" w:rsidRDefault="00136C7A" w:rsidP="00136C7A">
      <w:pPr>
        <w:pStyle w:val="a3"/>
      </w:pPr>
      <w:r>
        <w:t>1、将</w:t>
      </w:r>
      <w:proofErr w:type="spellStart"/>
      <w:r>
        <w:t>localStorage</w:t>
      </w:r>
      <w:proofErr w:type="spellEnd"/>
      <w:r>
        <w:t>的所有内容清除</w:t>
      </w:r>
    </w:p>
    <w:p w:rsidR="00136C7A" w:rsidRPr="00136C7A" w:rsidRDefault="00136C7A" w:rsidP="00136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36C7A">
        <w:rPr>
          <w:rFonts w:ascii="宋体" w:eastAsia="宋体" w:hAnsi="宋体" w:cs="宋体"/>
          <w:color w:val="000000"/>
          <w:kern w:val="0"/>
          <w:sz w:val="24"/>
          <w:szCs w:val="24"/>
        </w:rPr>
        <w:t>storage.clear</w:t>
      </w:r>
      <w:proofErr w:type="spellEnd"/>
      <w:r w:rsidRPr="00136C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6C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36C7A" w:rsidRDefault="00136C7A" w:rsidP="00136C7A"/>
    <w:p w:rsidR="00136C7A" w:rsidRDefault="00136C7A" w:rsidP="00136C7A"/>
    <w:p w:rsidR="00136C7A" w:rsidRDefault="00136C7A" w:rsidP="00136C7A">
      <w:r>
        <w:t>2</w:t>
      </w:r>
      <w:r>
        <w:t>、</w:t>
      </w:r>
      <w:r>
        <w:t xml:space="preserve"> </w:t>
      </w:r>
      <w:r>
        <w:t>将</w:t>
      </w:r>
      <w:proofErr w:type="spellStart"/>
      <w:r>
        <w:t>localStorage</w:t>
      </w:r>
      <w:proofErr w:type="spellEnd"/>
      <w:r>
        <w:t>中的某个键值对删除</w:t>
      </w:r>
    </w:p>
    <w:p w:rsidR="00136C7A" w:rsidRDefault="00136C7A" w:rsidP="00136C7A"/>
    <w:p w:rsidR="00136C7A" w:rsidRDefault="00136C7A" w:rsidP="00136C7A">
      <w:pPr>
        <w:pStyle w:val="HTML"/>
      </w:pPr>
      <w:proofErr w:type="spellStart"/>
      <w:proofErr w:type="gramStart"/>
      <w:r>
        <w:rPr>
          <w:color w:val="000000"/>
        </w:rPr>
        <w:t>storage.removeItem</w:t>
      </w:r>
      <w:proofErr w:type="spellEnd"/>
      <w:r>
        <w:rPr>
          <w:color w:val="000000"/>
        </w:rPr>
        <w:t>(</w:t>
      </w:r>
      <w:proofErr w:type="gramEnd"/>
      <w:r>
        <w:t>"a"</w:t>
      </w:r>
      <w:r>
        <w:rPr>
          <w:color w:val="000000"/>
        </w:rPr>
        <w:t>);</w:t>
      </w:r>
    </w:p>
    <w:p w:rsidR="00136C7A" w:rsidRPr="00136C7A" w:rsidRDefault="00136C7A" w:rsidP="00136C7A">
      <w:pPr>
        <w:rPr>
          <w:rFonts w:hint="eastAsia"/>
        </w:rPr>
      </w:pPr>
    </w:p>
    <w:sectPr w:rsidR="00136C7A" w:rsidRPr="0013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6"/>
    <w:rsid w:val="00136C7A"/>
    <w:rsid w:val="00156356"/>
    <w:rsid w:val="00240B75"/>
    <w:rsid w:val="00307EB0"/>
    <w:rsid w:val="00930DF6"/>
    <w:rsid w:val="00B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7880E-31F2-4921-B3D0-01A926D4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3E1B"/>
    <w:rPr>
      <w:b/>
      <w:bCs/>
    </w:rPr>
  </w:style>
  <w:style w:type="character" w:styleId="a5">
    <w:name w:val="Hyperlink"/>
    <w:basedOn w:val="a0"/>
    <w:uiPriority w:val="99"/>
    <w:unhideWhenUsed/>
    <w:rsid w:val="00B53E1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53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EB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36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6C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1101</Characters>
  <Application>Microsoft Office Word</Application>
  <DocSecurity>0</DocSecurity>
  <Lines>9</Lines>
  <Paragraphs>2</Paragraphs>
  <ScaleCrop>false</ScaleCrop>
  <Company>Baidu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4</cp:revision>
  <dcterms:created xsi:type="dcterms:W3CDTF">2017-02-23T07:42:00Z</dcterms:created>
  <dcterms:modified xsi:type="dcterms:W3CDTF">2017-02-23T07:54:00Z</dcterms:modified>
</cp:coreProperties>
</file>