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/ PDF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v3.2.1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PDF 文档解析：设置“解析文档类型”增加 PDF（新装与升级后默认启用，可取消）；每页提取文字（按行合并、字号最大的行识别为标题）、作者 / 标题等属性，按页面绘制指令识别黑底 / 白底，生成 Markdown、文档标签与页面标签；原 PDF 只读，不生成截图——界面用内置 pdf.js 直接渲染原文件页面（</w:t>
            </w:r>
            <w:r>
              <w:rPr>
                <w:rStyle w:val="VerbatimChar"/>
              </w:rPr>
              <w:t xml:space="preserve">ppta://src/&lt;文件 id&gt;</w:t>
            </w:r>
            <w:r>
              <w:t xml:space="preserve">，只提供资料库中的 PDF），缩略图滚动到可见时才生成并缓存；智能搜索新增“📕 PDF”页签，搜索历史记录 PDF 命中数；PDF 页面与 PPT 页面相互推荐（同 Word，归为“相关文档内容”）；PDF 页面不能导出为 PPT 页、不参与黑白底互转与相似分组、讲解词不写回；资料库总览新增“PDF 文档 / PDF 页数”统计（可下钻），类型筛选增加 PDF。修正：</w:t>
            </w:r>
            <w:r>
              <w:t xml:space="preserve">“</w:t>
            </w:r>
            <w:r>
              <w:t xml:space="preserve">搜索任务与历史</w:t>
            </w:r>
            <w:r>
              <w:t xml:space="preserve">”</w:t>
            </w:r>
            <w:r>
              <w:t xml:space="preserve">中“列设置”菜单显示不全——列表的列设置菜单改为按窗口定位，不再被容器裁切。转换规则设置：新增规则在单独的“新增规则”区编辑，增加“💾 保存新增的规则”，保存后只显示一条样例，未修改的样例保存时忽略（EXPORT-13）。侧栏：解析任务超过 3 个时列表可滚动并可拖动调整高度，标题右侧“🗂 全部”打开 / 收起全部任务与历史，从全部任务与历史查看任务后左上角“← 返回”回到原视图；帮助按钮打开后显示“收起”，不影响头部布局（UI-68～71）。智能生成改为“先生成新 PPT → 逐页拆解 → 抬头统一为白底 / 黑底另存带后缀的新文件”（GEN-07）；智能模块新增“智能合成”（建设中，GEN-08）；任务删除归拢到全部任务与历史，多选后确认删除（TASK-24）；完善讲解词写回记录改为“打开刷新文件 / 打开原文件”（UI-72）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：点击帮助按钮“收起”后回到打开帮助前的界面（含页签、所选任务、文件详情等），不再一律回到智能搜索；从页面“?”里的“帮助指南中的详细说明”、欢迎页或新手指引打开的帮助同样如此（UI-73）；左侧菜单栏上下滚动时冻结顶部（PPT智能体 logo、添加目录、解析任务模块）保持不动，其余菜单在下方滚动（UI-74）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单机版：应用不联网（</w:t>
            </w:r>
            <w:r>
              <w:rPr>
                <w:rStyle w:val="VerbatimChar"/>
              </w:rPr>
              <w:t xml:space="preserve">electron/core/offline.js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OFFLINE_ONLY</w:t>
            </w:r>
            <w:r>
              <w:t xml:space="preserve">，大模型与语义向量客户端一律不创建，已保存的接口配置也不会被调用；唯一的网络用途是用户主动发送的意见反馈邮件），帮助指南、欢迎页与新手指引强调不联网；设置改为 5 个页签（常规 / 界面与快捷键 / 反馈邮件 / 大模型与语义向量 / 目录与数据），</w:t>
            </w:r>
            <w:r>
              <w:t xml:space="preserve">“</w:t>
            </w:r>
            <w:r>
              <w:t xml:space="preserve">大模型与语义向量</w:t>
            </w:r>
            <w:r>
              <w:t xml:space="preserve">”</w:t>
            </w:r>
            <w:r>
              <w:t xml:space="preserve">页签置灰锁定，并补充 Anthropic Claude、Google Gemini、OpenAI GPT、xAI Grok、Mistral 等主流模型预置；依赖大模型的按钮（生成讲解词、大模型查询解析）在单机版不可用；智能搜索去掉固定的预置示例，推荐词与输入框示例根据已导入文档的标签生成（按覆盖文档数排序，随检索范围变化）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小语种统一归到设置中配置（设置 → 常规 → 讲解词小语种，勾选即保存生效），讲解词模块直接列出所配置的小语种供选用，去掉原来的“小语种”按钮与下拉框；语言按钮改为紧凑胶囊样式、窄面板中自动换行；单机版下缺少译文时的提示改为普通提示样式；从其他页面跳到设置后，收起设置回到原页面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PPT、Word 之外增加 PDF 解析（v3.1）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逐页解析（pdf.js 只读提取文字，按基线合并成行，字号最大的行为标题），黑底 / 白底按整页背景填充色识别；页面预览直接渲染原 PDF（中文字体依赖 cMap，已内置）；扫描版（纯图片）PDF 没有可检索文字；需要密码才能打开的 PDF 解析失败并在任务中标为失败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任务的删除操作归拢到“全部任务与历史”中，可多选后操作，操作前提示确认（v3.1）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侧栏任务去掉 ✕；任务队列每个任务卡片有勾选框（解析中 / 排队中的不能选）、可全选，</w:t>
            </w:r>
            <w:r>
              <w:t xml:space="preserve">“</w:t>
            </w:r>
            <w:r>
              <w:t xml:space="preserve">🗑 删除所选</w:t>
            </w:r>
            <w:r>
              <w:t xml:space="preserve">”</w:t>
            </w:r>
            <w:r>
              <w:t xml:space="preserve">确认后批量删除（</w:t>
            </w:r>
            <w:r>
              <w:rPr>
                <w:rStyle w:val="VerbatimChar"/>
              </w:rPr>
              <w:t xml:space="preserve">deleteTasks</w:t>
            </w:r>
            <w:r>
              <w:t xml:space="preserve">，任务解析的文件移出资料库，原文件与解析历史保留）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UI-67 | 修正：</w:t>
      </w:r>
      <w:r>
        <w:t xml:space="preserve">“</w:t>
      </w:r>
      <w:r>
        <w:t xml:space="preserve">🗂 搜索任务与历史</w:t>
      </w:r>
      <w:r>
        <w:t xml:space="preserve">”</w:t>
      </w:r>
      <w:r>
        <w:t xml:space="preserve">中点开“列设置”显示不全（v3.1） | ✅ | 所有列表的“列设置”菜单改为按窗口定位（不再被抽屉 / 面板裁切），下方空间不足时向上展开、可滚动；外层滚动或窗口大小变化时自动收起 |</w:t>
      </w:r>
      <w:r>
        <w:br/>
      </w:r>
      <w:r>
        <w:t xml:space="preserve">UI-68 | 侧栏解析任务超过 3 个时可上下拖拉（v3.1） | ✅ | 任务多于 3 个时列表高度默认为前 3 个任务（含展开的任务详情菜单），可滚轮滚动，选中的任务自动滚到可见位置；列表底部拖动条可上下拖动调整高度（记在</w:t>
      </w:r>
      <w:r>
        <w:t xml:space="preserve"> </w:t>
      </w:r>
      <w:r>
        <w:rPr>
          <w:rStyle w:val="VerbatimChar"/>
        </w:rPr>
        <w:t xml:space="preserve">ppta.sbTasksH</w:t>
      </w:r>
      <w:r>
        <w:t xml:space="preserve">），双击恢复默认 |</w:t>
      </w:r>
      <w:r>
        <w:br/>
      </w:r>
      <w:r>
        <w:t xml:space="preserve">UI-69 | 解析任务标题右侧增加按钮，点击后在右侧展示全部任务与历史（复用）（v3.1） | ✅ |</w:t>
      </w:r>
      <w:r>
        <w:t xml:space="preserve"> </w:t>
      </w:r>
      <w:r>
        <w:t xml:space="preserve">“</w:t>
      </w:r>
      <w:r>
        <w:t xml:space="preserve">🗂 全部</w:t>
      </w:r>
      <w:r>
        <w:t xml:space="preserve">”</w:t>
      </w:r>
      <w:r>
        <w:t xml:space="preserve">按钮复用“全部任务与历史”视图；再次点击收起并回到打开前的界面 |</w:t>
      </w:r>
      <w:r>
        <w:br/>
      </w:r>
      <w:r>
        <w:t xml:space="preserve">UI-70 | 全部任务与历史中查看某个任务后，左上角可点击返回上一个视图（v3.1） | ✅ | 任务卡片的任务名 /</w:t>
      </w:r>
      <w:r>
        <w:t xml:space="preserve"> </w:t>
      </w:r>
      <w:r>
        <w:t xml:space="preserve">“</w:t>
      </w:r>
      <w:r>
        <w:t xml:space="preserve">查看结果</w:t>
      </w:r>
      <w:r>
        <w:t xml:space="preserve">”</w:t>
      </w:r>
      <w:r>
        <w:t xml:space="preserve">、解析历史中的任务名与“查看解析动态”、解析动态中的“任务概览”都会记住来源视图，目标页左上角显示“← 返回”，返回到原来的页签并选中刚才查看的任务；从侧栏直接打开时不显示 |</w:t>
      </w:r>
      <w:r>
        <w:br/>
      </w:r>
      <w:r>
        <w:t xml:space="preserve">UI-71 | 点击“PPT智能体”旁的帮助按钮后，按钮显示为“收起”，不影响侧栏头部布局（v3.1） | ✅ | 帮助按钮两种状态宽度一致；</w:t>
      </w:r>
      <w:r>
        <w:t xml:space="preserve">“</w:t>
      </w:r>
      <w:r>
        <w:t xml:space="preserve">PPT智能体</w:t>
      </w:r>
      <w:r>
        <w:t xml:space="preserve">”</w:t>
      </w:r>
      <w:r>
        <w:t xml:space="preserve">与版本号分两行显示，不被按钮挤压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UI-72 | 完善讲解词：写回记录中“打开刷新文件”（替换原“打开原文件”，打开写入讲解词后的 PPT）与“打开原文件”（替换原“备份”按钮，打开写回前的备份）（v3.1） | ✅ | 没有备份时“打开原文件”不可点 |</w:t>
      </w:r>
      <w:r>
        <w:br/>
      </w:r>
      <w:r>
        <w:t xml:space="preserve">UI-73 | 点击帮助收起后，返回到原来的视图，不是都返回智能搜索（v3.1.1） | ✅ | 打开帮助指南（侧栏帮助按钮、页面“?”中的详细说明链接、欢迎页、新手指引）时记住当前视图，收起时原样还原（视图、页签、所选任务 / 文件） |</w:t>
      </w:r>
      <w:r>
        <w:br/>
      </w:r>
      <w:r>
        <w:t xml:space="preserve">UI-74 | 左侧菜单栏上下拖动展示时，冻结 PPT智能体 logo 部分和解析任务部分，位置保持不动（v3.1.1） | ✅ | 侧栏顶部（logo、帮助、添加目录、解析任务模块）为冻结区，总览分析 / 智能模块 / 维护在其下方滚动，底部用户信息栏固定；滚动后冻结区下方显示分隔阴影；折叠侧栏同样生效；任务列表拖动高度上限为窗口高度的一半，保证下方菜单仍有显示空间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智能搜索支持 PDF（v3.1）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结果新增“📕 PDF”页签（PDF 页面单独成组，不混入白底 / 黑底），选中文件时只统计该文件；卡片显示 PDF 缩略图与黑底标记；搜索队列 / 历史显示“白 / 黑 / Word / PDF”页数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删除搜索框栏的预置提示，根据导入的 PPT 文件标签生成（v3.2）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searchSuggestions</w:t>
            </w:r>
            <w:r>
              <w:t xml:space="preserve"> </w:t>
            </w:r>
            <w:r>
              <w:t xml:space="preserve">统计已解析文档的标签（去掉底色 / 页数 / 语言 / 含视频等属性标签），按覆盖文档数排序；搜索首页推荐词与输入框示例都来自这里，随检索范围与资料库变化刷新，点击推荐词即搜索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转换规则设置：在“添加规则”后增加“保存新增的规则”按钮；保存后新增规则区只显示一条样例，样例未修改时保存规则会忽略它（v3.1）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自定义规则列表只显示已保存的规则；新增规则在单独的“新增规则”区编辑（默认一条带“样例”标记的样例，</w:t>
            </w:r>
            <w:r>
              <w:t xml:space="preserve">“</w:t>
            </w:r>
            <w:r>
              <w:t xml:space="preserve">＋ 添加规则</w:t>
            </w:r>
            <w:r>
              <w:t xml:space="preserve">”</w:t>
            </w:r>
            <w:r>
              <w:t xml:space="preserve">可再加）；</w:t>
            </w:r>
            <w:r>
              <w:t xml:space="preserve">“</w:t>
            </w:r>
            <w:r>
              <w:t xml:space="preserve">💾 保存新增的规则</w:t>
            </w:r>
            <w:r>
              <w:t xml:space="preserve">”</w:t>
            </w:r>
            <w:r>
              <w:t xml:space="preserve">把改过的新增规则加入当前方向的自定义规则并立即保存，随后该区重置为一条样例；</w:t>
            </w:r>
            <w:r>
              <w:t xml:space="preserve">“</w:t>
            </w:r>
            <w:r>
              <w:t xml:space="preserve">保存规则</w:t>
            </w:r>
            <w:r>
              <w:t xml:space="preserve">”</w:t>
            </w:r>
            <w:r>
              <w:t xml:space="preserve">时两个方向中改过的新增规则一并保存，与样例完全相同的行一律忽略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智能生成先引导生成新 PPT，再逐页拆解，抬头提供“统一为白底 / 统一为黑底”两个按钮，点击后生成带后缀的新 PPT（v3.1）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去掉原来底部的底色切换页签；步骤条“挑选页面 → 生成新 PPT → 统一白底 / 黑底”；生成后显示生成结果（逐页列出页码、底色、来源文件与页），抬头按钮调用</w:t>
            </w:r>
            <w:r>
              <w:t xml:space="preserve"> </w:t>
            </w:r>
            <w:r>
              <w:rPr>
                <w:rStyle w:val="VerbatimChar"/>
              </w:rPr>
              <w:t xml:space="preserve">unifyDeck</w:t>
            </w:r>
            <w:r>
              <w:t xml:space="preserve">（沿用资料库中源页面的底色判断，只转换需要转换的页）另存 *_白底 / *_黑底（同名加序号），生成的 PPT 与原 PPT 都不改；可“← 返回继续挑选”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智能模块下增加“智能合成”：可上传多个文件，或从已解析的资料库中选择整个文件，分析内容并智能合并，有冲突时提示选择（建设中）（v3.1）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已实现：菜单与页面（标记“建设中”）、</w:t>
            </w:r>
            <w:r>
              <w:t xml:space="preserve">“</w:t>
            </w:r>
            <w:r>
              <w:t xml:space="preserve">📁 上传文件…</w:t>
            </w:r>
            <w:r>
              <w:t xml:space="preserve">”</w:t>
            </w:r>
            <w:r>
              <w:t xml:space="preserve">（PPT / Word / PDF 多选）、</w:t>
            </w:r>
            <w:r>
              <w:t xml:space="preserve">“</w:t>
            </w:r>
            <w:r>
              <w:t xml:space="preserve">🗂 从资料库选择</w:t>
            </w:r>
            <w:r>
              <w:t xml:space="preserve">”</w:t>
            </w:r>
            <w:r>
              <w:t xml:space="preserve">整个文件（多选）、已选文件列表（排序 / 筛选 / 移除）；内容分析、智能合并与冲突选择建设中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设置优化：快捷键等设为一个页签，发送邮箱设为一个页签，大模型（补充 Gemini、Claude 等流行 SOTA 模型）、语义向量等设为一个页签（先置灰、不允许设置），目录等设置设为一个页签（v3.2）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页签：常规（解析文档类型、定时监测、页面截图、相似分组）、界面与快捷键（主题、快捷键、鼠标滚轮、关闭窗口时）、反馈邮件、大模型与语义向量（置灰 +</w:t>
            </w:r>
            <w:r>
              <w:t xml:space="preserve"> </w:t>
            </w:r>
            <w:r>
              <w:rPr>
                <w:rStyle w:val="VerbatimChar"/>
              </w:rPr>
              <w:t xml:space="preserve">fieldset disabled</w:t>
            </w:r>
            <w:r>
              <w:t xml:space="preserve"> </w:t>
            </w:r>
            <w:r>
              <w:t xml:space="preserve">锁定，预置 DeepSeek / 通义千问 / Kimi / 智谱 / OpenAI GPT / Anthropic Claude / Google Gemini / xAI Grok / Mistral / 本地 Ollama）、目录与数据；从其他页面“去设置”会定位到对应页签；会话内记住上次页签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当前应用只保留单机应用、不联网，在帮助文档和引导页面强调（v3.2）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OFFLINE_ONLY</w:t>
            </w:r>
            <w:r>
              <w:t xml:space="preserve">：</w:t>
            </w:r>
            <w:r>
              <w:rPr>
                <w:rStyle w:val="VerbatimChar"/>
              </w:rPr>
              <w:t xml:space="preserve">llm.client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embedder</w:t>
            </w:r>
            <w:r>
              <w:t xml:space="preserve"> </w:t>
            </w:r>
            <w:r>
              <w:t xml:space="preserve">返回空，测试连接、生成讲解词、自动翻译、RAG 回答给出“单机版（不联网）”提示；</w:t>
            </w:r>
            <w:r>
              <w:t xml:space="preserve">“</w:t>
            </w:r>
            <w:r>
              <w:t xml:space="preserve">大模型与语义向量</w:t>
            </w:r>
            <w:r>
              <w:t xml:space="preserve">”</w:t>
            </w:r>
            <w:r>
              <w:t xml:space="preserve">页签锁定；欢迎页、帮助指南（本版本新增、设置章节）与新手指引（第一步、设置步骤）都写明不联网。用户主动发送的反馈邮件除外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小语种统一归到设置中进行配置，应用中直接选用（v3.2.1）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config.minorLangs</w:t>
            </w:r>
            <w:r>
              <w:t xml:space="preserve"> </w:t>
            </w:r>
            <w:r>
              <w:t xml:space="preserve">在“设置 → 常规 → 讲解词小语种”勾选（立即保存，不在锁定的大模型页签中）；讲解词模块语言按钮 = 原文 / 中文 / English + 所配置的小语种，旁边 ⚙ 直达该设置；移除某语言后若正在查看则回到原文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PDF 只提取文字层：扫描版（纯图片）PDF 没有可检索的文字（不做 OCR）；PDF 页面预览需要原文件仍在原位置。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2026-10-22T13:14:45Z</dcterms:created>
  <dcterms:modified xsi:type="dcterms:W3CDTF">2026-10-22T13:14:45Z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v3.2.1</vt:lpwstr>
  </property>
</Properties>
</file>