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28243" w14:textId="4F39BFF9" w:rsidR="00546C90" w:rsidRPr="008B7FF6" w:rsidRDefault="00546C90" w:rsidP="00546C90">
      <w:pPr>
        <w:jc w:val="right"/>
        <w:rPr>
          <w:rFonts w:ascii="Times New Roman" w:eastAsia="標楷體" w:hAnsi="Times New Roman" w:cs="Times New Roman"/>
          <w:b/>
        </w:rPr>
      </w:pPr>
      <w:r w:rsidRPr="008B7FF6">
        <w:rPr>
          <w:rFonts w:ascii="Times New Roman" w:eastAsia="標楷體" w:hAnsi="Times New Roman" w:cs="Times New Roman"/>
          <w:b/>
        </w:rPr>
        <w:t>作業</w:t>
      </w:r>
      <w:r w:rsidR="006D5D37">
        <w:rPr>
          <w:rFonts w:ascii="Times New Roman" w:eastAsia="標楷體" w:hAnsi="Times New Roman" w:cs="Times New Roman" w:hint="eastAsia"/>
          <w:b/>
        </w:rPr>
        <w:t>二</w:t>
      </w:r>
      <w:r w:rsidRPr="008B7FF6">
        <w:rPr>
          <w:rFonts w:ascii="Times New Roman" w:eastAsia="標楷體" w:hAnsi="Times New Roman" w:cs="Times New Roman"/>
          <w:b/>
        </w:rPr>
        <w:t xml:space="preserve"> </w:t>
      </w:r>
      <w:r w:rsidRPr="008B7FF6">
        <w:rPr>
          <w:rFonts w:ascii="Times New Roman" w:eastAsia="標楷體" w:hAnsi="Times New Roman" w:cs="Times New Roman"/>
          <w:b/>
        </w:rPr>
        <w:t>資管碩二</w:t>
      </w:r>
      <w:r w:rsidRPr="008B7FF6">
        <w:rPr>
          <w:rFonts w:ascii="Times New Roman" w:eastAsia="標楷體" w:hAnsi="Times New Roman" w:cs="Times New Roman"/>
          <w:b/>
        </w:rPr>
        <w:t xml:space="preserve"> </w:t>
      </w:r>
      <w:r w:rsidRPr="008B7FF6">
        <w:rPr>
          <w:rFonts w:ascii="Times New Roman" w:eastAsia="標楷體" w:hAnsi="Times New Roman" w:cs="Times New Roman"/>
          <w:b/>
        </w:rPr>
        <w:t>呂晟維</w:t>
      </w:r>
      <w:r w:rsidRPr="008B7FF6">
        <w:rPr>
          <w:rFonts w:ascii="Times New Roman" w:eastAsia="標楷體" w:hAnsi="Times New Roman" w:cs="Times New Roman"/>
          <w:b/>
        </w:rPr>
        <w:t xml:space="preserve"> r10725012</w:t>
      </w:r>
    </w:p>
    <w:p w14:paraId="361B7920" w14:textId="6F8C26BC" w:rsidR="00546C90" w:rsidRPr="00E66B40" w:rsidRDefault="00F2426D" w:rsidP="00D4747B">
      <w:pPr>
        <w:rPr>
          <w:rFonts w:ascii="Times New Roman" w:hAnsi="Times New Roman" w:cs="Times New Roman"/>
          <w:sz w:val="22"/>
          <w:szCs w:val="20"/>
        </w:rPr>
      </w:pPr>
      <w:r w:rsidRPr="00E66B40">
        <w:rPr>
          <w:rFonts w:ascii="Times New Roman" w:hAnsi="Times New Roman" w:cs="Times New Roman" w:hint="eastAsia"/>
          <w:sz w:val="22"/>
          <w:szCs w:val="20"/>
        </w:rPr>
        <w:t>(</w:t>
      </w:r>
      <w:r w:rsidRPr="00E66B40">
        <w:rPr>
          <w:rFonts w:ascii="Times New Roman" w:hAnsi="Times New Roman" w:cs="Times New Roman" w:hint="eastAsia"/>
          <w:sz w:val="22"/>
          <w:szCs w:val="20"/>
        </w:rPr>
        <w:t>助教</w:t>
      </w:r>
      <w:r w:rsidR="000F4F9A" w:rsidRPr="00E66B40">
        <w:rPr>
          <w:rFonts w:ascii="Times New Roman" w:hAnsi="Times New Roman" w:cs="Times New Roman" w:hint="eastAsia"/>
          <w:sz w:val="22"/>
          <w:szCs w:val="20"/>
        </w:rPr>
        <w:t>抱歉</w:t>
      </w:r>
      <w:r w:rsidRPr="00E66B40">
        <w:rPr>
          <w:rFonts w:ascii="Times New Roman" w:hAnsi="Times New Roman" w:cs="Times New Roman" w:hint="eastAsia"/>
          <w:sz w:val="22"/>
          <w:szCs w:val="20"/>
        </w:rPr>
        <w:t>，</w:t>
      </w:r>
      <w:r w:rsidR="00D55E7C" w:rsidRPr="00E66B40">
        <w:rPr>
          <w:rFonts w:ascii="Times New Roman" w:hAnsi="Times New Roman" w:cs="Times New Roman" w:hint="eastAsia"/>
          <w:sz w:val="22"/>
          <w:szCs w:val="20"/>
        </w:rPr>
        <w:t>由於我寫完</w:t>
      </w:r>
      <w:r w:rsidR="00D55E7C" w:rsidRPr="00E66B40">
        <w:rPr>
          <w:rFonts w:ascii="Times New Roman" w:hAnsi="Times New Roman" w:cs="Times New Roman" w:hint="eastAsia"/>
          <w:sz w:val="22"/>
          <w:szCs w:val="20"/>
        </w:rPr>
        <w:t>h</w:t>
      </w:r>
      <w:r w:rsidR="00D55E7C" w:rsidRPr="00E66B40">
        <w:rPr>
          <w:rFonts w:ascii="Times New Roman" w:hAnsi="Times New Roman" w:cs="Times New Roman"/>
          <w:sz w:val="22"/>
          <w:szCs w:val="20"/>
        </w:rPr>
        <w:t>w2</w:t>
      </w:r>
      <w:r w:rsidR="00D55E7C" w:rsidRPr="00E66B40">
        <w:rPr>
          <w:rFonts w:ascii="Times New Roman" w:hAnsi="Times New Roman" w:cs="Times New Roman" w:hint="eastAsia"/>
          <w:sz w:val="22"/>
          <w:szCs w:val="20"/>
        </w:rPr>
        <w:t>才看到</w:t>
      </w:r>
      <w:r w:rsidR="00923A72">
        <w:rPr>
          <w:rFonts w:ascii="Times New Roman" w:hAnsi="Times New Roman" w:cs="Times New Roman" w:hint="eastAsia"/>
          <w:sz w:val="22"/>
          <w:szCs w:val="20"/>
        </w:rPr>
        <w:t>您</w:t>
      </w:r>
      <w:r w:rsidR="00D55E7C" w:rsidRPr="00E66B40">
        <w:rPr>
          <w:rFonts w:ascii="Times New Roman" w:hAnsi="Times New Roman" w:cs="Times New Roman" w:hint="eastAsia"/>
          <w:sz w:val="22"/>
          <w:szCs w:val="20"/>
        </w:rPr>
        <w:t>的評語，</w:t>
      </w:r>
      <w:r w:rsidRPr="00E66B40">
        <w:rPr>
          <w:rFonts w:ascii="Times New Roman" w:hAnsi="Times New Roman" w:cs="Times New Roman" w:hint="eastAsia"/>
          <w:sz w:val="22"/>
          <w:szCs w:val="20"/>
        </w:rPr>
        <w:t>這次</w:t>
      </w:r>
      <w:r w:rsidR="00234751" w:rsidRPr="00E66B40">
        <w:rPr>
          <w:rFonts w:ascii="Times New Roman" w:hAnsi="Times New Roman" w:cs="Times New Roman" w:hint="eastAsia"/>
          <w:sz w:val="22"/>
          <w:szCs w:val="20"/>
        </w:rPr>
        <w:t>先</w:t>
      </w:r>
      <w:r w:rsidRPr="00E66B40">
        <w:rPr>
          <w:rFonts w:ascii="Times New Roman" w:hAnsi="Times New Roman" w:cs="Times New Roman" w:hint="eastAsia"/>
          <w:sz w:val="22"/>
          <w:szCs w:val="20"/>
        </w:rPr>
        <w:t>繳交</w:t>
      </w:r>
      <w:r w:rsidRPr="00E66B40">
        <w:rPr>
          <w:rFonts w:ascii="Times New Roman" w:hAnsi="Times New Roman" w:cs="Times New Roman" w:hint="eastAsia"/>
          <w:sz w:val="22"/>
          <w:szCs w:val="20"/>
        </w:rPr>
        <w:t>p</w:t>
      </w:r>
      <w:r w:rsidRPr="00E66B40">
        <w:rPr>
          <w:rFonts w:ascii="Times New Roman" w:hAnsi="Times New Roman" w:cs="Times New Roman"/>
          <w:sz w:val="22"/>
          <w:szCs w:val="20"/>
        </w:rPr>
        <w:t>y</w:t>
      </w:r>
      <w:r w:rsidRPr="00E66B40">
        <w:rPr>
          <w:rFonts w:ascii="Times New Roman" w:hAnsi="Times New Roman" w:cs="Times New Roman" w:hint="eastAsia"/>
          <w:sz w:val="22"/>
          <w:szCs w:val="20"/>
        </w:rPr>
        <w:t>檔</w:t>
      </w:r>
      <w:r w:rsidRPr="00E66B40">
        <w:rPr>
          <w:rFonts w:ascii="Times New Roman" w:hAnsi="Times New Roman" w:cs="Times New Roman" w:hint="eastAsia"/>
          <w:sz w:val="22"/>
          <w:szCs w:val="20"/>
        </w:rPr>
        <w:t>+</w:t>
      </w:r>
      <w:r w:rsidRPr="00E66B40">
        <w:rPr>
          <w:rFonts w:ascii="Times New Roman" w:hAnsi="Times New Roman" w:cs="Times New Roman"/>
          <w:sz w:val="22"/>
          <w:szCs w:val="20"/>
        </w:rPr>
        <w:t>PDF</w:t>
      </w:r>
      <w:r w:rsidRPr="00E66B40">
        <w:rPr>
          <w:rFonts w:ascii="Times New Roman" w:hAnsi="Times New Roman" w:cs="Times New Roman" w:hint="eastAsia"/>
          <w:sz w:val="22"/>
          <w:szCs w:val="20"/>
        </w:rPr>
        <w:t>，</w:t>
      </w:r>
      <w:r w:rsidR="007E51C5" w:rsidRPr="00E66B40">
        <w:rPr>
          <w:rFonts w:ascii="Times New Roman" w:hAnsi="Times New Roman" w:cs="Times New Roman" w:hint="eastAsia"/>
          <w:sz w:val="22"/>
          <w:szCs w:val="20"/>
        </w:rPr>
        <w:t>下次</w:t>
      </w:r>
      <w:r w:rsidR="00F97D7E" w:rsidRPr="00E66B40">
        <w:rPr>
          <w:rFonts w:ascii="Times New Roman" w:hAnsi="Times New Roman" w:cs="Times New Roman" w:hint="eastAsia"/>
          <w:sz w:val="22"/>
          <w:szCs w:val="20"/>
        </w:rPr>
        <w:t>就改</w:t>
      </w:r>
      <w:r w:rsidR="007E51C5" w:rsidRPr="00E66B40">
        <w:rPr>
          <w:rFonts w:ascii="Times New Roman" w:hAnsi="Times New Roman" w:cs="Times New Roman" w:hint="eastAsia"/>
          <w:sz w:val="22"/>
          <w:szCs w:val="20"/>
        </w:rPr>
        <w:t>繳交</w:t>
      </w:r>
      <w:r w:rsidR="009849EC">
        <w:rPr>
          <w:rFonts w:ascii="Times New Roman" w:hAnsi="Times New Roman" w:cs="Times New Roman" w:hint="eastAsia"/>
          <w:sz w:val="22"/>
          <w:szCs w:val="20"/>
        </w:rPr>
        <w:t>單一份</w:t>
      </w:r>
      <w:r w:rsidR="007E51C5" w:rsidRPr="00E66B40">
        <w:rPr>
          <w:rFonts w:ascii="Times New Roman" w:hAnsi="Times New Roman" w:cs="Times New Roman" w:hint="eastAsia"/>
          <w:sz w:val="22"/>
          <w:szCs w:val="20"/>
        </w:rPr>
        <w:t>h</w:t>
      </w:r>
      <w:r w:rsidR="007E51C5" w:rsidRPr="00E66B40">
        <w:rPr>
          <w:rFonts w:ascii="Times New Roman" w:hAnsi="Times New Roman" w:cs="Times New Roman"/>
          <w:sz w:val="22"/>
          <w:szCs w:val="20"/>
        </w:rPr>
        <w:t>tml</w:t>
      </w:r>
      <w:r w:rsidRPr="00E66B40">
        <w:rPr>
          <w:rFonts w:ascii="Times New Roman" w:hAnsi="Times New Roman" w:cs="Times New Roman" w:hint="eastAsia"/>
          <w:sz w:val="22"/>
          <w:szCs w:val="20"/>
        </w:rPr>
        <w:t>)</w:t>
      </w:r>
    </w:p>
    <w:p w14:paraId="25B1E695" w14:textId="77777777" w:rsidR="00F2426D" w:rsidRPr="008B7FF6" w:rsidRDefault="00F2426D" w:rsidP="00D4747B">
      <w:pPr>
        <w:rPr>
          <w:rFonts w:ascii="Times New Roman" w:hAnsi="Times New Roman" w:cs="Times New Roman" w:hint="eastAsia"/>
        </w:rPr>
      </w:pPr>
    </w:p>
    <w:p w14:paraId="153DE0DF" w14:textId="4CEDDE96" w:rsidR="00164ABF" w:rsidRPr="008B7FF6" w:rsidRDefault="00D4747B" w:rsidP="00D4747B">
      <w:pPr>
        <w:rPr>
          <w:rFonts w:ascii="Times New Roman" w:hAnsi="Times New Roman" w:cs="Times New Roman"/>
          <w:b/>
          <w:bCs/>
        </w:rPr>
      </w:pPr>
      <w:r w:rsidRPr="008B7FF6">
        <w:rPr>
          <w:rFonts w:ascii="Times New Roman" w:hAnsi="Times New Roman" w:cs="Times New Roman"/>
          <w:b/>
          <w:bCs/>
        </w:rPr>
        <w:t>Q1</w:t>
      </w:r>
      <w:r w:rsidR="00B20B0A" w:rsidRPr="008B7FF6">
        <w:rPr>
          <w:rFonts w:ascii="Times New Roman" w:hAnsi="Times New Roman" w:cs="Times New Roman"/>
          <w:b/>
          <w:bCs/>
        </w:rPr>
        <w:t xml:space="preserve"> Curse of </w:t>
      </w:r>
      <w:r w:rsidR="00BA3570">
        <w:rPr>
          <w:rFonts w:ascii="Times New Roman" w:hAnsi="Times New Roman" w:cs="Times New Roman"/>
          <w:b/>
          <w:bCs/>
        </w:rPr>
        <w:t>D</w:t>
      </w:r>
      <w:r w:rsidR="00B20B0A" w:rsidRPr="008B7FF6">
        <w:rPr>
          <w:rFonts w:ascii="Times New Roman" w:hAnsi="Times New Roman" w:cs="Times New Roman"/>
          <w:b/>
          <w:bCs/>
        </w:rPr>
        <w:t>imensionality</w:t>
      </w:r>
    </w:p>
    <w:p w14:paraId="350B9600" w14:textId="0F46ECF2" w:rsidR="00D4747B" w:rsidRPr="008B7FF6" w:rsidRDefault="00D4747B" w:rsidP="00072BA1">
      <w:pPr>
        <w:ind w:leftChars="100" w:left="240"/>
        <w:rPr>
          <w:rFonts w:ascii="Times New Roman" w:hAnsi="Times New Roman" w:cs="Times New Roman"/>
        </w:rPr>
      </w:pPr>
      <w:r w:rsidRPr="008B7FF6">
        <w:rPr>
          <w:rFonts w:ascii="Times New Roman" w:hAnsi="Times New Roman" w:cs="Times New Roman"/>
        </w:rPr>
        <w:t xml:space="preserve">(a) </w:t>
      </w:r>
      <w:r w:rsidRPr="008B7FF6">
        <w:rPr>
          <w:rFonts w:ascii="Times New Roman" w:hAnsi="Times New Roman" w:cs="Times New Roman"/>
        </w:rPr>
        <w:t>試簡述何謂維度的詛咒？試列舉一案例說明</w:t>
      </w:r>
      <w:r w:rsidR="006574D7">
        <w:rPr>
          <w:rFonts w:ascii="Times New Roman" w:hAnsi="Times New Roman" w:cs="Times New Roman" w:hint="eastAsia"/>
        </w:rPr>
        <w:t>。</w:t>
      </w:r>
    </w:p>
    <w:p w14:paraId="188642C9" w14:textId="77777777" w:rsidR="00D4747B" w:rsidRPr="006D057E" w:rsidRDefault="00D4747B" w:rsidP="00072BA1">
      <w:pPr>
        <w:ind w:leftChars="100" w:left="240"/>
        <w:rPr>
          <w:rFonts w:ascii="Times New Roman" w:hAnsi="Times New Roman" w:cs="Times New Roman"/>
          <w:color w:val="4472C4" w:themeColor="accent1"/>
        </w:rPr>
      </w:pPr>
      <w:r w:rsidRPr="006D057E">
        <w:rPr>
          <w:rFonts w:ascii="Times New Roman" w:hAnsi="Times New Roman" w:cs="Times New Roman"/>
          <w:color w:val="4472C4" w:themeColor="accent1"/>
        </w:rPr>
        <w:t xml:space="preserve">Ans:  </w:t>
      </w:r>
    </w:p>
    <w:p w14:paraId="71BCE91D" w14:textId="77777777" w:rsidR="00D4747B" w:rsidRPr="006D057E" w:rsidRDefault="00D4747B" w:rsidP="00072BA1">
      <w:pPr>
        <w:ind w:leftChars="100" w:left="240"/>
        <w:rPr>
          <w:rFonts w:ascii="Times New Roman" w:hAnsi="Times New Roman" w:cs="Times New Roman"/>
          <w:color w:val="4472C4" w:themeColor="accent1"/>
        </w:rPr>
      </w:pPr>
      <w:r w:rsidRPr="006D057E">
        <w:rPr>
          <w:rFonts w:ascii="Times New Roman" w:hAnsi="Times New Roman" w:cs="Times New Roman"/>
          <w:color w:val="4472C4" w:themeColor="accent1"/>
        </w:rPr>
        <w:t>模型的參數數量與模型本身的複雜度與資料集的特徵維度呈正相關，</w:t>
      </w:r>
    </w:p>
    <w:p w14:paraId="77480467" w14:textId="77777777" w:rsidR="00D4747B" w:rsidRPr="006D057E" w:rsidRDefault="00D4747B" w:rsidP="00072BA1">
      <w:pPr>
        <w:ind w:leftChars="100" w:left="240"/>
        <w:rPr>
          <w:rFonts w:ascii="Times New Roman" w:hAnsi="Times New Roman" w:cs="Times New Roman"/>
          <w:color w:val="4472C4" w:themeColor="accent1"/>
        </w:rPr>
      </w:pPr>
      <w:r w:rsidRPr="006D057E">
        <w:rPr>
          <w:rFonts w:ascii="Times New Roman" w:hAnsi="Times New Roman" w:cs="Times New Roman"/>
          <w:color w:val="4472C4" w:themeColor="accent1"/>
        </w:rPr>
        <w:t>模型的參數數量越多，使模型達成收斂需要的資料筆數也就越多，當樣本數不足時會導致</w:t>
      </w:r>
    </w:p>
    <w:p w14:paraId="20DDE1D3" w14:textId="0019FCA4" w:rsidR="00D4747B" w:rsidRPr="006D057E" w:rsidRDefault="00D4747B" w:rsidP="00072BA1">
      <w:pPr>
        <w:pStyle w:val="a3"/>
        <w:numPr>
          <w:ilvl w:val="0"/>
          <w:numId w:val="2"/>
        </w:numPr>
        <w:ind w:leftChars="250" w:left="960"/>
        <w:rPr>
          <w:rFonts w:ascii="Times New Roman" w:hAnsi="Times New Roman" w:cs="Times New Roman"/>
          <w:color w:val="4472C4" w:themeColor="accent1"/>
        </w:rPr>
      </w:pPr>
      <w:r w:rsidRPr="006D057E">
        <w:rPr>
          <w:rFonts w:ascii="Times New Roman" w:hAnsi="Times New Roman" w:cs="Times New Roman"/>
          <w:color w:val="4472C4" w:themeColor="accent1"/>
        </w:rPr>
        <w:t>花很長時間學習但演算法不易收斂</w:t>
      </w:r>
    </w:p>
    <w:p w14:paraId="7B2D1F9C" w14:textId="2134B46C" w:rsidR="00D4747B" w:rsidRPr="006D057E" w:rsidRDefault="00D4747B" w:rsidP="00072BA1">
      <w:pPr>
        <w:pStyle w:val="a3"/>
        <w:numPr>
          <w:ilvl w:val="0"/>
          <w:numId w:val="2"/>
        </w:numPr>
        <w:ind w:leftChars="250" w:left="960"/>
        <w:rPr>
          <w:rFonts w:ascii="Times New Roman" w:hAnsi="Times New Roman" w:cs="Times New Roman"/>
          <w:color w:val="4472C4" w:themeColor="accent1"/>
        </w:rPr>
      </w:pPr>
      <w:r w:rsidRPr="006D057E">
        <w:rPr>
          <w:rFonts w:ascii="Times New Roman" w:hAnsi="Times New Roman" w:cs="Times New Roman"/>
          <w:color w:val="4472C4" w:themeColor="accent1"/>
        </w:rPr>
        <w:t>收斂時出現多重解</w:t>
      </w:r>
      <w:r w:rsidRPr="006D057E">
        <w:rPr>
          <w:rFonts w:ascii="Times New Roman" w:hAnsi="Times New Roman" w:cs="Times New Roman"/>
          <w:color w:val="4472C4" w:themeColor="accent1"/>
        </w:rPr>
        <w:t xml:space="preserve"> (multiple solutions) </w:t>
      </w:r>
      <w:r w:rsidRPr="006D057E">
        <w:rPr>
          <w:rFonts w:ascii="Times New Roman" w:hAnsi="Times New Roman" w:cs="Times New Roman"/>
          <w:color w:val="4472C4" w:themeColor="accent1"/>
        </w:rPr>
        <w:t>或過度配適</w:t>
      </w:r>
    </w:p>
    <w:p w14:paraId="0D229A36" w14:textId="77777777" w:rsidR="00D4747B" w:rsidRPr="006D057E" w:rsidRDefault="00D4747B" w:rsidP="00072BA1">
      <w:pPr>
        <w:ind w:leftChars="100" w:left="240"/>
        <w:rPr>
          <w:rFonts w:ascii="Times New Roman" w:hAnsi="Times New Roman" w:cs="Times New Roman"/>
          <w:color w:val="4472C4" w:themeColor="accent1"/>
        </w:rPr>
      </w:pPr>
    </w:p>
    <w:p w14:paraId="10080994" w14:textId="3F9424EB" w:rsidR="002C17FA" w:rsidRDefault="00D4747B" w:rsidP="00072BA1">
      <w:pPr>
        <w:ind w:leftChars="100" w:left="240"/>
        <w:rPr>
          <w:rFonts w:ascii="Times New Roman" w:hAnsi="Times New Roman" w:cs="Times New Roman"/>
          <w:color w:val="4472C4" w:themeColor="accent1"/>
        </w:rPr>
      </w:pPr>
      <w:r w:rsidRPr="006D057E">
        <w:rPr>
          <w:rFonts w:ascii="Times New Roman" w:hAnsi="Times New Roman" w:cs="Times New Roman"/>
          <w:color w:val="4472C4" w:themeColor="accent1"/>
        </w:rPr>
        <w:t>簡而言之，特徵從零變多模型的預測能力一開始會提升，當過了最適的特徵個數，預測績效立即呈現指數遞減。</w:t>
      </w:r>
      <w:r w:rsidR="00A8635B">
        <w:rPr>
          <w:rFonts w:ascii="Times New Roman" w:hAnsi="Times New Roman" w:cs="Times New Roman" w:hint="eastAsia"/>
          <w:color w:val="4472C4" w:themeColor="accent1"/>
        </w:rPr>
        <w:t>(</w:t>
      </w:r>
      <w:r w:rsidR="00A8635B">
        <w:rPr>
          <w:rFonts w:ascii="Times New Roman" w:hAnsi="Times New Roman" w:cs="Times New Roman" w:hint="eastAsia"/>
          <w:color w:val="4472C4" w:themeColor="accent1"/>
        </w:rPr>
        <w:t>如下圖</w:t>
      </w:r>
      <w:r w:rsidR="005B3333">
        <w:rPr>
          <w:rFonts w:ascii="Times New Roman" w:hAnsi="Times New Roman" w:cs="Times New Roman" w:hint="eastAsia"/>
          <w:color w:val="4472C4" w:themeColor="accent1"/>
        </w:rPr>
        <w:t>左</w:t>
      </w:r>
      <w:r w:rsidR="00A8635B">
        <w:rPr>
          <w:rFonts w:ascii="Times New Roman" w:hAnsi="Times New Roman" w:cs="Times New Roman" w:hint="eastAsia"/>
          <w:color w:val="4472C4" w:themeColor="accent1"/>
        </w:rPr>
        <w:t>)</w:t>
      </w:r>
    </w:p>
    <w:p w14:paraId="4EC13E19" w14:textId="667833C0" w:rsidR="002C11D3" w:rsidRDefault="002C11D3" w:rsidP="00072BA1">
      <w:pPr>
        <w:ind w:leftChars="100" w:left="240"/>
        <w:rPr>
          <w:rFonts w:ascii="Times New Roman" w:hAnsi="Times New Roman" w:cs="Times New Roman"/>
          <w:color w:val="4472C4" w:themeColor="accent1"/>
        </w:rPr>
      </w:pPr>
    </w:p>
    <w:p w14:paraId="2C663175" w14:textId="6EAA2DD2" w:rsidR="002C11D3" w:rsidRDefault="002C11D3" w:rsidP="00072BA1">
      <w:pPr>
        <w:ind w:leftChars="100" w:left="240"/>
        <w:rPr>
          <w:rFonts w:ascii="Times New Roman" w:hAnsi="Times New Roman" w:cs="Times New Roman" w:hint="eastAsia"/>
          <w:color w:val="4472C4" w:themeColor="accent1"/>
        </w:rPr>
      </w:pPr>
      <w:r>
        <w:rPr>
          <w:rFonts w:ascii="Times New Roman" w:hAnsi="Times New Roman" w:cs="Times New Roman" w:hint="eastAsia"/>
          <w:color w:val="4472C4" w:themeColor="accent1"/>
        </w:rPr>
        <w:t>舉例</w:t>
      </w:r>
      <w:r>
        <w:rPr>
          <w:rFonts w:ascii="Times New Roman" w:hAnsi="Times New Roman" w:cs="Times New Roman" w:hint="eastAsia"/>
          <w:color w:val="4472C4" w:themeColor="accent1"/>
        </w:rPr>
        <w:t xml:space="preserve">: </w:t>
      </w:r>
      <w:r w:rsidR="00796567">
        <w:rPr>
          <w:rFonts w:ascii="Times New Roman" w:hAnsi="Times New Roman" w:cs="Times New Roman" w:hint="eastAsia"/>
          <w:color w:val="4472C4" w:themeColor="accent1"/>
        </w:rPr>
        <w:t>植栽的數據集有花齡、品種、施肥、澆水量等特徵</w:t>
      </w:r>
      <w:r w:rsidR="00A7376D">
        <w:rPr>
          <w:rFonts w:ascii="Times New Roman" w:hAnsi="Times New Roman" w:cs="Times New Roman" w:hint="eastAsia"/>
          <w:color w:val="4472C4" w:themeColor="accent1"/>
        </w:rPr>
        <w:t>；</w:t>
      </w:r>
      <w:r w:rsidR="00F409C1">
        <w:rPr>
          <w:rFonts w:ascii="Times New Roman" w:hAnsi="Times New Roman" w:cs="Times New Roman" w:hint="eastAsia"/>
          <w:color w:val="4472C4" w:themeColor="accent1"/>
        </w:rPr>
        <w:t>若特徵數量越多，特徵空間</w:t>
      </w:r>
      <w:r w:rsidR="00F2426D">
        <w:rPr>
          <w:rFonts w:ascii="Times New Roman" w:hAnsi="Times New Roman" w:cs="Times New Roman" w:hint="eastAsia"/>
          <w:color w:val="4472C4" w:themeColor="accent1"/>
        </w:rPr>
        <w:t>中的樣本點就會變得更疏離，</w:t>
      </w:r>
      <w:r w:rsidR="005B3333">
        <w:rPr>
          <w:rFonts w:ascii="Times New Roman" w:hAnsi="Times New Roman" w:cs="Times New Roman" w:hint="eastAsia"/>
          <w:color w:val="4472C4" w:themeColor="accent1"/>
        </w:rPr>
        <w:t>對樣本取距離</w:t>
      </w:r>
      <w:r w:rsidR="005B3333">
        <w:rPr>
          <w:rFonts w:ascii="Times New Roman" w:hAnsi="Times New Roman" w:cs="Times New Roman" w:hint="eastAsia"/>
          <w:color w:val="4472C4" w:themeColor="accent1"/>
        </w:rPr>
        <w:t>m</w:t>
      </w:r>
      <w:r w:rsidR="005B3333">
        <w:rPr>
          <w:rFonts w:ascii="Times New Roman" w:hAnsi="Times New Roman" w:cs="Times New Roman"/>
          <w:color w:val="4472C4" w:themeColor="accent1"/>
        </w:rPr>
        <w:t>in</w:t>
      </w:r>
      <w:r w:rsidR="005B3333">
        <w:rPr>
          <w:rFonts w:ascii="Times New Roman" w:hAnsi="Times New Roman" w:cs="Times New Roman" w:hint="eastAsia"/>
          <w:color w:val="4472C4" w:themeColor="accent1"/>
        </w:rPr>
        <w:t>和</w:t>
      </w:r>
      <w:r w:rsidR="005B3333">
        <w:rPr>
          <w:rFonts w:ascii="Times New Roman" w:hAnsi="Times New Roman" w:cs="Times New Roman" w:hint="eastAsia"/>
          <w:color w:val="4472C4" w:themeColor="accent1"/>
        </w:rPr>
        <w:t>m</w:t>
      </w:r>
      <w:r w:rsidR="005B3333">
        <w:rPr>
          <w:rFonts w:ascii="Times New Roman" w:hAnsi="Times New Roman" w:cs="Times New Roman"/>
          <w:color w:val="4472C4" w:themeColor="accent1"/>
        </w:rPr>
        <w:t>ax</w:t>
      </w:r>
      <w:r w:rsidR="00E37581">
        <w:rPr>
          <w:rFonts w:ascii="Times New Roman" w:hAnsi="Times New Roman" w:cs="Times New Roman" w:hint="eastAsia"/>
          <w:color w:val="4472C4" w:themeColor="accent1"/>
        </w:rPr>
        <w:t>會</w:t>
      </w:r>
      <w:r w:rsidR="00BD08E8">
        <w:rPr>
          <w:rFonts w:ascii="Times New Roman" w:hAnsi="Times New Roman" w:cs="Times New Roman" w:hint="eastAsia"/>
          <w:color w:val="4472C4" w:themeColor="accent1"/>
        </w:rPr>
        <w:t>顯得</w:t>
      </w:r>
      <w:r w:rsidR="00E37581">
        <w:rPr>
          <w:rFonts w:ascii="Times New Roman" w:hAnsi="Times New Roman" w:cs="Times New Roman" w:hint="eastAsia"/>
          <w:color w:val="4472C4" w:themeColor="accent1"/>
        </w:rPr>
        <w:t>沒有差別</w:t>
      </w:r>
      <w:r w:rsidR="00EB5473">
        <w:rPr>
          <w:rFonts w:ascii="Times New Roman" w:hAnsi="Times New Roman" w:cs="Times New Roman" w:hint="eastAsia"/>
          <w:color w:val="4472C4" w:themeColor="accent1"/>
        </w:rPr>
        <w:t>，降低模型的</w:t>
      </w:r>
      <w:r w:rsidR="002E24F4">
        <w:rPr>
          <w:rFonts w:ascii="Times New Roman" w:hAnsi="Times New Roman" w:cs="Times New Roman" w:hint="eastAsia"/>
          <w:color w:val="4472C4" w:themeColor="accent1"/>
        </w:rPr>
        <w:t>適配</w:t>
      </w:r>
      <w:r w:rsidR="00EB5473">
        <w:rPr>
          <w:rFonts w:ascii="Times New Roman" w:hAnsi="Times New Roman" w:cs="Times New Roman" w:hint="eastAsia"/>
          <w:color w:val="4472C4" w:themeColor="accent1"/>
        </w:rPr>
        <w:t>度</w:t>
      </w:r>
      <w:r w:rsidR="00E37581">
        <w:rPr>
          <w:rFonts w:ascii="Times New Roman" w:hAnsi="Times New Roman" w:cs="Times New Roman" w:hint="eastAsia"/>
          <w:color w:val="4472C4" w:themeColor="accent1"/>
        </w:rPr>
        <w:t>。</w:t>
      </w:r>
      <w:r w:rsidR="00CF34D5">
        <w:rPr>
          <w:rFonts w:ascii="Times New Roman" w:hAnsi="Times New Roman" w:cs="Times New Roman" w:hint="eastAsia"/>
          <w:color w:val="4472C4" w:themeColor="accent1"/>
        </w:rPr>
        <w:t>(</w:t>
      </w:r>
      <w:r w:rsidR="00CF34D5">
        <w:rPr>
          <w:rFonts w:ascii="Times New Roman" w:hAnsi="Times New Roman" w:cs="Times New Roman" w:hint="eastAsia"/>
          <w:color w:val="4472C4" w:themeColor="accent1"/>
        </w:rPr>
        <w:t>如下圖</w:t>
      </w:r>
      <w:r w:rsidR="00CF34D5">
        <w:rPr>
          <w:rFonts w:ascii="Times New Roman" w:hAnsi="Times New Roman" w:cs="Times New Roman" w:hint="eastAsia"/>
          <w:color w:val="4472C4" w:themeColor="accent1"/>
        </w:rPr>
        <w:t>右</w:t>
      </w:r>
      <w:r w:rsidR="00CF34D5">
        <w:rPr>
          <w:rFonts w:ascii="Times New Roman" w:hAnsi="Times New Roman" w:cs="Times New Roman" w:hint="eastAsia"/>
          <w:color w:val="4472C4" w:themeColor="accent1"/>
        </w:rPr>
        <w:t>)</w:t>
      </w:r>
    </w:p>
    <w:p w14:paraId="3E9F5EAF" w14:textId="5B2A1DCE" w:rsidR="00A8635B" w:rsidRPr="006D057E" w:rsidRDefault="005B3333" w:rsidP="00072BA1">
      <w:pPr>
        <w:ind w:leftChars="100" w:left="240"/>
        <w:rPr>
          <w:rFonts w:ascii="Times New Roman" w:hAnsi="Times New Roman" w:cs="Times New Roman"/>
          <w:color w:val="4472C4" w:themeColor="accent1"/>
        </w:rPr>
      </w:pPr>
      <w:r>
        <w:rPr>
          <w:noProof/>
        </w:rPr>
        <w:drawing>
          <wp:anchor distT="0" distB="0" distL="114300" distR="114300" simplePos="0" relativeHeight="251667456" behindDoc="0" locked="0" layoutInCell="1" allowOverlap="1" wp14:anchorId="76CE7DCF" wp14:editId="3DBA3F2E">
            <wp:simplePos x="0" y="0"/>
            <wp:positionH relativeFrom="margin">
              <wp:posOffset>3615113</wp:posOffset>
            </wp:positionH>
            <wp:positionV relativeFrom="paragraph">
              <wp:posOffset>54437</wp:posOffset>
            </wp:positionV>
            <wp:extent cx="2618509" cy="1965124"/>
            <wp:effectExtent l="0" t="0" r="0" b="0"/>
            <wp:wrapNone/>
            <wp:docPr id="31" name="圖片 31" descr="Data Mining Data Lecture Notes for Chapt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Mining Data Lecture Notes for Chapter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18509" cy="1965124"/>
                    </a:xfrm>
                    <a:prstGeom prst="rect">
                      <a:avLst/>
                    </a:prstGeom>
                    <a:noFill/>
                    <a:ln>
                      <a:noFill/>
                    </a:ln>
                  </pic:spPr>
                </pic:pic>
              </a:graphicData>
            </a:graphic>
            <wp14:sizeRelH relativeFrom="page">
              <wp14:pctWidth>0</wp14:pctWidth>
            </wp14:sizeRelH>
            <wp14:sizeRelV relativeFrom="page">
              <wp14:pctHeight>0</wp14:pctHeight>
            </wp14:sizeRelV>
          </wp:anchor>
        </w:drawing>
      </w:r>
      <w:r w:rsidR="00A8635B">
        <w:rPr>
          <w:noProof/>
        </w:rPr>
        <w:drawing>
          <wp:inline distT="0" distB="0" distL="0" distR="0" wp14:anchorId="5B46CE16" wp14:editId="6812EFA3">
            <wp:extent cx="3636818" cy="2045663"/>
            <wp:effectExtent l="0" t="0" r="1905" b="0"/>
            <wp:docPr id="30" name="圖片 30" descr="Curse Of Dimensionality Machine Learning | Animated Vide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se Of Dimensionality Machine Learning | Animated Video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5202" cy="2056004"/>
                    </a:xfrm>
                    <a:prstGeom prst="rect">
                      <a:avLst/>
                    </a:prstGeom>
                    <a:noFill/>
                    <a:ln>
                      <a:noFill/>
                    </a:ln>
                  </pic:spPr>
                </pic:pic>
              </a:graphicData>
            </a:graphic>
          </wp:inline>
        </w:drawing>
      </w:r>
    </w:p>
    <w:p w14:paraId="33A15B5C" w14:textId="2BB845D2" w:rsidR="009B555B" w:rsidRPr="008B7FF6" w:rsidRDefault="009B555B" w:rsidP="00072BA1">
      <w:pPr>
        <w:ind w:leftChars="100" w:left="240"/>
        <w:rPr>
          <w:rFonts w:ascii="Times New Roman" w:hAnsi="Times New Roman" w:cs="Times New Roman"/>
        </w:rPr>
      </w:pPr>
    </w:p>
    <w:p w14:paraId="61F098B2" w14:textId="5C5062DA" w:rsidR="00D74A9A" w:rsidRPr="008B7FF6" w:rsidRDefault="00D74A9A" w:rsidP="00072BA1">
      <w:pPr>
        <w:ind w:leftChars="100" w:left="240"/>
        <w:rPr>
          <w:rFonts w:ascii="Times New Roman" w:hAnsi="Times New Roman" w:cs="Times New Roman"/>
        </w:rPr>
      </w:pPr>
      <w:r w:rsidRPr="008B7FF6">
        <w:rPr>
          <w:rFonts w:ascii="Times New Roman" w:hAnsi="Times New Roman" w:cs="Times New Roman"/>
        </w:rPr>
        <w:t>(b)</w:t>
      </w:r>
      <w:r w:rsidR="00925552" w:rsidRPr="008B7FF6">
        <w:rPr>
          <w:rFonts w:ascii="Times New Roman" w:hAnsi="Times New Roman" w:cs="Times New Roman"/>
        </w:rPr>
        <w:t xml:space="preserve"> </w:t>
      </w:r>
      <w:r w:rsidRPr="008B7FF6">
        <w:rPr>
          <w:rFonts w:ascii="Times New Roman" w:hAnsi="Times New Roman" w:cs="Times New Roman"/>
        </w:rPr>
        <w:t>避免維度詛咒的方法有哪些？</w:t>
      </w:r>
    </w:p>
    <w:p w14:paraId="661EC4B8" w14:textId="1294DDD5" w:rsidR="00D74A9A" w:rsidRPr="008F5EAE" w:rsidRDefault="00D74A9A" w:rsidP="00072BA1">
      <w:pPr>
        <w:ind w:leftChars="100" w:left="240"/>
        <w:rPr>
          <w:rFonts w:ascii="Times New Roman" w:hAnsi="Times New Roman" w:cs="Times New Roman"/>
          <w:color w:val="4472C4" w:themeColor="accent1"/>
        </w:rPr>
      </w:pPr>
      <w:r w:rsidRPr="008F5EAE">
        <w:rPr>
          <w:rFonts w:ascii="Times New Roman" w:hAnsi="Times New Roman" w:cs="Times New Roman"/>
          <w:color w:val="4472C4" w:themeColor="accent1"/>
        </w:rPr>
        <w:t>Ans</w:t>
      </w:r>
      <w:r w:rsidR="00D21B6A" w:rsidRPr="008F5EAE">
        <w:rPr>
          <w:rFonts w:ascii="Times New Roman" w:hAnsi="Times New Roman" w:cs="Times New Roman"/>
          <w:color w:val="4472C4" w:themeColor="accent1"/>
        </w:rPr>
        <w:t>:</w:t>
      </w:r>
      <w:r w:rsidRPr="008F5EAE">
        <w:rPr>
          <w:rFonts w:ascii="Times New Roman" w:hAnsi="Times New Roman" w:cs="Times New Roman"/>
          <w:color w:val="4472C4" w:themeColor="accent1"/>
        </w:rPr>
        <w:t xml:space="preserve">  </w:t>
      </w:r>
    </w:p>
    <w:p w14:paraId="456DC1CD" w14:textId="6371E63F" w:rsidR="00D74A9A" w:rsidRPr="008F5EAE" w:rsidRDefault="00D74A9A" w:rsidP="00072BA1">
      <w:pPr>
        <w:pStyle w:val="a3"/>
        <w:numPr>
          <w:ilvl w:val="0"/>
          <w:numId w:val="4"/>
        </w:numPr>
        <w:ind w:leftChars="100" w:left="600"/>
        <w:rPr>
          <w:rFonts w:ascii="Times New Roman" w:hAnsi="Times New Roman" w:cs="Times New Roman"/>
          <w:color w:val="4472C4" w:themeColor="accent1"/>
        </w:rPr>
      </w:pPr>
      <w:r w:rsidRPr="008F5EAE">
        <w:rPr>
          <w:rFonts w:ascii="Times New Roman" w:hAnsi="Times New Roman" w:cs="Times New Roman"/>
          <w:color w:val="4472C4" w:themeColor="accent1"/>
        </w:rPr>
        <w:t>避免使用過多特徵，僅使用最適的特徵個數數量的作為訓練資料。</w:t>
      </w:r>
    </w:p>
    <w:p w14:paraId="741265D3" w14:textId="4B91461E" w:rsidR="009B555B" w:rsidRPr="008F5EAE" w:rsidRDefault="00D74A9A" w:rsidP="00072BA1">
      <w:pPr>
        <w:pStyle w:val="a3"/>
        <w:numPr>
          <w:ilvl w:val="0"/>
          <w:numId w:val="4"/>
        </w:numPr>
        <w:ind w:leftChars="100" w:left="600"/>
        <w:rPr>
          <w:rFonts w:ascii="Times New Roman" w:hAnsi="Times New Roman" w:cs="Times New Roman"/>
          <w:color w:val="4472C4" w:themeColor="accent1"/>
        </w:rPr>
      </w:pPr>
      <w:r w:rsidRPr="008F5EAE">
        <w:rPr>
          <w:rFonts w:ascii="Times New Roman" w:hAnsi="Times New Roman" w:cs="Times New Roman"/>
          <w:color w:val="4472C4" w:themeColor="accent1"/>
        </w:rPr>
        <w:t>檢查特徵間是否有共線性關係，若有則整合或剔除具共線性關係的特徵們。</w:t>
      </w:r>
    </w:p>
    <w:p w14:paraId="1F3BCD2F" w14:textId="010A19F2" w:rsidR="00FC388D" w:rsidRPr="008B7FF6" w:rsidRDefault="00FC388D" w:rsidP="00072BA1">
      <w:pPr>
        <w:ind w:leftChars="100" w:left="240"/>
        <w:rPr>
          <w:rFonts w:ascii="Times New Roman" w:hAnsi="Times New Roman" w:cs="Times New Roman"/>
        </w:rPr>
      </w:pPr>
    </w:p>
    <w:p w14:paraId="7B920259" w14:textId="32AED5B0" w:rsidR="00FC388D" w:rsidRPr="008B7FF6" w:rsidRDefault="00011F51" w:rsidP="00072BA1">
      <w:pPr>
        <w:ind w:leftChars="100" w:left="240"/>
        <w:rPr>
          <w:rFonts w:ascii="Times New Roman" w:hAnsi="Times New Roman" w:cs="Times New Roman"/>
        </w:rPr>
      </w:pPr>
      <w:r w:rsidRPr="008B7FF6">
        <w:rPr>
          <w:rFonts w:ascii="Times New Roman" w:hAnsi="Times New Roman" w:cs="Times New Roman"/>
        </w:rPr>
        <w:t>(c)</w:t>
      </w:r>
      <w:r w:rsidR="00925552" w:rsidRPr="008B7FF6">
        <w:rPr>
          <w:rFonts w:ascii="Times New Roman" w:hAnsi="Times New Roman" w:cs="Times New Roman"/>
        </w:rPr>
        <w:t xml:space="preserve"> </w:t>
      </w:r>
      <w:r w:rsidRPr="008B7FF6">
        <w:rPr>
          <w:rFonts w:ascii="Times New Roman" w:hAnsi="Times New Roman" w:cs="Times New Roman"/>
        </w:rPr>
        <w:t>試找一個開放數據</w:t>
      </w:r>
      <w:r w:rsidRPr="008B7FF6">
        <w:rPr>
          <w:rFonts w:ascii="Times New Roman" w:hAnsi="Times New Roman" w:cs="Times New Roman"/>
        </w:rPr>
        <w:t xml:space="preserve"> (e.g. Kaggle</w:t>
      </w:r>
      <w:r w:rsidRPr="008B7FF6">
        <w:rPr>
          <w:rFonts w:ascii="Times New Roman" w:hAnsi="Times New Roman" w:cs="Times New Roman"/>
        </w:rPr>
        <w:t>開放數據或第一次作業紅酒數據集</w:t>
      </w:r>
      <w:r w:rsidRPr="008B7FF6">
        <w:rPr>
          <w:rFonts w:ascii="Times New Roman" w:hAnsi="Times New Roman" w:cs="Times New Roman"/>
        </w:rPr>
        <w:t>)</w:t>
      </w:r>
      <w:r w:rsidRPr="008B7FF6">
        <w:rPr>
          <w:rFonts w:ascii="Times New Roman" w:hAnsi="Times New Roman" w:cs="Times New Roman"/>
        </w:rPr>
        <w:t>並選一種方法</w:t>
      </w:r>
      <w:r w:rsidRPr="008B7FF6">
        <w:rPr>
          <w:rFonts w:ascii="Times New Roman" w:hAnsi="Times New Roman" w:cs="Times New Roman"/>
        </w:rPr>
        <w:t xml:space="preserve"> (e.g.</w:t>
      </w:r>
      <w:r w:rsidRPr="008B7FF6">
        <w:rPr>
          <w:rFonts w:ascii="Times New Roman" w:hAnsi="Times New Roman" w:cs="Times New Roman"/>
        </w:rPr>
        <w:t>線性迴歸或決策樹</w:t>
      </w:r>
      <w:r w:rsidRPr="008B7FF6">
        <w:rPr>
          <w:rFonts w:ascii="Times New Roman" w:hAnsi="Times New Roman" w:cs="Times New Roman"/>
        </w:rPr>
        <w:t xml:space="preserve"> )</w:t>
      </w:r>
      <w:r w:rsidRPr="008B7FF6">
        <w:rPr>
          <w:rFonts w:ascii="Times New Roman" w:hAnsi="Times New Roman" w:cs="Times New Roman"/>
        </w:rPr>
        <w:t>，用模擬方法</w:t>
      </w:r>
      <w:r w:rsidRPr="008B7FF6">
        <w:rPr>
          <w:rFonts w:ascii="Times New Roman" w:hAnsi="Times New Roman" w:cs="Times New Roman"/>
        </w:rPr>
        <w:t xml:space="preserve"> </w:t>
      </w:r>
      <w:r w:rsidRPr="008B7FF6">
        <w:rPr>
          <w:rFonts w:ascii="Times New Roman" w:hAnsi="Times New Roman" w:cs="Times New Roman"/>
        </w:rPr>
        <w:t>固定樣本數但逐步增加變數個數，試著重新繪製圖</w:t>
      </w:r>
      <w:r w:rsidRPr="008B7FF6">
        <w:rPr>
          <w:rFonts w:ascii="Times New Roman" w:hAnsi="Times New Roman" w:cs="Times New Roman"/>
        </w:rPr>
        <w:t xml:space="preserve"> 3.12</w:t>
      </w:r>
      <w:r w:rsidRPr="008B7FF6">
        <w:rPr>
          <w:rFonts w:ascii="Times New Roman" w:hAnsi="Times New Roman" w:cs="Times New Roman"/>
        </w:rPr>
        <w:t>，呈現維度與預測</w:t>
      </w:r>
      <w:r w:rsidRPr="008B7FF6">
        <w:rPr>
          <w:rFonts w:ascii="Times New Roman" w:hAnsi="Times New Roman" w:cs="Times New Roman"/>
        </w:rPr>
        <w:t xml:space="preserve"> (</w:t>
      </w:r>
      <w:r w:rsidRPr="008B7FF6">
        <w:rPr>
          <w:rFonts w:ascii="Times New Roman" w:hAnsi="Times New Roman" w:cs="Times New Roman"/>
        </w:rPr>
        <w:t>或分類</w:t>
      </w:r>
      <w:r w:rsidRPr="008B7FF6">
        <w:rPr>
          <w:rFonts w:ascii="Times New Roman" w:hAnsi="Times New Roman" w:cs="Times New Roman"/>
        </w:rPr>
        <w:t>)</w:t>
      </w:r>
      <w:r w:rsidRPr="008B7FF6">
        <w:rPr>
          <w:rFonts w:ascii="Times New Roman" w:hAnsi="Times New Roman" w:cs="Times New Roman"/>
        </w:rPr>
        <w:t>績效間的關係。</w:t>
      </w:r>
    </w:p>
    <w:p w14:paraId="4BC98B7E" w14:textId="539828FF" w:rsidR="00902A21" w:rsidRPr="00946EDB" w:rsidRDefault="00902A21" w:rsidP="00072BA1">
      <w:pPr>
        <w:ind w:leftChars="100" w:left="240"/>
        <w:rPr>
          <w:rFonts w:ascii="Times New Roman" w:hAnsi="Times New Roman" w:cs="Times New Roman"/>
          <w:color w:val="4472C4" w:themeColor="accent1"/>
        </w:rPr>
      </w:pPr>
      <w:r w:rsidRPr="00946EDB">
        <w:rPr>
          <w:rFonts w:ascii="Times New Roman" w:hAnsi="Times New Roman" w:cs="Times New Roman"/>
          <w:color w:val="4472C4" w:themeColor="accent1"/>
        </w:rPr>
        <w:t>Ans:</w:t>
      </w:r>
      <w:r w:rsidR="00431EC1" w:rsidRPr="00946EDB">
        <w:rPr>
          <w:rFonts w:ascii="Times New Roman" w:hAnsi="Times New Roman" w:cs="Times New Roman"/>
          <w:color w:val="4472C4" w:themeColor="accent1"/>
        </w:rPr>
        <w:t xml:space="preserve"> </w:t>
      </w:r>
      <w:r w:rsidR="00431EC1" w:rsidRPr="00946EDB">
        <w:rPr>
          <w:rFonts w:ascii="Times New Roman" w:hAnsi="Times New Roman" w:cs="Times New Roman"/>
          <w:color w:val="4472C4" w:themeColor="accent1"/>
        </w:rPr>
        <w:t>我使用</w:t>
      </w:r>
      <w:r w:rsidR="00431EC1" w:rsidRPr="00946EDB">
        <w:rPr>
          <w:rFonts w:ascii="Times New Roman" w:hAnsi="Times New Roman" w:cs="Times New Roman"/>
          <w:color w:val="4472C4" w:themeColor="accent1"/>
        </w:rPr>
        <w:t xml:space="preserve"> hw1 </w:t>
      </w:r>
      <w:r w:rsidR="00431EC1" w:rsidRPr="00946EDB">
        <w:rPr>
          <w:rFonts w:ascii="Times New Roman" w:hAnsi="Times New Roman" w:cs="Times New Roman"/>
          <w:color w:val="4472C4" w:themeColor="accent1"/>
        </w:rPr>
        <w:t>的紅酒數據集</w:t>
      </w:r>
      <w:r w:rsidR="00DC74CA" w:rsidRPr="00946EDB">
        <w:rPr>
          <w:rFonts w:ascii="Times New Roman" w:hAnsi="Times New Roman" w:cs="Times New Roman"/>
          <w:color w:val="4472C4" w:themeColor="accent1"/>
        </w:rPr>
        <w:t>，</w:t>
      </w:r>
      <w:r w:rsidR="00D562A5" w:rsidRPr="00946EDB">
        <w:rPr>
          <w:rFonts w:ascii="Times New Roman" w:hAnsi="Times New Roman" w:cs="Times New Roman"/>
          <w:color w:val="4472C4" w:themeColor="accent1"/>
        </w:rPr>
        <w:t>一共有</w:t>
      </w:r>
      <w:r w:rsidR="00D562A5" w:rsidRPr="00946EDB">
        <w:rPr>
          <w:rFonts w:ascii="Times New Roman" w:hAnsi="Times New Roman" w:cs="Times New Roman"/>
          <w:color w:val="4472C4" w:themeColor="accent1"/>
        </w:rPr>
        <w:t>28</w:t>
      </w:r>
      <w:r w:rsidR="00D562A5" w:rsidRPr="00946EDB">
        <w:rPr>
          <w:rFonts w:ascii="Times New Roman" w:hAnsi="Times New Roman" w:cs="Times New Roman"/>
          <w:color w:val="4472C4" w:themeColor="accent1"/>
        </w:rPr>
        <w:t>個特徵以及一個標籤欄位</w:t>
      </w:r>
      <w:r w:rsidR="00914C48" w:rsidRPr="00946EDB">
        <w:rPr>
          <w:rFonts w:ascii="Times New Roman" w:hAnsi="Times New Roman" w:cs="Times New Roman"/>
          <w:color w:val="4472C4" w:themeColor="accent1"/>
        </w:rPr>
        <w:t>。</w:t>
      </w:r>
      <w:r w:rsidR="007C09E8" w:rsidRPr="00946EDB">
        <w:rPr>
          <w:rFonts w:ascii="Times New Roman" w:hAnsi="Times New Roman" w:cs="Times New Roman"/>
          <w:color w:val="4472C4" w:themeColor="accent1"/>
        </w:rPr>
        <w:t>重要變數如</w:t>
      </w:r>
      <w:r w:rsidR="007C09E8" w:rsidRPr="00946EDB">
        <w:rPr>
          <w:rFonts w:ascii="Times New Roman" w:hAnsi="Times New Roman" w:cs="Times New Roman"/>
          <w:color w:val="4472C4" w:themeColor="accent1"/>
        </w:rPr>
        <w:t>(1)(2)</w:t>
      </w:r>
      <w:r w:rsidR="007C09E8" w:rsidRPr="00946EDB">
        <w:rPr>
          <w:rFonts w:ascii="Times New Roman" w:hAnsi="Times New Roman" w:cs="Times New Roman"/>
          <w:color w:val="4472C4" w:themeColor="accent1"/>
        </w:rPr>
        <w:t>之程式輸出，重要程度</w:t>
      </w:r>
      <w:r w:rsidR="00CE44D3" w:rsidRPr="00946EDB">
        <w:rPr>
          <w:rFonts w:ascii="Times New Roman" w:hAnsi="Times New Roman" w:cs="Times New Roman"/>
          <w:color w:val="4472C4" w:themeColor="accent1"/>
        </w:rPr>
        <w:t>為</w:t>
      </w:r>
      <w:r w:rsidR="007C09E8" w:rsidRPr="00946EDB">
        <w:rPr>
          <w:rFonts w:ascii="Times New Roman" w:hAnsi="Times New Roman" w:cs="Times New Roman"/>
          <w:color w:val="4472C4" w:themeColor="accent1"/>
        </w:rPr>
        <w:t xml:space="preserve"> f18 &gt; </w:t>
      </w:r>
      <w:r w:rsidR="00F92753" w:rsidRPr="00946EDB">
        <w:rPr>
          <w:rFonts w:ascii="Times New Roman" w:hAnsi="Times New Roman" w:cs="Times New Roman"/>
          <w:color w:val="4472C4" w:themeColor="accent1"/>
        </w:rPr>
        <w:t>f2 &gt; f14 &gt; … &gt; f12</w:t>
      </w:r>
      <w:r w:rsidR="007C09E8" w:rsidRPr="00946EDB">
        <w:rPr>
          <w:rFonts w:ascii="Times New Roman" w:hAnsi="Times New Roman" w:cs="Times New Roman"/>
          <w:color w:val="4472C4" w:themeColor="accent1"/>
        </w:rPr>
        <w:t>。</w:t>
      </w:r>
    </w:p>
    <w:p w14:paraId="666CB615" w14:textId="77777777" w:rsidR="00BD4DF2" w:rsidRPr="00946EDB" w:rsidRDefault="00BD4DF2" w:rsidP="00072BA1">
      <w:pPr>
        <w:ind w:leftChars="100" w:left="240"/>
        <w:rPr>
          <w:rFonts w:ascii="Times New Roman" w:hAnsi="Times New Roman" w:cs="Times New Roman"/>
          <w:color w:val="4472C4" w:themeColor="accent1"/>
        </w:rPr>
      </w:pPr>
    </w:p>
    <w:p w14:paraId="2A8E0324" w14:textId="75AC8208" w:rsidR="004144D3" w:rsidRPr="00946EDB" w:rsidRDefault="004144D3" w:rsidP="00072BA1">
      <w:pPr>
        <w:ind w:leftChars="100" w:left="240"/>
        <w:rPr>
          <w:rFonts w:ascii="Times New Roman" w:hAnsi="Times New Roman" w:cs="Times New Roman"/>
          <w:color w:val="4472C4" w:themeColor="accent1"/>
        </w:rPr>
      </w:pPr>
      <w:r w:rsidRPr="00946EDB">
        <w:rPr>
          <w:rFonts w:ascii="Times New Roman" w:hAnsi="Times New Roman" w:cs="Times New Roman"/>
          <w:color w:val="4472C4" w:themeColor="accent1"/>
        </w:rPr>
        <w:lastRenderedPageBreak/>
        <w:t xml:space="preserve">(1) </w:t>
      </w:r>
      <w:r w:rsidRPr="00946EDB">
        <w:rPr>
          <w:rFonts w:ascii="Times New Roman" w:hAnsi="Times New Roman" w:cs="Times New Roman"/>
          <w:color w:val="4472C4" w:themeColor="accent1"/>
        </w:rPr>
        <w:t>整體資料先做線性迴歸</w:t>
      </w:r>
      <w:r w:rsidR="008B2765">
        <w:rPr>
          <w:rFonts w:ascii="Times New Roman" w:hAnsi="Times New Roman" w:cs="Times New Roman" w:hint="eastAsia"/>
          <w:color w:val="4472C4" w:themeColor="accent1"/>
        </w:rPr>
        <w:t>。</w:t>
      </w:r>
    </w:p>
    <w:p w14:paraId="3EAFCA1D" w14:textId="311B1BD1" w:rsidR="004144D3" w:rsidRPr="00946EDB" w:rsidRDefault="004144D3" w:rsidP="00072BA1">
      <w:pPr>
        <w:ind w:leftChars="100" w:left="240"/>
        <w:rPr>
          <w:rFonts w:ascii="Times New Roman" w:hAnsi="Times New Roman" w:cs="Times New Roman"/>
          <w:color w:val="4472C4" w:themeColor="accent1"/>
        </w:rPr>
      </w:pPr>
      <w:r w:rsidRPr="00946EDB">
        <w:rPr>
          <w:rFonts w:ascii="Times New Roman" w:hAnsi="Times New Roman" w:cs="Times New Roman"/>
          <w:color w:val="4472C4" w:themeColor="accent1"/>
        </w:rPr>
        <w:t xml:space="preserve">(2) </w:t>
      </w:r>
      <w:r w:rsidRPr="00946EDB">
        <w:rPr>
          <w:rFonts w:ascii="Times New Roman" w:hAnsi="Times New Roman" w:cs="Times New Roman"/>
          <w:color w:val="4472C4" w:themeColor="accent1"/>
        </w:rPr>
        <w:t>依</w:t>
      </w:r>
      <w:r w:rsidRPr="00946EDB">
        <w:rPr>
          <w:rFonts w:ascii="Times New Roman" w:hAnsi="Times New Roman" w:cs="Times New Roman"/>
          <w:color w:val="4472C4" w:themeColor="accent1"/>
        </w:rPr>
        <w:t xml:space="preserve"> p value </w:t>
      </w:r>
      <w:r w:rsidRPr="00946EDB">
        <w:rPr>
          <w:rFonts w:ascii="Times New Roman" w:hAnsi="Times New Roman" w:cs="Times New Roman"/>
          <w:color w:val="4472C4" w:themeColor="accent1"/>
        </w:rPr>
        <w:t>小至大排序選出重要變數</w:t>
      </w:r>
      <w:r w:rsidR="008B2765">
        <w:rPr>
          <w:rFonts w:ascii="Times New Roman" w:hAnsi="Times New Roman" w:cs="Times New Roman" w:hint="eastAsia"/>
          <w:color w:val="4472C4" w:themeColor="accent1"/>
        </w:rPr>
        <w:t>。</w:t>
      </w:r>
    </w:p>
    <w:p w14:paraId="7E1BF3C9" w14:textId="7973EFCE" w:rsidR="00F25554" w:rsidRPr="008B7FF6" w:rsidRDefault="00F25554" w:rsidP="00072BA1">
      <w:pPr>
        <w:ind w:leftChars="100" w:left="240"/>
        <w:rPr>
          <w:rFonts w:ascii="Times New Roman" w:hAnsi="Times New Roman" w:cs="Times New Roman"/>
        </w:rPr>
      </w:pPr>
      <w:r w:rsidRPr="008B7FF6">
        <w:rPr>
          <w:rFonts w:ascii="Times New Roman" w:hAnsi="Times New Roman" w:cs="Times New Roman"/>
          <w:noProof/>
        </w:rPr>
        <w:drawing>
          <wp:inline distT="0" distB="0" distL="0" distR="0" wp14:anchorId="1BC0107F" wp14:editId="649F21C7">
            <wp:extent cx="6188710" cy="2015490"/>
            <wp:effectExtent l="0" t="0" r="254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2015490"/>
                    </a:xfrm>
                    <a:prstGeom prst="rect">
                      <a:avLst/>
                    </a:prstGeom>
                  </pic:spPr>
                </pic:pic>
              </a:graphicData>
            </a:graphic>
          </wp:inline>
        </w:drawing>
      </w:r>
    </w:p>
    <w:p w14:paraId="6FC3BA94" w14:textId="3435C7DA" w:rsidR="00723DF6" w:rsidRPr="008B7FF6" w:rsidRDefault="00723DF6" w:rsidP="00072BA1">
      <w:pPr>
        <w:ind w:leftChars="100" w:left="240"/>
        <w:rPr>
          <w:rFonts w:ascii="Times New Roman" w:hAnsi="Times New Roman" w:cs="Times New Roman"/>
        </w:rPr>
      </w:pPr>
      <w:r w:rsidRPr="008B7FF6">
        <w:rPr>
          <w:rFonts w:ascii="Times New Roman" w:hAnsi="Times New Roman" w:cs="Times New Roman"/>
          <w:noProof/>
        </w:rPr>
        <w:drawing>
          <wp:inline distT="0" distB="0" distL="0" distR="0" wp14:anchorId="02ED23EA" wp14:editId="5C843065">
            <wp:extent cx="6188710" cy="32702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327025"/>
                    </a:xfrm>
                    <a:prstGeom prst="rect">
                      <a:avLst/>
                    </a:prstGeom>
                  </pic:spPr>
                </pic:pic>
              </a:graphicData>
            </a:graphic>
          </wp:inline>
        </w:drawing>
      </w:r>
    </w:p>
    <w:p w14:paraId="0E40CDDD" w14:textId="155E642F" w:rsidR="00B61062" w:rsidRPr="00E12D66" w:rsidRDefault="00B61062" w:rsidP="00072BA1">
      <w:pPr>
        <w:ind w:leftChars="100" w:left="240"/>
        <w:rPr>
          <w:rFonts w:ascii="Times New Roman" w:hAnsi="Times New Roman" w:cs="Times New Roman"/>
          <w:color w:val="4472C4" w:themeColor="accent1"/>
        </w:rPr>
      </w:pPr>
      <w:r w:rsidRPr="00E12D66">
        <w:rPr>
          <w:rFonts w:ascii="Times New Roman" w:hAnsi="Times New Roman" w:cs="Times New Roman"/>
          <w:color w:val="4472C4" w:themeColor="accent1"/>
        </w:rPr>
        <w:t xml:space="preserve">(3) </w:t>
      </w:r>
      <w:r w:rsidRPr="00E12D66">
        <w:rPr>
          <w:rFonts w:ascii="Times New Roman" w:hAnsi="Times New Roman" w:cs="Times New Roman"/>
          <w:color w:val="4472C4" w:themeColor="accent1"/>
        </w:rPr>
        <w:t>將重要的變數一個個依序放入迴歸並計算</w:t>
      </w:r>
      <w:r w:rsidRPr="00E12D66">
        <w:rPr>
          <w:rFonts w:ascii="Times New Roman" w:hAnsi="Times New Roman" w:cs="Times New Roman"/>
          <w:color w:val="4472C4" w:themeColor="accent1"/>
        </w:rPr>
        <w:t xml:space="preserve"> adjusted R2 </w:t>
      </w:r>
      <w:r w:rsidRPr="00E12D66">
        <w:rPr>
          <w:rFonts w:ascii="Times New Roman" w:hAnsi="Times New Roman" w:cs="Times New Roman"/>
          <w:color w:val="4472C4" w:themeColor="accent1"/>
        </w:rPr>
        <w:t>作為預測準確度</w:t>
      </w:r>
      <w:r w:rsidR="008B2765">
        <w:rPr>
          <w:rFonts w:ascii="Times New Roman" w:hAnsi="Times New Roman" w:cs="Times New Roman" w:hint="eastAsia"/>
          <w:color w:val="4472C4" w:themeColor="accent1"/>
        </w:rPr>
        <w:t>。</w:t>
      </w:r>
    </w:p>
    <w:p w14:paraId="543C0A69" w14:textId="5CA1DDCF" w:rsidR="00270CE2" w:rsidRPr="00E12D66" w:rsidRDefault="00270CE2" w:rsidP="00072BA1">
      <w:pPr>
        <w:ind w:leftChars="100" w:left="240"/>
        <w:rPr>
          <w:rFonts w:ascii="Times New Roman" w:hAnsi="Times New Roman" w:cs="Times New Roman"/>
          <w:color w:val="4472C4" w:themeColor="accent1"/>
        </w:rPr>
      </w:pPr>
      <w:r w:rsidRPr="00E12D66">
        <w:rPr>
          <w:rFonts w:ascii="Times New Roman" w:hAnsi="Times New Roman" w:cs="Times New Roman"/>
          <w:color w:val="4472C4" w:themeColor="accent1"/>
        </w:rPr>
        <w:t>變數數量之於準確度的相關性如下圖左，可以看到當變數個數從</w:t>
      </w:r>
      <w:r w:rsidRPr="00E12D66">
        <w:rPr>
          <w:rFonts w:ascii="Times New Roman" w:hAnsi="Times New Roman" w:cs="Times New Roman"/>
          <w:color w:val="4472C4" w:themeColor="accent1"/>
        </w:rPr>
        <w:t xml:space="preserve"> 1 </w:t>
      </w:r>
      <w:r w:rsidRPr="00E12D66">
        <w:rPr>
          <w:rFonts w:ascii="Times New Roman" w:hAnsi="Times New Roman" w:cs="Times New Roman"/>
          <w:color w:val="4472C4" w:themeColor="accent1"/>
        </w:rPr>
        <w:t>增加到</w:t>
      </w:r>
      <w:r w:rsidRPr="00E12D66">
        <w:rPr>
          <w:rFonts w:ascii="Times New Roman" w:hAnsi="Times New Roman" w:cs="Times New Roman"/>
          <w:color w:val="4472C4" w:themeColor="accent1"/>
        </w:rPr>
        <w:t xml:space="preserve"> </w:t>
      </w:r>
      <w:r w:rsidR="00A239C7" w:rsidRPr="00E12D66">
        <w:rPr>
          <w:rFonts w:ascii="Times New Roman" w:hAnsi="Times New Roman" w:cs="Times New Roman"/>
          <w:color w:val="4472C4" w:themeColor="accent1"/>
        </w:rPr>
        <w:t>4</w:t>
      </w:r>
      <w:r w:rsidRPr="00E12D66">
        <w:rPr>
          <w:rFonts w:ascii="Times New Roman" w:hAnsi="Times New Roman" w:cs="Times New Roman"/>
          <w:color w:val="4472C4" w:themeColor="accent1"/>
        </w:rPr>
        <w:t>個</w:t>
      </w:r>
      <w:r w:rsidR="00F15D92" w:rsidRPr="00E12D66">
        <w:rPr>
          <w:rFonts w:ascii="Times New Roman" w:hAnsi="Times New Roman" w:cs="Times New Roman"/>
          <w:color w:val="4472C4" w:themeColor="accent1"/>
        </w:rPr>
        <w:t>時，</w:t>
      </w:r>
      <w:r w:rsidR="00A239C7" w:rsidRPr="00E12D66">
        <w:rPr>
          <w:rFonts w:ascii="Times New Roman" w:hAnsi="Times New Roman" w:cs="Times New Roman"/>
          <w:color w:val="4472C4" w:themeColor="accent1"/>
        </w:rPr>
        <w:t>模型準確度快速增長，</w:t>
      </w:r>
      <w:r w:rsidR="00A239C7" w:rsidRPr="00E12D66">
        <w:rPr>
          <w:rFonts w:ascii="Times New Roman" w:hAnsi="Times New Roman" w:cs="Times New Roman"/>
          <w:color w:val="4472C4" w:themeColor="accent1"/>
        </w:rPr>
        <w:t>18</w:t>
      </w:r>
      <w:r w:rsidR="00A239C7" w:rsidRPr="00E12D66">
        <w:rPr>
          <w:rFonts w:ascii="Times New Roman" w:hAnsi="Times New Roman" w:cs="Times New Roman"/>
          <w:color w:val="4472C4" w:themeColor="accent1"/>
        </w:rPr>
        <w:t>個變數為峰值</w:t>
      </w:r>
      <w:r w:rsidR="008D1BCA" w:rsidRPr="00E12D66">
        <w:rPr>
          <w:rFonts w:ascii="Times New Roman" w:hAnsi="Times New Roman" w:cs="Times New Roman"/>
          <w:color w:val="4472C4" w:themeColor="accent1"/>
        </w:rPr>
        <w:t>。</w:t>
      </w:r>
      <w:r w:rsidR="00A239C7" w:rsidRPr="00E12D66">
        <w:rPr>
          <w:rFonts w:ascii="Times New Roman" w:hAnsi="Times New Roman" w:cs="Times New Roman"/>
          <w:color w:val="4472C4" w:themeColor="accent1"/>
        </w:rPr>
        <w:t>但此資料集</w:t>
      </w:r>
      <w:r w:rsidR="003C053C" w:rsidRPr="00E12D66">
        <w:rPr>
          <w:rFonts w:ascii="Times New Roman" w:hAnsi="Times New Roman" w:cs="Times New Roman"/>
          <w:color w:val="4472C4" w:themeColor="accent1"/>
        </w:rPr>
        <w:t>在維度增加時，</w:t>
      </w:r>
      <w:r w:rsidR="00A239C7" w:rsidRPr="00E12D66">
        <w:rPr>
          <w:rFonts w:ascii="Times New Roman" w:hAnsi="Times New Roman" w:cs="Times New Roman"/>
          <w:color w:val="4472C4" w:themeColor="accent1"/>
        </w:rPr>
        <w:t>並未展現</w:t>
      </w:r>
      <w:r w:rsidR="001D73F5" w:rsidRPr="00E12D66">
        <w:rPr>
          <w:rFonts w:ascii="Times New Roman" w:hAnsi="Times New Roman" w:cs="Times New Roman"/>
          <w:color w:val="4472C4" w:themeColor="accent1"/>
        </w:rPr>
        <w:t>如下圖右的指數遞減情形</w:t>
      </w:r>
      <w:r w:rsidR="006641E3" w:rsidRPr="00E12D66">
        <w:rPr>
          <w:rFonts w:ascii="Times New Roman" w:hAnsi="Times New Roman" w:cs="Times New Roman"/>
          <w:color w:val="4472C4" w:themeColor="accent1"/>
        </w:rPr>
        <w:t>，或許可以推論</w:t>
      </w:r>
      <w:r w:rsidR="00163B11" w:rsidRPr="00E12D66">
        <w:rPr>
          <w:rFonts w:ascii="Times New Roman" w:hAnsi="Times New Roman" w:cs="Times New Roman"/>
          <w:color w:val="4472C4" w:themeColor="accent1"/>
        </w:rPr>
        <w:t>資料集的</w:t>
      </w:r>
      <w:r w:rsidR="006641E3" w:rsidRPr="00E12D66">
        <w:rPr>
          <w:rFonts w:ascii="Times New Roman" w:hAnsi="Times New Roman" w:cs="Times New Roman"/>
          <w:color w:val="4472C4" w:themeColor="accent1"/>
        </w:rPr>
        <w:t>維度數量適中</w:t>
      </w:r>
      <w:r w:rsidR="00C470CA" w:rsidRPr="00E12D66">
        <w:rPr>
          <w:rFonts w:ascii="Times New Roman" w:hAnsi="Times New Roman" w:cs="Times New Roman"/>
          <w:color w:val="4472C4" w:themeColor="accent1"/>
        </w:rPr>
        <w:t>，未達維度詛咒的標準</w:t>
      </w:r>
      <w:r w:rsidR="001D73F5" w:rsidRPr="00E12D66">
        <w:rPr>
          <w:rFonts w:ascii="Times New Roman" w:hAnsi="Times New Roman" w:cs="Times New Roman"/>
          <w:color w:val="4472C4" w:themeColor="accent1"/>
        </w:rPr>
        <w:t>。</w:t>
      </w:r>
    </w:p>
    <w:p w14:paraId="21BA2465" w14:textId="5A050746" w:rsidR="00B27A99" w:rsidRPr="008B7FF6" w:rsidRDefault="005149A1" w:rsidP="00072BA1">
      <w:pPr>
        <w:ind w:leftChars="100" w:left="240"/>
        <w:rPr>
          <w:rFonts w:ascii="Times New Roman" w:hAnsi="Times New Roman" w:cs="Times New Roman"/>
        </w:rPr>
      </w:pPr>
      <w:r w:rsidRPr="008B7FF6">
        <w:rPr>
          <w:rFonts w:ascii="Times New Roman" w:hAnsi="Times New Roman" w:cs="Times New Roman"/>
          <w:noProof/>
        </w:rPr>
        <w:drawing>
          <wp:inline distT="0" distB="0" distL="0" distR="0" wp14:anchorId="4F1AC960" wp14:editId="43CE3CF3">
            <wp:extent cx="6188710" cy="273177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2731770"/>
                    </a:xfrm>
                    <a:prstGeom prst="rect">
                      <a:avLst/>
                    </a:prstGeom>
                  </pic:spPr>
                </pic:pic>
              </a:graphicData>
            </a:graphic>
          </wp:inline>
        </w:drawing>
      </w:r>
    </w:p>
    <w:p w14:paraId="0DF4EFD6" w14:textId="7637BCD1" w:rsidR="005149A1" w:rsidRDefault="001B5A29" w:rsidP="00072BA1">
      <w:pPr>
        <w:ind w:leftChars="100" w:left="240"/>
        <w:rPr>
          <w:rFonts w:ascii="Times New Roman" w:hAnsi="Times New Roman" w:cs="Times New Roman"/>
        </w:rPr>
      </w:pPr>
      <w:r w:rsidRPr="008B7FF6">
        <w:rPr>
          <w:rFonts w:ascii="Times New Roman" w:hAnsi="Times New Roman" w:cs="Times New Roman"/>
          <w:noProof/>
        </w:rPr>
        <w:lastRenderedPageBreak/>
        <w:drawing>
          <wp:anchor distT="0" distB="0" distL="114300" distR="114300" simplePos="0" relativeHeight="251658240" behindDoc="1" locked="0" layoutInCell="1" allowOverlap="1" wp14:anchorId="68DBBFF7" wp14:editId="34900F93">
            <wp:simplePos x="0" y="0"/>
            <wp:positionH relativeFrom="margin">
              <wp:posOffset>3497580</wp:posOffset>
            </wp:positionH>
            <wp:positionV relativeFrom="paragraph">
              <wp:posOffset>68580</wp:posOffset>
            </wp:positionV>
            <wp:extent cx="2964180" cy="2072534"/>
            <wp:effectExtent l="0" t="0" r="7620" b="4445"/>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701"/>
                    <a:stretch/>
                  </pic:blipFill>
                  <pic:spPr bwMode="auto">
                    <a:xfrm>
                      <a:off x="0" y="0"/>
                      <a:ext cx="2967312" cy="20747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3BAF" w:rsidRPr="008B7FF6">
        <w:rPr>
          <w:rFonts w:ascii="Times New Roman" w:hAnsi="Times New Roman" w:cs="Times New Roman"/>
          <w:noProof/>
        </w:rPr>
        <w:drawing>
          <wp:inline distT="0" distB="0" distL="0" distR="0" wp14:anchorId="21B57A1F" wp14:editId="50AC94C8">
            <wp:extent cx="3329067" cy="2225040"/>
            <wp:effectExtent l="0" t="0" r="508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5266" cy="2229183"/>
                    </a:xfrm>
                    <a:prstGeom prst="rect">
                      <a:avLst/>
                    </a:prstGeom>
                  </pic:spPr>
                </pic:pic>
              </a:graphicData>
            </a:graphic>
          </wp:inline>
        </w:drawing>
      </w:r>
    </w:p>
    <w:p w14:paraId="6E59A271" w14:textId="2ED1A9A9" w:rsidR="00E35723" w:rsidRPr="00227786" w:rsidRDefault="00E0402B" w:rsidP="005970B6">
      <w:pPr>
        <w:ind w:leftChars="100" w:left="240"/>
        <w:rPr>
          <w:rFonts w:ascii="Times New Roman" w:hAnsi="Times New Roman" w:cs="Times New Roman"/>
          <w:b/>
          <w:bCs/>
        </w:rPr>
      </w:pPr>
      <w:r w:rsidRPr="00227786">
        <w:rPr>
          <w:rFonts w:ascii="Times New Roman" w:hAnsi="Times New Roman" w:cs="Times New Roman"/>
          <w:b/>
          <w:bCs/>
        </w:rPr>
        <w:t>Q2</w:t>
      </w:r>
      <w:r w:rsidR="005970B6" w:rsidRPr="00227786">
        <w:rPr>
          <w:rFonts w:ascii="Times New Roman" w:hAnsi="Times New Roman" w:cs="Times New Roman" w:hint="eastAsia"/>
          <w:b/>
          <w:bCs/>
        </w:rPr>
        <w:t xml:space="preserve"> </w:t>
      </w:r>
      <w:r w:rsidR="00E35723" w:rsidRPr="00227786">
        <w:rPr>
          <w:rFonts w:ascii="Times New Roman" w:hAnsi="Times New Roman" w:cs="Times New Roman"/>
          <w:b/>
          <w:bCs/>
        </w:rPr>
        <w:t>Data Qual</w:t>
      </w:r>
      <w:r w:rsidR="00D27179" w:rsidRPr="00227786">
        <w:rPr>
          <w:rFonts w:ascii="Times New Roman" w:hAnsi="Times New Roman" w:cs="Times New Roman"/>
          <w:b/>
          <w:bCs/>
        </w:rPr>
        <w:t>i</w:t>
      </w:r>
      <w:r w:rsidR="00E35723" w:rsidRPr="00227786">
        <w:rPr>
          <w:rFonts w:ascii="Times New Roman" w:hAnsi="Times New Roman" w:cs="Times New Roman"/>
          <w:b/>
          <w:bCs/>
        </w:rPr>
        <w:t>ty</w:t>
      </w:r>
    </w:p>
    <w:p w14:paraId="37983DD6" w14:textId="3358BD0E" w:rsidR="00E0402B" w:rsidRPr="00E0402B" w:rsidRDefault="00E0402B" w:rsidP="00E35723">
      <w:pPr>
        <w:ind w:leftChars="200" w:left="480"/>
        <w:rPr>
          <w:rFonts w:ascii="Times New Roman" w:hAnsi="Times New Roman" w:cs="Times New Roman"/>
        </w:rPr>
      </w:pPr>
      <w:r w:rsidRPr="00E0402B">
        <w:rPr>
          <w:rFonts w:ascii="Times New Roman" w:hAnsi="Times New Roman" w:cs="Times New Roman" w:hint="eastAsia"/>
        </w:rPr>
        <w:t>(a)</w:t>
      </w:r>
      <w:r w:rsidRPr="00E0402B">
        <w:rPr>
          <w:rFonts w:ascii="Times New Roman" w:hAnsi="Times New Roman" w:cs="Times New Roman" w:hint="eastAsia"/>
        </w:rPr>
        <w:t>試找一個開放數據，會用什麼方法來確認資料品質的好壞？</w:t>
      </w:r>
    </w:p>
    <w:p w14:paraId="6688FB8E" w14:textId="58FF715B" w:rsidR="00E0402B" w:rsidRDefault="005970B6" w:rsidP="00E35723">
      <w:pPr>
        <w:ind w:leftChars="200" w:left="480"/>
        <w:rPr>
          <w:rFonts w:ascii="Times New Roman" w:hAnsi="Times New Roman" w:cs="Times New Roman"/>
          <w:color w:val="4472C4" w:themeColor="accent1"/>
        </w:rPr>
      </w:pPr>
      <w:r w:rsidRPr="00702E25">
        <w:rPr>
          <w:rFonts w:ascii="Times New Roman" w:hAnsi="Times New Roman" w:cs="Times New Roman" w:hint="eastAsia"/>
          <w:color w:val="4472C4" w:themeColor="accent1"/>
        </w:rPr>
        <w:t>An</w:t>
      </w:r>
      <w:r w:rsidRPr="00702E25">
        <w:rPr>
          <w:rFonts w:ascii="Times New Roman" w:hAnsi="Times New Roman" w:cs="Times New Roman"/>
          <w:color w:val="4472C4" w:themeColor="accent1"/>
        </w:rPr>
        <w:t xml:space="preserve">s: </w:t>
      </w:r>
      <w:r w:rsidR="00E0402B" w:rsidRPr="00702E25">
        <w:rPr>
          <w:rFonts w:ascii="Times New Roman" w:hAnsi="Times New Roman" w:cs="Times New Roman" w:hint="eastAsia"/>
          <w:color w:val="4472C4" w:themeColor="accent1"/>
        </w:rPr>
        <w:t>我會由</w:t>
      </w:r>
      <w:r w:rsidR="00E0402B" w:rsidRPr="00702E25">
        <w:rPr>
          <w:rFonts w:ascii="Times New Roman" w:hAnsi="Times New Roman" w:cs="Times New Roman" w:hint="eastAsia"/>
          <w:color w:val="4472C4" w:themeColor="accent1"/>
        </w:rPr>
        <w:t>(c)</w:t>
      </w:r>
      <w:r w:rsidR="00E0402B" w:rsidRPr="00702E25">
        <w:rPr>
          <w:rFonts w:ascii="Times New Roman" w:hAnsi="Times New Roman" w:cs="Times New Roman" w:hint="eastAsia"/>
          <w:color w:val="4472C4" w:themeColor="accent1"/>
        </w:rPr>
        <w:t>小題的三項指標，來應用於</w:t>
      </w:r>
      <w:r w:rsidR="00E0402B" w:rsidRPr="00702E25">
        <w:rPr>
          <w:rFonts w:ascii="Times New Roman" w:hAnsi="Times New Roman" w:cs="Times New Roman" w:hint="eastAsia"/>
          <w:color w:val="4472C4" w:themeColor="accent1"/>
        </w:rPr>
        <w:t>(b)</w:t>
      </w:r>
      <w:r w:rsidR="00E0402B" w:rsidRPr="00702E25">
        <w:rPr>
          <w:rFonts w:ascii="Times New Roman" w:hAnsi="Times New Roman" w:cs="Times New Roman" w:hint="eastAsia"/>
          <w:color w:val="4472C4" w:themeColor="accent1"/>
        </w:rPr>
        <w:t>小題的</w:t>
      </w:r>
      <w:r w:rsidR="00E0402B" w:rsidRPr="00702E25">
        <w:rPr>
          <w:rFonts w:ascii="Times New Roman" w:hAnsi="Times New Roman" w:cs="Times New Roman" w:hint="eastAsia"/>
          <w:color w:val="4472C4" w:themeColor="accent1"/>
        </w:rPr>
        <w:t>SOP</w:t>
      </w:r>
      <w:r w:rsidR="00E0402B" w:rsidRPr="00702E25">
        <w:rPr>
          <w:rFonts w:ascii="Times New Roman" w:hAnsi="Times New Roman" w:cs="Times New Roman" w:hint="eastAsia"/>
          <w:color w:val="4472C4" w:themeColor="accent1"/>
        </w:rPr>
        <w:t>。</w:t>
      </w:r>
    </w:p>
    <w:p w14:paraId="5AAC9F67" w14:textId="639A8BE8" w:rsidR="004611DC" w:rsidRDefault="004611DC" w:rsidP="00D60875">
      <w:pPr>
        <w:pStyle w:val="a3"/>
        <w:numPr>
          <w:ilvl w:val="0"/>
          <w:numId w:val="12"/>
        </w:numPr>
        <w:ind w:leftChars="0"/>
        <w:rPr>
          <w:rFonts w:ascii="Times New Roman" w:hAnsi="Times New Roman" w:cs="Times New Roman"/>
          <w:color w:val="4472C4" w:themeColor="accent1"/>
        </w:rPr>
      </w:pPr>
      <w:r w:rsidRPr="00D60875">
        <w:rPr>
          <w:rFonts w:ascii="Times New Roman" w:hAnsi="Times New Roman" w:cs="Times New Roman" w:hint="eastAsia"/>
          <w:color w:val="4472C4" w:themeColor="accent1"/>
        </w:rPr>
        <w:t>數據</w:t>
      </w:r>
      <w:r w:rsidRPr="00D60875">
        <w:rPr>
          <w:rFonts w:ascii="Times New Roman" w:hAnsi="Times New Roman" w:cs="Times New Roman" w:hint="eastAsia"/>
          <w:color w:val="4472C4" w:themeColor="accent1"/>
        </w:rPr>
        <w:t xml:space="preserve">: </w:t>
      </w:r>
      <w:hyperlink r:id="rId14" w:history="1">
        <w:r w:rsidR="000D7442" w:rsidRPr="00402CCF">
          <w:rPr>
            <w:rStyle w:val="a8"/>
            <w:rFonts w:ascii="Times New Roman" w:hAnsi="Times New Roman" w:cs="Times New Roman"/>
          </w:rPr>
          <w:t>https://www.kaggle.com/datasets/segunadedipe/nigerian-car-prices</w:t>
        </w:r>
        <w:r w:rsidR="000D7442" w:rsidRPr="00402CCF">
          <w:rPr>
            <w:rStyle w:val="a8"/>
            <w:rFonts w:ascii="Times New Roman" w:hAnsi="Times New Roman" w:cs="Times New Roman" w:hint="eastAsia"/>
          </w:rPr>
          <w:t>尼日利亞汽車價格的資料集，共</w:t>
        </w:r>
        <w:r w:rsidR="000D7442" w:rsidRPr="00402CCF">
          <w:rPr>
            <w:rStyle w:val="a8"/>
            <w:rFonts w:ascii="Times New Roman" w:hAnsi="Times New Roman" w:cs="Times New Roman" w:hint="eastAsia"/>
          </w:rPr>
          <w:t>9</w:t>
        </w:r>
        <w:r w:rsidR="000D7442" w:rsidRPr="00402CCF">
          <w:rPr>
            <w:rStyle w:val="a8"/>
            <w:rFonts w:ascii="Times New Roman" w:hAnsi="Times New Roman" w:cs="Times New Roman"/>
          </w:rPr>
          <w:t>個</w:t>
        </w:r>
        <w:r w:rsidR="000D7442" w:rsidRPr="00402CCF">
          <w:rPr>
            <w:rStyle w:val="a8"/>
            <w:rFonts w:ascii="Times New Roman" w:hAnsi="Times New Roman" w:cs="Times New Roman" w:hint="eastAsia"/>
          </w:rPr>
          <w:t>欄位和</w:t>
        </w:r>
        <w:r w:rsidR="000D7442" w:rsidRPr="00402CCF">
          <w:rPr>
            <w:rStyle w:val="a8"/>
            <w:rFonts w:ascii="Times New Roman" w:hAnsi="Times New Roman" w:cs="Times New Roman" w:hint="eastAsia"/>
          </w:rPr>
          <w:t>4</w:t>
        </w:r>
        <w:r w:rsidR="000D7442" w:rsidRPr="00402CCF">
          <w:rPr>
            <w:rStyle w:val="a8"/>
            <w:rFonts w:ascii="Times New Roman" w:hAnsi="Times New Roman" w:cs="Times New Roman"/>
          </w:rPr>
          <w:t>095</w:t>
        </w:r>
      </w:hyperlink>
      <w:r w:rsidR="000D7442">
        <w:rPr>
          <w:rFonts w:ascii="Times New Roman" w:hAnsi="Times New Roman" w:cs="Times New Roman" w:hint="eastAsia"/>
          <w:color w:val="4472C4" w:themeColor="accent1"/>
        </w:rPr>
        <w:t>筆資料</w:t>
      </w:r>
      <w:r w:rsidR="008A0E7A">
        <w:rPr>
          <w:rFonts w:ascii="Times New Roman" w:hAnsi="Times New Roman" w:cs="Times New Roman" w:hint="eastAsia"/>
          <w:color w:val="4472C4" w:themeColor="accent1"/>
        </w:rPr>
        <w:t>。</w:t>
      </w:r>
    </w:p>
    <w:p w14:paraId="1B9D292F" w14:textId="231C55D2" w:rsidR="009C7D1C" w:rsidRPr="009C7D1C" w:rsidRDefault="007130D5" w:rsidP="009C7D1C">
      <w:pPr>
        <w:ind w:left="480"/>
        <w:rPr>
          <w:rFonts w:ascii="Times New Roman" w:hAnsi="Times New Roman" w:cs="Times New Roman"/>
          <w:color w:val="4472C4" w:themeColor="accent1"/>
        </w:rPr>
      </w:pPr>
      <w:r w:rsidRPr="007130D5">
        <w:rPr>
          <w:rFonts w:ascii="Times New Roman" w:hAnsi="Times New Roman" w:cs="Times New Roman"/>
          <w:noProof/>
          <w:color w:val="4472C4" w:themeColor="accent1"/>
        </w:rPr>
        <w:drawing>
          <wp:inline distT="0" distB="0" distL="0" distR="0" wp14:anchorId="1115190E" wp14:editId="29E35AE7">
            <wp:extent cx="5394399" cy="231085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2237" cy="2318498"/>
                    </a:xfrm>
                    <a:prstGeom prst="rect">
                      <a:avLst/>
                    </a:prstGeom>
                  </pic:spPr>
                </pic:pic>
              </a:graphicData>
            </a:graphic>
          </wp:inline>
        </w:drawing>
      </w:r>
    </w:p>
    <w:p w14:paraId="302754FF" w14:textId="7248FA54" w:rsidR="00E0402B" w:rsidRDefault="0082136A" w:rsidP="0082136A">
      <w:pPr>
        <w:pStyle w:val="a3"/>
        <w:numPr>
          <w:ilvl w:val="0"/>
          <w:numId w:val="14"/>
        </w:numPr>
        <w:ind w:leftChars="0"/>
        <w:rPr>
          <w:rFonts w:ascii="Times New Roman" w:hAnsi="Times New Roman" w:cs="Times New Roman"/>
          <w:color w:val="4472C4" w:themeColor="accent1"/>
        </w:rPr>
      </w:pPr>
      <w:r w:rsidRPr="0082136A">
        <w:rPr>
          <w:rFonts w:ascii="Times New Roman" w:hAnsi="Times New Roman" w:cs="Times New Roman" w:hint="eastAsia"/>
          <w:color w:val="4472C4" w:themeColor="accent1"/>
        </w:rPr>
        <w:t>遺漏比例</w:t>
      </w:r>
      <w:r w:rsidRPr="0082136A">
        <w:rPr>
          <w:rFonts w:ascii="Times New Roman" w:hAnsi="Times New Roman" w:cs="Times New Roman" w:hint="eastAsia"/>
          <w:color w:val="4472C4" w:themeColor="accent1"/>
        </w:rPr>
        <w:t xml:space="preserve"> (Missing value rate)</w:t>
      </w:r>
    </w:p>
    <w:p w14:paraId="7F6A0C08" w14:textId="77777777" w:rsidR="00270C37" w:rsidRDefault="008D4A7A" w:rsidP="008D4A7A">
      <w:pPr>
        <w:ind w:leftChars="400" w:left="960"/>
        <w:rPr>
          <w:rFonts w:ascii="Times New Roman" w:hAnsi="Times New Roman" w:cs="Times New Roman"/>
          <w:color w:val="4472C4" w:themeColor="accent1"/>
        </w:rPr>
      </w:pPr>
      <w:r w:rsidRPr="008D4A7A">
        <w:rPr>
          <w:rFonts w:ascii="Times New Roman" w:hAnsi="Times New Roman" w:cs="Times New Roman" w:hint="eastAsia"/>
          <w:color w:val="4472C4" w:themeColor="accent1"/>
        </w:rPr>
        <w:t>整體</w:t>
      </w:r>
      <w:r>
        <w:rPr>
          <w:rFonts w:ascii="Times New Roman" w:hAnsi="Times New Roman" w:cs="Times New Roman" w:hint="eastAsia"/>
          <w:color w:val="4472C4" w:themeColor="accent1"/>
        </w:rPr>
        <w:t>的遺漏比例</w:t>
      </w:r>
      <w:r w:rsidR="00511CC3">
        <w:rPr>
          <w:rFonts w:ascii="Times New Roman" w:hAnsi="Times New Roman" w:cs="Times New Roman" w:hint="eastAsia"/>
          <w:color w:val="4472C4" w:themeColor="accent1"/>
        </w:rPr>
        <w:t>為</w:t>
      </w:r>
      <w:r w:rsidR="00511CC3">
        <w:rPr>
          <w:rFonts w:ascii="Times New Roman" w:hAnsi="Times New Roman" w:cs="Times New Roman" w:hint="eastAsia"/>
          <w:color w:val="4472C4" w:themeColor="accent1"/>
        </w:rPr>
        <w:t xml:space="preserve"> </w:t>
      </w:r>
      <w:r w:rsidR="00511CC3">
        <w:rPr>
          <w:rFonts w:ascii="Times New Roman" w:hAnsi="Times New Roman" w:cs="Times New Roman"/>
          <w:color w:val="4472C4" w:themeColor="accent1"/>
        </w:rPr>
        <w:t xml:space="preserve">13.61% </w:t>
      </w:r>
      <w:r w:rsidR="00511CC3">
        <w:rPr>
          <w:rFonts w:ascii="Times New Roman" w:hAnsi="Times New Roman" w:cs="Times New Roman" w:hint="eastAsia"/>
          <w:color w:val="4472C4" w:themeColor="accent1"/>
        </w:rPr>
        <w:t>是可以接受的</w:t>
      </w:r>
      <w:r w:rsidR="0029494C">
        <w:rPr>
          <w:rFonts w:ascii="Times New Roman" w:hAnsi="Times New Roman" w:cs="Times New Roman" w:hint="eastAsia"/>
          <w:color w:val="4472C4" w:themeColor="accent1"/>
        </w:rPr>
        <w:t>。</w:t>
      </w:r>
    </w:p>
    <w:p w14:paraId="74B84F3D" w14:textId="3C115155" w:rsidR="008D4A7A" w:rsidRPr="008D4A7A" w:rsidRDefault="00B022F2" w:rsidP="008D4A7A">
      <w:pPr>
        <w:ind w:leftChars="400" w:left="960"/>
        <w:rPr>
          <w:rFonts w:ascii="Times New Roman" w:hAnsi="Times New Roman" w:cs="Times New Roman"/>
          <w:color w:val="4472C4" w:themeColor="accent1"/>
        </w:rPr>
      </w:pPr>
      <w:r>
        <w:rPr>
          <w:rFonts w:ascii="Times New Roman" w:hAnsi="Times New Roman" w:cs="Times New Roman" w:hint="eastAsia"/>
          <w:color w:val="4472C4" w:themeColor="accent1"/>
        </w:rPr>
        <w:t>而</w:t>
      </w:r>
      <w:r>
        <w:rPr>
          <w:rFonts w:ascii="Times New Roman" w:hAnsi="Times New Roman" w:cs="Times New Roman" w:hint="eastAsia"/>
          <w:color w:val="4472C4" w:themeColor="accent1"/>
        </w:rPr>
        <w:t>b</w:t>
      </w:r>
      <w:r>
        <w:rPr>
          <w:rFonts w:ascii="Times New Roman" w:hAnsi="Times New Roman" w:cs="Times New Roman"/>
          <w:color w:val="4472C4" w:themeColor="accent1"/>
        </w:rPr>
        <w:t>uild</w:t>
      </w:r>
      <w:r>
        <w:rPr>
          <w:rFonts w:ascii="Times New Roman" w:hAnsi="Times New Roman" w:cs="Times New Roman" w:hint="eastAsia"/>
          <w:color w:val="4472C4" w:themeColor="accent1"/>
        </w:rPr>
        <w:t>欄位遺漏數為</w:t>
      </w:r>
      <w:r>
        <w:rPr>
          <w:rFonts w:ascii="Times New Roman" w:hAnsi="Times New Roman" w:cs="Times New Roman" w:hint="eastAsia"/>
          <w:color w:val="4472C4" w:themeColor="accent1"/>
        </w:rPr>
        <w:t>2</w:t>
      </w:r>
      <w:r>
        <w:rPr>
          <w:rFonts w:ascii="Times New Roman" w:hAnsi="Times New Roman" w:cs="Times New Roman"/>
          <w:color w:val="4472C4" w:themeColor="accent1"/>
        </w:rPr>
        <w:t>968</w:t>
      </w:r>
      <w:r w:rsidR="00BB0303">
        <w:rPr>
          <w:rFonts w:ascii="Times New Roman" w:hAnsi="Times New Roman" w:cs="Times New Roman" w:hint="eastAsia"/>
          <w:color w:val="4472C4" w:themeColor="accent1"/>
        </w:rPr>
        <w:t>筆</w:t>
      </w:r>
      <w:r w:rsidR="00BB0303">
        <w:rPr>
          <w:rFonts w:ascii="Times New Roman" w:hAnsi="Times New Roman" w:cs="Times New Roman" w:hint="eastAsia"/>
          <w:color w:val="4472C4" w:themeColor="accent1"/>
        </w:rPr>
        <w:t xml:space="preserve"> </w:t>
      </w:r>
      <w:r>
        <w:rPr>
          <w:rFonts w:ascii="Times New Roman" w:hAnsi="Times New Roman" w:cs="Times New Roman"/>
          <w:color w:val="4472C4" w:themeColor="accent1"/>
        </w:rPr>
        <w:t>(</w:t>
      </w:r>
      <w:r>
        <w:rPr>
          <w:rFonts w:ascii="Times New Roman" w:hAnsi="Times New Roman" w:cs="Times New Roman" w:hint="eastAsia"/>
          <w:color w:val="4472C4" w:themeColor="accent1"/>
        </w:rPr>
        <w:t>比例為</w:t>
      </w:r>
      <w:r>
        <w:rPr>
          <w:rFonts w:ascii="Times New Roman" w:hAnsi="Times New Roman" w:cs="Times New Roman" w:hint="eastAsia"/>
          <w:color w:val="4472C4" w:themeColor="accent1"/>
        </w:rPr>
        <w:t>7</w:t>
      </w:r>
      <w:r>
        <w:rPr>
          <w:rFonts w:ascii="Times New Roman" w:hAnsi="Times New Roman" w:cs="Times New Roman"/>
          <w:color w:val="4472C4" w:themeColor="accent1"/>
        </w:rPr>
        <w:t>2%)</w:t>
      </w:r>
      <w:r w:rsidR="00BB0303">
        <w:rPr>
          <w:rFonts w:ascii="Times New Roman" w:hAnsi="Times New Roman" w:cs="Times New Roman" w:hint="eastAsia"/>
          <w:color w:val="4472C4" w:themeColor="accent1"/>
        </w:rPr>
        <w:t>，缺失率非常高，</w:t>
      </w:r>
      <w:r w:rsidR="00B157E5">
        <w:rPr>
          <w:rFonts w:ascii="Times New Roman" w:hAnsi="Times New Roman" w:cs="Times New Roman" w:hint="eastAsia"/>
          <w:color w:val="4472C4" w:themeColor="accent1"/>
        </w:rPr>
        <w:t>經</w:t>
      </w:r>
      <w:r w:rsidR="00BB0303">
        <w:rPr>
          <w:rFonts w:ascii="Times New Roman" w:hAnsi="Times New Roman" w:cs="Times New Roman" w:hint="eastAsia"/>
          <w:color w:val="4472C4" w:themeColor="accent1"/>
        </w:rPr>
        <w:t>檢視</w:t>
      </w:r>
      <w:r w:rsidR="00B157E5">
        <w:rPr>
          <w:rFonts w:ascii="Times New Roman" w:hAnsi="Times New Roman" w:cs="Times New Roman" w:hint="eastAsia"/>
          <w:color w:val="4472C4" w:themeColor="accent1"/>
        </w:rPr>
        <w:t>發現</w:t>
      </w:r>
      <w:r w:rsidR="00B157E5">
        <w:rPr>
          <w:rFonts w:ascii="Times New Roman" w:hAnsi="Times New Roman" w:cs="Times New Roman" w:hint="eastAsia"/>
          <w:color w:val="4472C4" w:themeColor="accent1"/>
        </w:rPr>
        <w:t xml:space="preserve"> </w:t>
      </w:r>
      <w:r w:rsidR="00B157E5">
        <w:rPr>
          <w:rFonts w:ascii="Times New Roman" w:hAnsi="Times New Roman" w:cs="Times New Roman"/>
          <w:color w:val="4472C4" w:themeColor="accent1"/>
        </w:rPr>
        <w:t>build</w:t>
      </w:r>
      <w:r w:rsidR="00B157E5">
        <w:rPr>
          <w:rFonts w:ascii="Times New Roman" w:hAnsi="Times New Roman" w:cs="Times New Roman" w:hint="eastAsia"/>
          <w:color w:val="4472C4" w:themeColor="accent1"/>
        </w:rPr>
        <w:t xml:space="preserve"> </w:t>
      </w:r>
      <w:r w:rsidR="00B157E5">
        <w:rPr>
          <w:rFonts w:ascii="Times New Roman" w:hAnsi="Times New Roman" w:cs="Times New Roman" w:hint="eastAsia"/>
          <w:color w:val="4472C4" w:themeColor="accent1"/>
        </w:rPr>
        <w:t>的值皆為</w:t>
      </w:r>
      <w:r w:rsidR="00B157E5">
        <w:rPr>
          <w:rFonts w:ascii="Times New Roman" w:hAnsi="Times New Roman" w:cs="Times New Roman" w:hint="eastAsia"/>
          <w:color w:val="4472C4" w:themeColor="accent1"/>
        </w:rPr>
        <w:t xml:space="preserve"> </w:t>
      </w:r>
      <w:r w:rsidR="00B157E5">
        <w:rPr>
          <w:rFonts w:ascii="Times New Roman" w:hAnsi="Times New Roman" w:cs="Times New Roman"/>
          <w:color w:val="4472C4" w:themeColor="accent1"/>
        </w:rPr>
        <w:t>‘SUV’</w:t>
      </w:r>
      <w:r w:rsidR="0033536F">
        <w:rPr>
          <w:rFonts w:ascii="Times New Roman" w:hAnsi="Times New Roman" w:cs="Times New Roman" w:hint="eastAsia"/>
          <w:color w:val="4472C4" w:themeColor="accent1"/>
        </w:rPr>
        <w:t>車型</w:t>
      </w:r>
      <w:r w:rsidR="006E3D52">
        <w:rPr>
          <w:rFonts w:ascii="Times New Roman" w:hAnsi="Times New Roman" w:cs="Times New Roman" w:hint="eastAsia"/>
          <w:color w:val="4472C4" w:themeColor="accent1"/>
        </w:rPr>
        <w:t>，空值可能</w:t>
      </w:r>
      <w:r w:rsidR="006E3D52" w:rsidRPr="006E3D52">
        <w:rPr>
          <w:rFonts w:ascii="Times New Roman" w:hAnsi="Times New Roman" w:cs="Times New Roman"/>
          <w:color w:val="4472C4" w:themeColor="accent1"/>
        </w:rPr>
        <w:t>Sedan</w:t>
      </w:r>
      <w:r w:rsidR="006E3D52">
        <w:rPr>
          <w:rFonts w:ascii="Times New Roman" w:hAnsi="Times New Roman" w:cs="Times New Roman"/>
          <w:color w:val="4472C4" w:themeColor="accent1"/>
        </w:rPr>
        <w:t xml:space="preserve">, </w:t>
      </w:r>
      <w:r w:rsidR="006E3D52">
        <w:rPr>
          <w:rFonts w:ascii="Times New Roman" w:hAnsi="Times New Roman" w:cs="Times New Roman" w:hint="eastAsia"/>
          <w:color w:val="4472C4" w:themeColor="accent1"/>
        </w:rPr>
        <w:t>C</w:t>
      </w:r>
      <w:r w:rsidR="006E3D52">
        <w:rPr>
          <w:rFonts w:ascii="Times New Roman" w:hAnsi="Times New Roman" w:cs="Times New Roman"/>
          <w:color w:val="4472C4" w:themeColor="accent1"/>
        </w:rPr>
        <w:t>UV, Truck</w:t>
      </w:r>
      <w:r w:rsidR="006E3D52">
        <w:rPr>
          <w:rFonts w:ascii="Times New Roman" w:hAnsi="Times New Roman" w:cs="Times New Roman" w:hint="eastAsia"/>
          <w:color w:val="4472C4" w:themeColor="accent1"/>
        </w:rPr>
        <w:t>等</w:t>
      </w:r>
      <w:r w:rsidR="0087001F">
        <w:rPr>
          <w:rFonts w:ascii="Times New Roman" w:hAnsi="Times New Roman" w:cs="Times New Roman" w:hint="eastAsia"/>
          <w:color w:val="4472C4" w:themeColor="accent1"/>
        </w:rPr>
        <w:t>其他</w:t>
      </w:r>
      <w:r w:rsidR="006E3D52">
        <w:rPr>
          <w:rFonts w:ascii="Times New Roman" w:hAnsi="Times New Roman" w:cs="Times New Roman" w:hint="eastAsia"/>
          <w:color w:val="4472C4" w:themeColor="accent1"/>
        </w:rPr>
        <w:t>車型</w:t>
      </w:r>
      <w:r w:rsidR="008359DC">
        <w:rPr>
          <w:rFonts w:ascii="Times New Roman" w:hAnsi="Times New Roman" w:cs="Times New Roman" w:hint="eastAsia"/>
          <w:color w:val="4472C4" w:themeColor="accent1"/>
        </w:rPr>
        <w:t>，故可以以二分法進行填補</w:t>
      </w:r>
      <w:r w:rsidR="00806EC1">
        <w:rPr>
          <w:rFonts w:ascii="Times New Roman" w:hAnsi="Times New Roman" w:cs="Times New Roman" w:hint="eastAsia"/>
          <w:color w:val="4472C4" w:themeColor="accent1"/>
        </w:rPr>
        <w:t>，不需刪除</w:t>
      </w:r>
      <w:r w:rsidR="00995A4C">
        <w:rPr>
          <w:rFonts w:ascii="Times New Roman" w:hAnsi="Times New Roman" w:cs="Times New Roman" w:hint="eastAsia"/>
          <w:color w:val="4472C4" w:themeColor="accent1"/>
        </w:rPr>
        <w:t>此欄位</w:t>
      </w:r>
      <w:r w:rsidR="00BB0303">
        <w:rPr>
          <w:rFonts w:ascii="Times New Roman" w:hAnsi="Times New Roman" w:cs="Times New Roman" w:hint="eastAsia"/>
          <w:color w:val="4472C4" w:themeColor="accent1"/>
        </w:rPr>
        <w:t>。</w:t>
      </w:r>
    </w:p>
    <w:p w14:paraId="70AC34C4" w14:textId="571F4F8F" w:rsidR="0082136A" w:rsidRDefault="001C73FD" w:rsidP="0082136A">
      <w:pPr>
        <w:ind w:leftChars="400" w:left="960"/>
        <w:rPr>
          <w:rFonts w:ascii="Times New Roman" w:hAnsi="Times New Roman" w:cs="Times New Roman"/>
          <w:color w:val="4472C4" w:themeColor="accent1"/>
        </w:rPr>
      </w:pPr>
      <w:r w:rsidRPr="001C73FD">
        <w:rPr>
          <w:rFonts w:ascii="Times New Roman" w:hAnsi="Times New Roman" w:cs="Times New Roman"/>
          <w:noProof/>
          <w:color w:val="4472C4" w:themeColor="accent1"/>
        </w:rPr>
        <w:drawing>
          <wp:inline distT="0" distB="0" distL="0" distR="0" wp14:anchorId="74E783BB" wp14:editId="3022A7D4">
            <wp:extent cx="5089525" cy="122720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3317" cy="1232946"/>
                    </a:xfrm>
                    <a:prstGeom prst="rect">
                      <a:avLst/>
                    </a:prstGeom>
                  </pic:spPr>
                </pic:pic>
              </a:graphicData>
            </a:graphic>
          </wp:inline>
        </w:drawing>
      </w:r>
    </w:p>
    <w:p w14:paraId="673C1011" w14:textId="3BC3F9F6" w:rsidR="004C0765" w:rsidRDefault="00790CA7" w:rsidP="0082136A">
      <w:pPr>
        <w:ind w:leftChars="400" w:left="960"/>
        <w:rPr>
          <w:rFonts w:ascii="Times New Roman" w:hAnsi="Times New Roman" w:cs="Times New Roman"/>
          <w:color w:val="4472C4" w:themeColor="accent1"/>
        </w:rPr>
      </w:pPr>
      <w:r w:rsidRPr="00790CA7">
        <w:rPr>
          <w:rFonts w:ascii="Times New Roman" w:hAnsi="Times New Roman" w:cs="Times New Roman"/>
          <w:noProof/>
          <w:color w:val="4472C4" w:themeColor="accent1"/>
        </w:rPr>
        <w:lastRenderedPageBreak/>
        <w:drawing>
          <wp:inline distT="0" distB="0" distL="0" distR="0" wp14:anchorId="68592144" wp14:editId="6C1EA802">
            <wp:extent cx="3078480" cy="2561360"/>
            <wp:effectExtent l="0" t="0" r="762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2713" cy="2564882"/>
                    </a:xfrm>
                    <a:prstGeom prst="rect">
                      <a:avLst/>
                    </a:prstGeom>
                  </pic:spPr>
                </pic:pic>
              </a:graphicData>
            </a:graphic>
          </wp:inline>
        </w:drawing>
      </w:r>
    </w:p>
    <w:p w14:paraId="073F2F8F" w14:textId="25438DB7" w:rsidR="0082136A" w:rsidRDefault="001D51E8" w:rsidP="0082136A">
      <w:pPr>
        <w:pStyle w:val="a3"/>
        <w:numPr>
          <w:ilvl w:val="0"/>
          <w:numId w:val="14"/>
        </w:numPr>
        <w:ind w:leftChars="0"/>
        <w:rPr>
          <w:rFonts w:ascii="Times New Roman" w:hAnsi="Times New Roman" w:cs="Times New Roman"/>
          <w:color w:val="4472C4" w:themeColor="accent1"/>
        </w:rPr>
      </w:pPr>
      <w:r w:rsidRPr="000438E8">
        <w:rPr>
          <w:rFonts w:ascii="Times New Roman" w:hAnsi="Times New Roman" w:cs="Times New Roman" w:hint="eastAsia"/>
          <w:color w:val="4472C4" w:themeColor="accent1"/>
        </w:rPr>
        <w:t>特徵的獨立性</w:t>
      </w:r>
      <w:r w:rsidRPr="000438E8">
        <w:rPr>
          <w:rFonts w:ascii="Times New Roman" w:hAnsi="Times New Roman" w:cs="Times New Roman" w:hint="eastAsia"/>
          <w:color w:val="4472C4" w:themeColor="accent1"/>
        </w:rPr>
        <w:t xml:space="preserve"> (</w:t>
      </w:r>
      <w:r w:rsidRPr="000438E8">
        <w:rPr>
          <w:rFonts w:ascii="Times New Roman" w:hAnsi="Times New Roman" w:cs="Times New Roman"/>
          <w:color w:val="4472C4" w:themeColor="accent1"/>
        </w:rPr>
        <w:t>Independence</w:t>
      </w:r>
      <w:r w:rsidRPr="000438E8">
        <w:rPr>
          <w:rFonts w:ascii="Times New Roman" w:hAnsi="Times New Roman" w:cs="Times New Roman" w:hint="eastAsia"/>
          <w:color w:val="4472C4" w:themeColor="accent1"/>
        </w:rPr>
        <w:t>)</w:t>
      </w:r>
    </w:p>
    <w:p w14:paraId="2BA06E2A" w14:textId="6D5ED0BE" w:rsidR="004C3BD9" w:rsidRDefault="00076D5C" w:rsidP="004C3BD9">
      <w:pPr>
        <w:pStyle w:val="a3"/>
        <w:ind w:leftChars="0" w:left="960"/>
        <w:rPr>
          <w:rFonts w:ascii="Times New Roman" w:hAnsi="Times New Roman" w:cs="Times New Roman"/>
          <w:color w:val="4472C4" w:themeColor="accent1"/>
        </w:rPr>
      </w:pPr>
      <w:r w:rsidRPr="00076D5C">
        <w:rPr>
          <w:rFonts w:ascii="Times New Roman" w:hAnsi="Times New Roman" w:cs="Times New Roman" w:hint="eastAsia"/>
          <w:color w:val="4472C4" w:themeColor="accent1"/>
        </w:rPr>
        <w:t>採用最常使用的</w:t>
      </w:r>
      <w:r w:rsidRPr="00076D5C">
        <w:rPr>
          <w:rFonts w:ascii="Times New Roman" w:hAnsi="Times New Roman" w:cs="Times New Roman" w:hint="eastAsia"/>
          <w:color w:val="4472C4" w:themeColor="accent1"/>
        </w:rPr>
        <w:t>Durbin-Watson</w:t>
      </w:r>
      <w:r w:rsidRPr="00076D5C">
        <w:rPr>
          <w:rFonts w:ascii="Times New Roman" w:hAnsi="Times New Roman" w:cs="Times New Roman" w:hint="eastAsia"/>
          <w:color w:val="4472C4" w:themeColor="accent1"/>
        </w:rPr>
        <w:t>之</w:t>
      </w:r>
      <w:r w:rsidRPr="00076D5C">
        <w:rPr>
          <w:rFonts w:ascii="Times New Roman" w:hAnsi="Times New Roman" w:cs="Times New Roman" w:hint="eastAsia"/>
          <w:color w:val="4472C4" w:themeColor="accent1"/>
        </w:rPr>
        <w:t>D</w:t>
      </w:r>
      <w:r w:rsidRPr="00076D5C">
        <w:rPr>
          <w:rFonts w:ascii="Times New Roman" w:hAnsi="Times New Roman" w:cs="Times New Roman" w:hint="eastAsia"/>
          <w:color w:val="4472C4" w:themeColor="accent1"/>
        </w:rPr>
        <w:t>檢定法，當</w:t>
      </w:r>
      <w:r w:rsidRPr="00076D5C">
        <w:rPr>
          <w:rFonts w:ascii="Times New Roman" w:hAnsi="Times New Roman" w:cs="Times New Roman" w:hint="eastAsia"/>
          <w:color w:val="4472C4" w:themeColor="accent1"/>
        </w:rPr>
        <w:t>DW</w:t>
      </w:r>
      <w:r w:rsidRPr="00076D5C">
        <w:rPr>
          <w:rFonts w:ascii="Times New Roman" w:hAnsi="Times New Roman" w:cs="Times New Roman" w:hint="eastAsia"/>
          <w:color w:val="4472C4" w:themeColor="accent1"/>
        </w:rPr>
        <w:t>值接近</w:t>
      </w:r>
      <w:r w:rsidRPr="00076D5C">
        <w:rPr>
          <w:rFonts w:ascii="Times New Roman" w:hAnsi="Times New Roman" w:cs="Times New Roman" w:hint="eastAsia"/>
          <w:color w:val="4472C4" w:themeColor="accent1"/>
        </w:rPr>
        <w:t>2</w:t>
      </w:r>
      <w:r w:rsidRPr="00076D5C">
        <w:rPr>
          <w:rFonts w:ascii="Times New Roman" w:hAnsi="Times New Roman" w:cs="Times New Roman" w:hint="eastAsia"/>
          <w:color w:val="4472C4" w:themeColor="accent1"/>
        </w:rPr>
        <w:t>左右，通常沒有違反獨立性</w:t>
      </w:r>
      <w:r w:rsidR="00A37974">
        <w:rPr>
          <w:rFonts w:ascii="Times New Roman" w:hAnsi="Times New Roman" w:cs="Times New Roman" w:hint="eastAsia"/>
          <w:color w:val="4472C4" w:themeColor="accent1"/>
        </w:rPr>
        <w:t>。</w:t>
      </w:r>
      <w:r w:rsidR="00CE62F6">
        <w:rPr>
          <w:rFonts w:ascii="Times New Roman" w:hAnsi="Times New Roman" w:cs="Times New Roman" w:hint="eastAsia"/>
          <w:color w:val="4472C4" w:themeColor="accent1"/>
        </w:rPr>
        <w:t>我們將廠牌當作</w:t>
      </w:r>
      <w:r w:rsidR="00CE62F6">
        <w:rPr>
          <w:rFonts w:ascii="Times New Roman" w:hAnsi="Times New Roman" w:cs="Times New Roman" w:hint="eastAsia"/>
          <w:color w:val="4472C4" w:themeColor="accent1"/>
        </w:rPr>
        <w:t>L</w:t>
      </w:r>
      <w:r w:rsidR="00CE62F6">
        <w:rPr>
          <w:rFonts w:ascii="Times New Roman" w:hAnsi="Times New Roman" w:cs="Times New Roman"/>
          <w:color w:val="4472C4" w:themeColor="accent1"/>
        </w:rPr>
        <w:t>abel</w:t>
      </w:r>
      <w:r w:rsidR="003B3C8A">
        <w:rPr>
          <w:rFonts w:ascii="Times New Roman" w:hAnsi="Times New Roman" w:cs="Times New Roman" w:hint="eastAsia"/>
          <w:color w:val="4472C4" w:themeColor="accent1"/>
        </w:rPr>
        <w:t>的情形下</w:t>
      </w:r>
      <w:r w:rsidR="00CE62F6">
        <w:rPr>
          <w:rFonts w:ascii="Times New Roman" w:hAnsi="Times New Roman" w:cs="Times New Roman" w:hint="eastAsia"/>
          <w:color w:val="4472C4" w:themeColor="accent1"/>
        </w:rPr>
        <w:t>，</w:t>
      </w:r>
      <w:r w:rsidR="00CE34DC">
        <w:rPr>
          <w:rFonts w:ascii="Times New Roman" w:hAnsi="Times New Roman" w:cs="Times New Roman" w:hint="eastAsia"/>
          <w:color w:val="4472C4" w:themeColor="accent1"/>
        </w:rPr>
        <w:t>此數據為</w:t>
      </w:r>
      <w:r w:rsidR="00FE274A" w:rsidRPr="00076D5C">
        <w:rPr>
          <w:rFonts w:ascii="Times New Roman" w:hAnsi="Times New Roman" w:cs="Times New Roman" w:hint="eastAsia"/>
          <w:color w:val="4472C4" w:themeColor="accent1"/>
        </w:rPr>
        <w:t>DW</w:t>
      </w:r>
      <w:r w:rsidR="00FE274A" w:rsidRPr="00076D5C">
        <w:rPr>
          <w:rFonts w:ascii="Times New Roman" w:hAnsi="Times New Roman" w:cs="Times New Roman" w:hint="eastAsia"/>
          <w:color w:val="4472C4" w:themeColor="accent1"/>
        </w:rPr>
        <w:t>值</w:t>
      </w:r>
      <w:r w:rsidR="00BE72CD">
        <w:rPr>
          <w:rFonts w:ascii="Times New Roman" w:hAnsi="Times New Roman" w:cs="Times New Roman" w:hint="eastAsia"/>
          <w:color w:val="4472C4" w:themeColor="accent1"/>
        </w:rPr>
        <w:t>為</w:t>
      </w:r>
      <w:r w:rsidR="00FE274A">
        <w:rPr>
          <w:rFonts w:ascii="Times New Roman" w:hAnsi="Times New Roman" w:cs="Times New Roman"/>
          <w:color w:val="4472C4" w:themeColor="accent1"/>
        </w:rPr>
        <w:t>1.7066</w:t>
      </w:r>
      <w:r w:rsidR="004B5733">
        <w:rPr>
          <w:rFonts w:ascii="Times New Roman" w:hAnsi="Times New Roman" w:cs="Times New Roman" w:hint="eastAsia"/>
          <w:color w:val="4472C4" w:themeColor="accent1"/>
        </w:rPr>
        <w:t>具</w:t>
      </w:r>
      <w:r w:rsidR="00FE274A">
        <w:rPr>
          <w:rFonts w:ascii="Times New Roman" w:hAnsi="Times New Roman" w:cs="Times New Roman" w:hint="eastAsia"/>
          <w:color w:val="4472C4" w:themeColor="accent1"/>
        </w:rPr>
        <w:t>獨立性。</w:t>
      </w:r>
    </w:p>
    <w:p w14:paraId="27BBB95D" w14:textId="5F966A6E" w:rsidR="00BA7E76" w:rsidRDefault="00BA7E76" w:rsidP="004C3BD9">
      <w:pPr>
        <w:pStyle w:val="a3"/>
        <w:ind w:leftChars="0" w:left="960"/>
        <w:rPr>
          <w:rFonts w:ascii="Times New Roman" w:hAnsi="Times New Roman" w:cs="Times New Roman"/>
          <w:color w:val="4472C4" w:themeColor="accent1"/>
        </w:rPr>
      </w:pPr>
      <w:r w:rsidRPr="00BA7E76">
        <w:rPr>
          <w:rFonts w:ascii="Times New Roman" w:hAnsi="Times New Roman" w:cs="Times New Roman"/>
          <w:noProof/>
          <w:color w:val="4472C4" w:themeColor="accent1"/>
        </w:rPr>
        <w:drawing>
          <wp:inline distT="0" distB="0" distL="0" distR="0" wp14:anchorId="0597C17D" wp14:editId="1F258C4E">
            <wp:extent cx="5532120" cy="206503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1232" cy="2072172"/>
                    </a:xfrm>
                    <a:prstGeom prst="rect">
                      <a:avLst/>
                    </a:prstGeom>
                  </pic:spPr>
                </pic:pic>
              </a:graphicData>
            </a:graphic>
          </wp:inline>
        </w:drawing>
      </w:r>
    </w:p>
    <w:p w14:paraId="287DF3FA" w14:textId="5EC746FA" w:rsidR="00CA01A6" w:rsidRPr="002D657B" w:rsidRDefault="00CA01A6" w:rsidP="002D657B">
      <w:pPr>
        <w:pStyle w:val="a3"/>
        <w:ind w:leftChars="0" w:left="960"/>
        <w:rPr>
          <w:rFonts w:ascii="Times New Roman" w:hAnsi="Times New Roman" w:cs="Times New Roman"/>
          <w:color w:val="4472C4" w:themeColor="accent1"/>
        </w:rPr>
      </w:pPr>
      <w:r>
        <w:rPr>
          <w:rFonts w:ascii="Times New Roman" w:hAnsi="Times New Roman" w:cs="Times New Roman"/>
          <w:color w:val="4472C4" w:themeColor="accent1"/>
        </w:rPr>
        <w:t xml:space="preserve">Ps: </w:t>
      </w:r>
      <w:r>
        <w:rPr>
          <w:rFonts w:ascii="Times New Roman" w:hAnsi="Times New Roman" w:cs="Times New Roman" w:hint="eastAsia"/>
          <w:color w:val="4472C4" w:themeColor="accent1"/>
        </w:rPr>
        <w:t>進行</w:t>
      </w:r>
      <w:r w:rsidR="004D28E2">
        <w:rPr>
          <w:rFonts w:ascii="Times New Roman" w:hAnsi="Times New Roman" w:cs="Times New Roman" w:hint="eastAsia"/>
          <w:color w:val="4472C4" w:themeColor="accent1"/>
        </w:rPr>
        <w:t xml:space="preserve"> OLS </w:t>
      </w:r>
      <w:r w:rsidR="004D28E2">
        <w:rPr>
          <w:rFonts w:ascii="Times New Roman" w:hAnsi="Times New Roman" w:cs="Times New Roman" w:hint="eastAsia"/>
          <w:color w:val="4472C4" w:themeColor="accent1"/>
        </w:rPr>
        <w:t>之前需要</w:t>
      </w:r>
      <w:r w:rsidR="002D657B">
        <w:rPr>
          <w:rFonts w:ascii="Times New Roman" w:hAnsi="Times New Roman" w:cs="Times New Roman" w:hint="eastAsia"/>
          <w:color w:val="4472C4" w:themeColor="accent1"/>
        </w:rPr>
        <w:t>先</w:t>
      </w:r>
      <w:r w:rsidR="004D28E2" w:rsidRPr="002D657B">
        <w:rPr>
          <w:rFonts w:ascii="Times New Roman" w:hAnsi="Times New Roman" w:cs="Times New Roman" w:hint="eastAsia"/>
          <w:color w:val="4472C4" w:themeColor="accent1"/>
        </w:rPr>
        <w:t>填補空值，以及將類別型資料轉為數值資料。</w:t>
      </w:r>
    </w:p>
    <w:p w14:paraId="0593FF76" w14:textId="0B67678D" w:rsidR="009E7AA3" w:rsidRDefault="009E7AA3" w:rsidP="004C3BD9">
      <w:pPr>
        <w:pStyle w:val="a3"/>
        <w:ind w:leftChars="0" w:left="960"/>
        <w:rPr>
          <w:rFonts w:ascii="Times New Roman" w:hAnsi="Times New Roman" w:cs="Times New Roman"/>
          <w:color w:val="4472C4" w:themeColor="accent1"/>
        </w:rPr>
      </w:pPr>
      <w:r w:rsidRPr="009E7AA3">
        <w:rPr>
          <w:rFonts w:ascii="Times New Roman" w:hAnsi="Times New Roman" w:cs="Times New Roman"/>
          <w:noProof/>
          <w:color w:val="4472C4" w:themeColor="accent1"/>
        </w:rPr>
        <w:lastRenderedPageBreak/>
        <w:drawing>
          <wp:inline distT="0" distB="0" distL="0" distR="0" wp14:anchorId="18FC459F" wp14:editId="6D257700">
            <wp:extent cx="5547085" cy="343662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0472" cy="3444914"/>
                    </a:xfrm>
                    <a:prstGeom prst="rect">
                      <a:avLst/>
                    </a:prstGeom>
                  </pic:spPr>
                </pic:pic>
              </a:graphicData>
            </a:graphic>
          </wp:inline>
        </w:drawing>
      </w:r>
    </w:p>
    <w:p w14:paraId="33FA60CA" w14:textId="0E0D75BA" w:rsidR="001D51E8" w:rsidRDefault="001D51E8" w:rsidP="0082136A">
      <w:pPr>
        <w:pStyle w:val="a3"/>
        <w:numPr>
          <w:ilvl w:val="0"/>
          <w:numId w:val="14"/>
        </w:numPr>
        <w:ind w:leftChars="0"/>
        <w:rPr>
          <w:rFonts w:ascii="Times New Roman" w:hAnsi="Times New Roman" w:cs="Times New Roman"/>
          <w:color w:val="4472C4" w:themeColor="accent1"/>
        </w:rPr>
      </w:pPr>
      <w:r w:rsidRPr="000438E8">
        <w:rPr>
          <w:rFonts w:ascii="Times New Roman" w:hAnsi="Times New Roman" w:cs="Times New Roman" w:hint="eastAsia"/>
          <w:color w:val="4472C4" w:themeColor="accent1"/>
        </w:rPr>
        <w:t>資訊量</w:t>
      </w:r>
      <w:r w:rsidRPr="000438E8">
        <w:rPr>
          <w:rFonts w:ascii="Times New Roman" w:hAnsi="Times New Roman" w:cs="Times New Roman" w:hint="eastAsia"/>
          <w:color w:val="4472C4" w:themeColor="accent1"/>
        </w:rPr>
        <w:t>/</w:t>
      </w:r>
      <w:r w:rsidRPr="000438E8">
        <w:rPr>
          <w:rFonts w:ascii="Times New Roman" w:hAnsi="Times New Roman" w:cs="Times New Roman" w:hint="eastAsia"/>
          <w:color w:val="4472C4" w:themeColor="accent1"/>
        </w:rPr>
        <w:t>熵</w:t>
      </w:r>
      <w:r w:rsidRPr="000438E8">
        <w:rPr>
          <w:rFonts w:ascii="Times New Roman" w:hAnsi="Times New Roman" w:cs="Times New Roman" w:hint="eastAsia"/>
          <w:color w:val="4472C4" w:themeColor="accent1"/>
        </w:rPr>
        <w:t xml:space="preserve"> (Entropy)</w:t>
      </w:r>
    </w:p>
    <w:p w14:paraId="356A1206" w14:textId="1430D9B3" w:rsidR="005E2138" w:rsidRDefault="005E2138" w:rsidP="005E2138">
      <w:pPr>
        <w:pStyle w:val="a3"/>
        <w:ind w:leftChars="0" w:left="960"/>
        <w:rPr>
          <w:rFonts w:ascii="Times New Roman" w:hAnsi="Times New Roman" w:cs="Times New Roman"/>
          <w:color w:val="4472C4" w:themeColor="accent1"/>
        </w:rPr>
      </w:pPr>
      <w:r>
        <w:rPr>
          <w:rFonts w:ascii="Times New Roman" w:hAnsi="Times New Roman" w:cs="Times New Roman" w:hint="eastAsia"/>
          <w:color w:val="4472C4" w:themeColor="accent1"/>
        </w:rPr>
        <w:t>我們可以對任何類別型的特徵衡量其</w:t>
      </w:r>
      <w:r w:rsidRPr="000438E8">
        <w:rPr>
          <w:rFonts w:ascii="Times New Roman" w:hAnsi="Times New Roman" w:cs="Times New Roman" w:hint="eastAsia"/>
          <w:color w:val="4472C4" w:themeColor="accent1"/>
        </w:rPr>
        <w:t>熵</w:t>
      </w:r>
      <w:r>
        <w:rPr>
          <w:rFonts w:ascii="Times New Roman" w:hAnsi="Times New Roman" w:cs="Times New Roman" w:hint="eastAsia"/>
          <w:color w:val="4472C4" w:themeColor="accent1"/>
        </w:rPr>
        <w:t>，我們挑</w:t>
      </w:r>
      <w:r>
        <w:rPr>
          <w:rFonts w:ascii="Times New Roman" w:hAnsi="Times New Roman" w:cs="Times New Roman" w:hint="eastAsia"/>
          <w:color w:val="4472C4" w:themeColor="accent1"/>
        </w:rPr>
        <w:t>L</w:t>
      </w:r>
      <w:r>
        <w:rPr>
          <w:rFonts w:ascii="Times New Roman" w:hAnsi="Times New Roman" w:cs="Times New Roman"/>
          <w:color w:val="4472C4" w:themeColor="accent1"/>
        </w:rPr>
        <w:t>abel (</w:t>
      </w:r>
      <w:r>
        <w:rPr>
          <w:rFonts w:ascii="Times New Roman" w:hAnsi="Times New Roman" w:cs="Times New Roman" w:hint="eastAsia"/>
          <w:color w:val="4472C4" w:themeColor="accent1"/>
        </w:rPr>
        <w:t>廠牌</w:t>
      </w:r>
      <w:r>
        <w:rPr>
          <w:rFonts w:ascii="Times New Roman" w:hAnsi="Times New Roman" w:cs="Times New Roman"/>
          <w:color w:val="4472C4" w:themeColor="accent1"/>
        </w:rPr>
        <w:t>)</w:t>
      </w:r>
      <w:r>
        <w:rPr>
          <w:rFonts w:ascii="Times New Roman" w:hAnsi="Times New Roman" w:cs="Times New Roman" w:hint="eastAsia"/>
          <w:color w:val="4472C4" w:themeColor="accent1"/>
        </w:rPr>
        <w:t>作範例</w:t>
      </w:r>
      <w:r w:rsidR="00660F5F">
        <w:rPr>
          <w:rFonts w:ascii="Times New Roman" w:hAnsi="Times New Roman" w:cs="Times New Roman" w:hint="eastAsia"/>
          <w:color w:val="4472C4" w:themeColor="accent1"/>
        </w:rPr>
        <w:t>，由結果得知</w:t>
      </w:r>
      <w:r w:rsidR="0019062B">
        <w:rPr>
          <w:rFonts w:ascii="Times New Roman" w:hAnsi="Times New Roman" w:cs="Times New Roman" w:hint="eastAsia"/>
          <w:color w:val="4472C4" w:themeColor="accent1"/>
        </w:rPr>
        <w:t>有</w:t>
      </w:r>
      <w:r w:rsidR="0019062B">
        <w:rPr>
          <w:rFonts w:ascii="Times New Roman" w:hAnsi="Times New Roman" w:cs="Times New Roman" w:hint="eastAsia"/>
          <w:color w:val="4472C4" w:themeColor="accent1"/>
        </w:rPr>
        <w:t>4</w:t>
      </w:r>
      <w:r w:rsidR="0019062B">
        <w:rPr>
          <w:rFonts w:ascii="Times New Roman" w:hAnsi="Times New Roman" w:cs="Times New Roman"/>
          <w:color w:val="4472C4" w:themeColor="accent1"/>
        </w:rPr>
        <w:t>9</w:t>
      </w:r>
      <w:r w:rsidR="0019062B">
        <w:rPr>
          <w:rFonts w:ascii="Times New Roman" w:hAnsi="Times New Roman" w:cs="Times New Roman" w:hint="eastAsia"/>
          <w:color w:val="4472C4" w:themeColor="accent1"/>
        </w:rPr>
        <w:t>個品牌，</w:t>
      </w:r>
      <w:r w:rsidR="0019062B" w:rsidRPr="000438E8">
        <w:rPr>
          <w:rFonts w:ascii="Times New Roman" w:hAnsi="Times New Roman" w:cs="Times New Roman" w:hint="eastAsia"/>
          <w:color w:val="4472C4" w:themeColor="accent1"/>
        </w:rPr>
        <w:t>Entropy</w:t>
      </w:r>
      <w:r w:rsidR="0019062B">
        <w:rPr>
          <w:rFonts w:ascii="Times New Roman" w:hAnsi="Times New Roman" w:cs="Times New Roman" w:hint="eastAsia"/>
          <w:color w:val="4472C4" w:themeColor="accent1"/>
        </w:rPr>
        <w:t>是</w:t>
      </w:r>
      <w:r w:rsidR="00C20984">
        <w:rPr>
          <w:rFonts w:ascii="Times New Roman" w:hAnsi="Times New Roman" w:cs="Times New Roman" w:hint="eastAsia"/>
          <w:color w:val="4472C4" w:themeColor="accent1"/>
        </w:rPr>
        <w:t>2</w:t>
      </w:r>
      <w:r w:rsidR="00C20984">
        <w:rPr>
          <w:rFonts w:ascii="Times New Roman" w:hAnsi="Times New Roman" w:cs="Times New Roman"/>
          <w:color w:val="4472C4" w:themeColor="accent1"/>
        </w:rPr>
        <w:t>.367</w:t>
      </w:r>
      <w:r w:rsidR="00C20984">
        <w:rPr>
          <w:rFonts w:ascii="Times New Roman" w:hAnsi="Times New Roman" w:cs="Times New Roman" w:hint="eastAsia"/>
          <w:color w:val="4472C4" w:themeColor="accent1"/>
        </w:rPr>
        <w:t>具有足夠的資訊量。</w:t>
      </w:r>
    </w:p>
    <w:p w14:paraId="69A113C5" w14:textId="1545B9C4" w:rsidR="00EE6DC6" w:rsidRDefault="00EE6DC6" w:rsidP="00EE6DC6">
      <w:pPr>
        <w:pStyle w:val="a3"/>
        <w:ind w:leftChars="0" w:left="960"/>
        <w:rPr>
          <w:rFonts w:ascii="Times New Roman" w:hAnsi="Times New Roman" w:cs="Times New Roman"/>
          <w:color w:val="4472C4" w:themeColor="accent1"/>
        </w:rPr>
      </w:pPr>
      <w:r w:rsidRPr="00EE6DC6">
        <w:rPr>
          <w:rFonts w:ascii="Times New Roman" w:hAnsi="Times New Roman" w:cs="Times New Roman"/>
          <w:noProof/>
          <w:color w:val="4472C4" w:themeColor="accent1"/>
        </w:rPr>
        <w:drawing>
          <wp:inline distT="0" distB="0" distL="0" distR="0" wp14:anchorId="1BB4106D" wp14:editId="36800F21">
            <wp:extent cx="5556250" cy="1923537"/>
            <wp:effectExtent l="0" t="0" r="6350" b="63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6644" cy="1927135"/>
                    </a:xfrm>
                    <a:prstGeom prst="rect">
                      <a:avLst/>
                    </a:prstGeom>
                  </pic:spPr>
                </pic:pic>
              </a:graphicData>
            </a:graphic>
          </wp:inline>
        </w:drawing>
      </w:r>
    </w:p>
    <w:p w14:paraId="2EF45D42" w14:textId="472E5FE6" w:rsidR="00336C32" w:rsidRPr="0082136A" w:rsidRDefault="00336C32" w:rsidP="00EE6DC6">
      <w:pPr>
        <w:pStyle w:val="a3"/>
        <w:ind w:leftChars="0" w:left="960"/>
        <w:rPr>
          <w:rFonts w:ascii="Times New Roman" w:hAnsi="Times New Roman" w:cs="Times New Roman"/>
          <w:color w:val="4472C4" w:themeColor="accent1"/>
        </w:rPr>
      </w:pPr>
      <w:r w:rsidRPr="00336C32">
        <w:rPr>
          <w:rFonts w:ascii="Times New Roman" w:hAnsi="Times New Roman" w:cs="Times New Roman"/>
          <w:noProof/>
          <w:color w:val="4472C4" w:themeColor="accent1"/>
        </w:rPr>
        <w:drawing>
          <wp:inline distT="0" distB="0" distL="0" distR="0" wp14:anchorId="5921CCE6" wp14:editId="4536A3F5">
            <wp:extent cx="5593080" cy="1345186"/>
            <wp:effectExtent l="0" t="0" r="7620" b="762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8617" cy="1348923"/>
                    </a:xfrm>
                    <a:prstGeom prst="rect">
                      <a:avLst/>
                    </a:prstGeom>
                  </pic:spPr>
                </pic:pic>
              </a:graphicData>
            </a:graphic>
          </wp:inline>
        </w:drawing>
      </w:r>
    </w:p>
    <w:p w14:paraId="6FF48F61" w14:textId="61B51CD0" w:rsidR="00E0402B" w:rsidRDefault="00E0402B" w:rsidP="00E35723">
      <w:pPr>
        <w:ind w:leftChars="200" w:left="480"/>
        <w:rPr>
          <w:rFonts w:ascii="Times New Roman" w:hAnsi="Times New Roman" w:cs="Times New Roman"/>
        </w:rPr>
      </w:pPr>
      <w:r w:rsidRPr="00E0402B">
        <w:rPr>
          <w:rFonts w:ascii="Times New Roman" w:hAnsi="Times New Roman" w:cs="Times New Roman" w:hint="eastAsia"/>
        </w:rPr>
        <w:t>(b)</w:t>
      </w:r>
      <w:r w:rsidRPr="00E0402B">
        <w:rPr>
          <w:rFonts w:ascii="Times New Roman" w:hAnsi="Times New Roman" w:cs="Times New Roman" w:hint="eastAsia"/>
        </w:rPr>
        <w:t>確認資料品質的標準作業流程。</w:t>
      </w:r>
    </w:p>
    <w:p w14:paraId="7C1F4E65" w14:textId="5F69CA5B" w:rsidR="00F919F4" w:rsidRPr="00702E25" w:rsidRDefault="00F919F4" w:rsidP="00E35723">
      <w:pPr>
        <w:ind w:leftChars="200" w:left="480"/>
        <w:rPr>
          <w:rFonts w:ascii="Times New Roman" w:hAnsi="Times New Roman" w:cs="Times New Roman"/>
          <w:color w:val="4472C4" w:themeColor="accent1"/>
        </w:rPr>
      </w:pPr>
      <w:r w:rsidRPr="00702E25">
        <w:rPr>
          <w:rFonts w:ascii="Times New Roman" w:hAnsi="Times New Roman" w:cs="Times New Roman" w:hint="eastAsia"/>
          <w:color w:val="4472C4" w:themeColor="accent1"/>
        </w:rPr>
        <w:t>A</w:t>
      </w:r>
      <w:r w:rsidRPr="00702E25">
        <w:rPr>
          <w:rFonts w:ascii="Times New Roman" w:hAnsi="Times New Roman" w:cs="Times New Roman"/>
          <w:color w:val="4472C4" w:themeColor="accent1"/>
        </w:rPr>
        <w:t xml:space="preserve">ns: </w:t>
      </w:r>
    </w:p>
    <w:p w14:paraId="142D66CA" w14:textId="5B5EBC85" w:rsidR="00E0402B" w:rsidRPr="00702E25" w:rsidRDefault="00E0402B" w:rsidP="00E35723">
      <w:pPr>
        <w:ind w:leftChars="200" w:left="480"/>
        <w:rPr>
          <w:rFonts w:ascii="Times New Roman" w:hAnsi="Times New Roman" w:cs="Times New Roman"/>
          <w:color w:val="4472C4" w:themeColor="accent1"/>
        </w:rPr>
      </w:pPr>
      <w:r w:rsidRPr="00702E25">
        <w:rPr>
          <w:rFonts w:ascii="Times New Roman" w:hAnsi="Times New Roman" w:cs="Times New Roman" w:hint="eastAsia"/>
          <w:color w:val="4472C4" w:themeColor="accent1"/>
        </w:rPr>
        <w:t xml:space="preserve">1. </w:t>
      </w:r>
      <w:r w:rsidRPr="00702E25">
        <w:rPr>
          <w:rFonts w:ascii="Times New Roman" w:hAnsi="Times New Roman" w:cs="Times New Roman" w:hint="eastAsia"/>
          <w:color w:val="4472C4" w:themeColor="accent1"/>
        </w:rPr>
        <w:t>檢查資料對母體的占比性</w:t>
      </w:r>
      <w:r w:rsidRPr="00702E25">
        <w:rPr>
          <w:rFonts w:ascii="Times New Roman" w:hAnsi="Times New Roman" w:cs="Times New Roman" w:hint="eastAsia"/>
          <w:color w:val="4472C4" w:themeColor="accent1"/>
        </w:rPr>
        <w:t>(Proportion)</w:t>
      </w:r>
      <w:r w:rsidRPr="00702E25">
        <w:rPr>
          <w:rFonts w:ascii="Times New Roman" w:hAnsi="Times New Roman" w:cs="Times New Roman" w:hint="eastAsia"/>
          <w:color w:val="4472C4" w:themeColor="accent1"/>
        </w:rPr>
        <w:t>與時效性</w:t>
      </w:r>
      <w:r w:rsidRPr="00702E25">
        <w:rPr>
          <w:rFonts w:ascii="Times New Roman" w:hAnsi="Times New Roman" w:cs="Times New Roman" w:hint="eastAsia"/>
          <w:color w:val="4472C4" w:themeColor="accent1"/>
        </w:rPr>
        <w:t>(Timeliness)</w:t>
      </w:r>
      <w:r w:rsidRPr="00702E25">
        <w:rPr>
          <w:rFonts w:ascii="Times New Roman" w:hAnsi="Times New Roman" w:cs="Times New Roman" w:hint="eastAsia"/>
          <w:color w:val="4472C4" w:themeColor="accent1"/>
        </w:rPr>
        <w:t>。</w:t>
      </w:r>
      <w:r w:rsidR="00455B1A" w:rsidRPr="00455B1A">
        <w:rPr>
          <w:rFonts w:ascii="Times New Roman" w:hAnsi="Times New Roman" w:cs="Times New Roman" w:hint="eastAsia"/>
          <w:color w:val="4472C4" w:themeColor="accent1"/>
        </w:rPr>
        <w:t>=&gt;</w:t>
      </w:r>
      <w:r w:rsidR="00455B1A" w:rsidRPr="00455B1A">
        <w:rPr>
          <w:rFonts w:ascii="Times New Roman" w:hAnsi="Times New Roman" w:cs="Times New Roman" w:hint="eastAsia"/>
          <w:color w:val="4472C4" w:themeColor="accent1"/>
        </w:rPr>
        <w:t>離群值偵測</w:t>
      </w:r>
    </w:p>
    <w:p w14:paraId="2CCD1240" w14:textId="1F8DBF78" w:rsidR="00E0402B" w:rsidRPr="00702E25" w:rsidRDefault="00E0402B" w:rsidP="00E35723">
      <w:pPr>
        <w:ind w:leftChars="200" w:left="480"/>
        <w:rPr>
          <w:rFonts w:ascii="Times New Roman" w:hAnsi="Times New Roman" w:cs="Times New Roman"/>
          <w:color w:val="4472C4" w:themeColor="accent1"/>
        </w:rPr>
      </w:pPr>
      <w:r w:rsidRPr="00702E25">
        <w:rPr>
          <w:rFonts w:ascii="Times New Roman" w:hAnsi="Times New Roman" w:cs="Times New Roman" w:hint="eastAsia"/>
          <w:color w:val="4472C4" w:themeColor="accent1"/>
        </w:rPr>
        <w:t xml:space="preserve">2. </w:t>
      </w:r>
      <w:r w:rsidRPr="00702E25">
        <w:rPr>
          <w:rFonts w:ascii="Times New Roman" w:hAnsi="Times New Roman" w:cs="Times New Roman" w:hint="eastAsia"/>
          <w:color w:val="4472C4" w:themeColor="accent1"/>
        </w:rPr>
        <w:t>檢查資料的格式與豐富性，如一致性</w:t>
      </w:r>
      <w:r w:rsidRPr="00702E25">
        <w:rPr>
          <w:rFonts w:ascii="Times New Roman" w:hAnsi="Times New Roman" w:cs="Times New Roman" w:hint="eastAsia"/>
          <w:color w:val="4472C4" w:themeColor="accent1"/>
        </w:rPr>
        <w:t>(consistency)</w:t>
      </w:r>
      <w:r w:rsidRPr="00702E25">
        <w:rPr>
          <w:rFonts w:ascii="Times New Roman" w:hAnsi="Times New Roman" w:cs="Times New Roman" w:hint="eastAsia"/>
          <w:color w:val="4472C4" w:themeColor="accent1"/>
        </w:rPr>
        <w:t>、多元性</w:t>
      </w:r>
      <w:r w:rsidRPr="00702E25">
        <w:rPr>
          <w:rFonts w:ascii="Times New Roman" w:hAnsi="Times New Roman" w:cs="Times New Roman" w:hint="eastAsia"/>
          <w:color w:val="4472C4" w:themeColor="accent1"/>
        </w:rPr>
        <w:t>(diversity)</w:t>
      </w:r>
      <w:r w:rsidRPr="00702E25">
        <w:rPr>
          <w:rFonts w:ascii="Times New Roman" w:hAnsi="Times New Roman" w:cs="Times New Roman" w:hint="eastAsia"/>
          <w:color w:val="4472C4" w:themeColor="accent1"/>
        </w:rPr>
        <w:t>。</w:t>
      </w:r>
      <w:r w:rsidR="00455B1A" w:rsidRPr="00455B1A">
        <w:rPr>
          <w:rFonts w:ascii="Times New Roman" w:hAnsi="Times New Roman" w:cs="Times New Roman" w:hint="eastAsia"/>
          <w:color w:val="4472C4" w:themeColor="accent1"/>
        </w:rPr>
        <w:t>=&gt;</w:t>
      </w:r>
      <w:r w:rsidR="00455B1A" w:rsidRPr="00455B1A">
        <w:rPr>
          <w:rFonts w:ascii="Times New Roman" w:hAnsi="Times New Roman" w:cs="Times New Roman" w:hint="eastAsia"/>
          <w:color w:val="4472C4" w:themeColor="accent1"/>
        </w:rPr>
        <w:t>正規化</w:t>
      </w:r>
    </w:p>
    <w:p w14:paraId="5241E3EF" w14:textId="46C79885" w:rsidR="00E0402B" w:rsidRPr="00702E25" w:rsidRDefault="00E0402B" w:rsidP="00E35723">
      <w:pPr>
        <w:ind w:leftChars="200" w:left="480"/>
        <w:rPr>
          <w:rFonts w:ascii="Times New Roman" w:hAnsi="Times New Roman" w:cs="Times New Roman"/>
          <w:color w:val="4472C4" w:themeColor="accent1"/>
        </w:rPr>
      </w:pPr>
      <w:r w:rsidRPr="00702E25">
        <w:rPr>
          <w:rFonts w:ascii="Times New Roman" w:hAnsi="Times New Roman" w:cs="Times New Roman" w:hint="eastAsia"/>
          <w:color w:val="4472C4" w:themeColor="accent1"/>
        </w:rPr>
        <w:lastRenderedPageBreak/>
        <w:t xml:space="preserve">3. </w:t>
      </w:r>
      <w:r w:rsidRPr="00702E25">
        <w:rPr>
          <w:rFonts w:ascii="Times New Roman" w:hAnsi="Times New Roman" w:cs="Times New Roman" w:hint="eastAsia"/>
          <w:color w:val="4472C4" w:themeColor="accent1"/>
        </w:rPr>
        <w:t>檢查資料的安全性</w:t>
      </w:r>
      <w:r w:rsidRPr="00702E25">
        <w:rPr>
          <w:rFonts w:ascii="Times New Roman" w:hAnsi="Times New Roman" w:cs="Times New Roman" w:hint="eastAsia"/>
          <w:color w:val="4472C4" w:themeColor="accent1"/>
        </w:rPr>
        <w:t>(Confidentiality</w:t>
      </w:r>
      <w:r w:rsidRPr="00702E25">
        <w:rPr>
          <w:rFonts w:ascii="Times New Roman" w:hAnsi="Times New Roman" w:cs="Times New Roman" w:hint="eastAsia"/>
          <w:color w:val="4472C4" w:themeColor="accent1"/>
        </w:rPr>
        <w:t>、</w:t>
      </w:r>
      <w:r w:rsidRPr="00702E25">
        <w:rPr>
          <w:rFonts w:ascii="Times New Roman" w:hAnsi="Times New Roman" w:cs="Times New Roman" w:hint="eastAsia"/>
          <w:color w:val="4472C4" w:themeColor="accent1"/>
        </w:rPr>
        <w:t>Integrity</w:t>
      </w:r>
      <w:r w:rsidRPr="00702E25">
        <w:rPr>
          <w:rFonts w:ascii="Times New Roman" w:hAnsi="Times New Roman" w:cs="Times New Roman" w:hint="eastAsia"/>
          <w:color w:val="4472C4" w:themeColor="accent1"/>
        </w:rPr>
        <w:t>、</w:t>
      </w:r>
      <w:r w:rsidRPr="00702E25">
        <w:rPr>
          <w:rFonts w:ascii="Times New Roman" w:hAnsi="Times New Roman" w:cs="Times New Roman" w:hint="eastAsia"/>
          <w:color w:val="4472C4" w:themeColor="accent1"/>
        </w:rPr>
        <w:t>Availability)</w:t>
      </w:r>
      <w:r w:rsidR="00B86F25" w:rsidRPr="00B86F25">
        <w:rPr>
          <w:rFonts w:hint="eastAsia"/>
        </w:rPr>
        <w:t xml:space="preserve"> </w:t>
      </w:r>
      <w:r w:rsidR="00B86F25" w:rsidRPr="00B86F25">
        <w:rPr>
          <w:rFonts w:ascii="Times New Roman" w:hAnsi="Times New Roman" w:cs="Times New Roman" w:hint="eastAsia"/>
          <w:color w:val="4472C4" w:themeColor="accent1"/>
        </w:rPr>
        <w:t>=&gt;</w:t>
      </w:r>
      <w:r w:rsidR="00B86F25" w:rsidRPr="00B86F25">
        <w:rPr>
          <w:rFonts w:ascii="Times New Roman" w:hAnsi="Times New Roman" w:cs="Times New Roman" w:hint="eastAsia"/>
          <w:color w:val="4472C4" w:themeColor="accent1"/>
        </w:rPr>
        <w:t>遺漏值填補</w:t>
      </w:r>
    </w:p>
    <w:p w14:paraId="44D23AFD" w14:textId="78FFCAAA" w:rsidR="00E0402B" w:rsidRPr="00702E25" w:rsidRDefault="00E0402B" w:rsidP="00E35723">
      <w:pPr>
        <w:ind w:leftChars="200" w:left="480"/>
        <w:rPr>
          <w:rFonts w:ascii="Times New Roman" w:hAnsi="Times New Roman" w:cs="Times New Roman"/>
          <w:color w:val="4472C4" w:themeColor="accent1"/>
        </w:rPr>
      </w:pPr>
      <w:r w:rsidRPr="00702E25">
        <w:rPr>
          <w:rFonts w:ascii="Times New Roman" w:hAnsi="Times New Roman" w:cs="Times New Roman" w:hint="eastAsia"/>
          <w:color w:val="4472C4" w:themeColor="accent1"/>
        </w:rPr>
        <w:t xml:space="preserve">4. </w:t>
      </w:r>
      <w:r w:rsidRPr="00702E25">
        <w:rPr>
          <w:rFonts w:ascii="Times New Roman" w:hAnsi="Times New Roman" w:cs="Times New Roman" w:hint="eastAsia"/>
          <w:color w:val="4472C4" w:themeColor="accent1"/>
        </w:rPr>
        <w:t>檢查資料的準確及完善，如準確性</w:t>
      </w:r>
      <w:r w:rsidRPr="00702E25">
        <w:rPr>
          <w:rFonts w:ascii="Times New Roman" w:hAnsi="Times New Roman" w:cs="Times New Roman" w:hint="eastAsia"/>
          <w:color w:val="4472C4" w:themeColor="accent1"/>
        </w:rPr>
        <w:t>(accuracy)</w:t>
      </w:r>
      <w:r w:rsidRPr="00702E25">
        <w:rPr>
          <w:rFonts w:ascii="Times New Roman" w:hAnsi="Times New Roman" w:cs="Times New Roman" w:hint="eastAsia"/>
          <w:color w:val="4472C4" w:themeColor="accent1"/>
        </w:rPr>
        <w:t>、數據解釋性</w:t>
      </w:r>
      <w:r w:rsidRPr="00702E25">
        <w:rPr>
          <w:rFonts w:ascii="Times New Roman" w:hAnsi="Times New Roman" w:cs="Times New Roman" w:hint="eastAsia"/>
          <w:color w:val="4472C4" w:themeColor="accent1"/>
        </w:rPr>
        <w:t>(interpretability)</w:t>
      </w:r>
      <w:r w:rsidRPr="00702E25">
        <w:rPr>
          <w:rFonts w:ascii="Times New Roman" w:hAnsi="Times New Roman" w:cs="Times New Roman" w:hint="eastAsia"/>
          <w:color w:val="4472C4" w:themeColor="accent1"/>
        </w:rPr>
        <w:t>。</w:t>
      </w:r>
      <w:r w:rsidR="003D536E">
        <w:rPr>
          <w:rFonts w:ascii="Times New Roman" w:hAnsi="Times New Roman" w:cs="Times New Roman" w:hint="eastAsia"/>
          <w:color w:val="4472C4" w:themeColor="accent1"/>
        </w:rPr>
        <w:t>=</w:t>
      </w:r>
      <w:r w:rsidR="003D536E">
        <w:rPr>
          <w:rFonts w:ascii="Times New Roman" w:hAnsi="Times New Roman" w:cs="Times New Roman"/>
          <w:color w:val="4472C4" w:themeColor="accent1"/>
        </w:rPr>
        <w:t>&gt;</w:t>
      </w:r>
      <w:r w:rsidR="003D536E">
        <w:rPr>
          <w:rFonts w:ascii="Times New Roman" w:hAnsi="Times New Roman" w:cs="Times New Roman" w:hint="eastAsia"/>
          <w:color w:val="4472C4" w:themeColor="accent1"/>
        </w:rPr>
        <w:t>建模</w:t>
      </w:r>
    </w:p>
    <w:p w14:paraId="502DDCB8" w14:textId="77777777" w:rsidR="00E0402B" w:rsidRPr="00E0402B" w:rsidRDefault="00E0402B" w:rsidP="00E35723">
      <w:pPr>
        <w:ind w:leftChars="200" w:left="480"/>
        <w:rPr>
          <w:rFonts w:ascii="Times New Roman" w:hAnsi="Times New Roman" w:cs="Times New Roman"/>
        </w:rPr>
      </w:pPr>
    </w:p>
    <w:p w14:paraId="0A794C66" w14:textId="1C4648C7" w:rsidR="00E0402B" w:rsidRDefault="00E0402B" w:rsidP="00E35723">
      <w:pPr>
        <w:ind w:leftChars="200" w:left="480"/>
        <w:rPr>
          <w:rFonts w:ascii="Times New Roman" w:hAnsi="Times New Roman" w:cs="Times New Roman"/>
        </w:rPr>
      </w:pPr>
      <w:r w:rsidRPr="00E0402B">
        <w:rPr>
          <w:rFonts w:ascii="Times New Roman" w:hAnsi="Times New Roman" w:cs="Times New Roman" w:hint="eastAsia"/>
        </w:rPr>
        <w:t>(c)</w:t>
      </w:r>
      <w:r w:rsidRPr="00E0402B">
        <w:rPr>
          <w:rFonts w:ascii="Times New Roman" w:hAnsi="Times New Roman" w:cs="Times New Roman" w:hint="eastAsia"/>
        </w:rPr>
        <w:t>試建議三個可能衡量數據品質的量化指標</w:t>
      </w:r>
      <w:r w:rsidRPr="00E0402B">
        <w:rPr>
          <w:rFonts w:ascii="Times New Roman" w:hAnsi="Times New Roman" w:cs="Times New Roman" w:hint="eastAsia"/>
        </w:rPr>
        <w:t xml:space="preserve"> (i.e. KPIs)</w:t>
      </w:r>
      <w:r w:rsidRPr="00E0402B">
        <w:rPr>
          <w:rFonts w:ascii="Times New Roman" w:hAnsi="Times New Roman" w:cs="Times New Roman" w:hint="eastAsia"/>
        </w:rPr>
        <w:t>。</w:t>
      </w:r>
    </w:p>
    <w:p w14:paraId="4F62CCCA" w14:textId="0999B3A7" w:rsidR="0037714E" w:rsidRPr="00702E25" w:rsidRDefault="0037714E" w:rsidP="00E35723">
      <w:pPr>
        <w:ind w:leftChars="200" w:left="480"/>
        <w:rPr>
          <w:rFonts w:ascii="Times New Roman" w:hAnsi="Times New Roman" w:cs="Times New Roman"/>
          <w:color w:val="4472C4" w:themeColor="accent1"/>
        </w:rPr>
      </w:pPr>
      <w:r w:rsidRPr="00702E25">
        <w:rPr>
          <w:rFonts w:ascii="Times New Roman" w:hAnsi="Times New Roman" w:cs="Times New Roman" w:hint="eastAsia"/>
          <w:color w:val="4472C4" w:themeColor="accent1"/>
        </w:rPr>
        <w:t>A</w:t>
      </w:r>
      <w:r w:rsidRPr="00702E25">
        <w:rPr>
          <w:rFonts w:ascii="Times New Roman" w:hAnsi="Times New Roman" w:cs="Times New Roman"/>
          <w:color w:val="4472C4" w:themeColor="accent1"/>
        </w:rPr>
        <w:t xml:space="preserve">ns: </w:t>
      </w:r>
    </w:p>
    <w:p w14:paraId="6A749874" w14:textId="7079C5AD" w:rsidR="00E0402B" w:rsidRPr="000438E8" w:rsidRDefault="00E0402B" w:rsidP="00E35723">
      <w:pPr>
        <w:pStyle w:val="a3"/>
        <w:numPr>
          <w:ilvl w:val="0"/>
          <w:numId w:val="6"/>
        </w:numPr>
        <w:ind w:left="840"/>
        <w:rPr>
          <w:rFonts w:ascii="Times New Roman" w:hAnsi="Times New Roman" w:cs="Times New Roman"/>
          <w:color w:val="4472C4" w:themeColor="accent1"/>
        </w:rPr>
      </w:pPr>
      <w:r w:rsidRPr="000438E8">
        <w:rPr>
          <w:rFonts w:ascii="Times New Roman" w:hAnsi="Times New Roman" w:cs="Times New Roman" w:hint="eastAsia"/>
          <w:color w:val="4472C4" w:themeColor="accent1"/>
        </w:rPr>
        <w:t>遺漏比例</w:t>
      </w:r>
      <w:r w:rsidRPr="000438E8">
        <w:rPr>
          <w:rFonts w:ascii="Times New Roman" w:hAnsi="Times New Roman" w:cs="Times New Roman" w:hint="eastAsia"/>
          <w:color w:val="4472C4" w:themeColor="accent1"/>
        </w:rPr>
        <w:t xml:space="preserve"> (Missing value rate)</w:t>
      </w:r>
      <w:r w:rsidR="005A7C2E" w:rsidRPr="000438E8">
        <w:rPr>
          <w:rFonts w:ascii="Times New Roman" w:hAnsi="Times New Roman" w:cs="Times New Roman"/>
          <w:color w:val="4472C4" w:themeColor="accent1"/>
        </w:rPr>
        <w:t xml:space="preserve">: </w:t>
      </w:r>
      <w:r w:rsidR="0018528F" w:rsidRPr="000438E8">
        <w:rPr>
          <w:rFonts w:ascii="Times New Roman" w:hAnsi="Times New Roman" w:cs="Times New Roman" w:hint="eastAsia"/>
          <w:color w:val="4472C4" w:themeColor="accent1"/>
        </w:rPr>
        <w:t>n</w:t>
      </w:r>
      <w:r w:rsidR="0018528F" w:rsidRPr="000438E8">
        <w:rPr>
          <w:rFonts w:ascii="Times New Roman" w:hAnsi="Times New Roman" w:cs="Times New Roman"/>
          <w:color w:val="4472C4" w:themeColor="accent1"/>
        </w:rPr>
        <w:t>um of missing data / num of total data</w:t>
      </w:r>
      <w:r w:rsidR="00522415">
        <w:rPr>
          <w:rFonts w:ascii="Times New Roman" w:hAnsi="Times New Roman" w:cs="Times New Roman"/>
          <w:color w:val="4472C4" w:themeColor="accent1"/>
        </w:rPr>
        <w:t>.</w:t>
      </w:r>
    </w:p>
    <w:p w14:paraId="16098B36" w14:textId="2C72A08E" w:rsidR="00E0402B" w:rsidRPr="000438E8" w:rsidRDefault="00E0402B" w:rsidP="00E35723">
      <w:pPr>
        <w:pStyle w:val="a3"/>
        <w:numPr>
          <w:ilvl w:val="0"/>
          <w:numId w:val="6"/>
        </w:numPr>
        <w:ind w:left="840"/>
        <w:rPr>
          <w:rFonts w:ascii="Times New Roman" w:hAnsi="Times New Roman" w:cs="Times New Roman"/>
          <w:color w:val="4472C4" w:themeColor="accent1"/>
        </w:rPr>
      </w:pPr>
      <w:r w:rsidRPr="000438E8">
        <w:rPr>
          <w:rFonts w:ascii="Times New Roman" w:hAnsi="Times New Roman" w:cs="Times New Roman" w:hint="eastAsia"/>
          <w:color w:val="4472C4" w:themeColor="accent1"/>
        </w:rPr>
        <w:t>特徵的</w:t>
      </w:r>
      <w:r w:rsidR="00AC156A" w:rsidRPr="000438E8">
        <w:rPr>
          <w:rFonts w:ascii="Times New Roman" w:hAnsi="Times New Roman" w:cs="Times New Roman" w:hint="eastAsia"/>
          <w:color w:val="4472C4" w:themeColor="accent1"/>
        </w:rPr>
        <w:t>獨立性</w:t>
      </w:r>
      <w:r w:rsidRPr="000438E8">
        <w:rPr>
          <w:rFonts w:ascii="Times New Roman" w:hAnsi="Times New Roman" w:cs="Times New Roman" w:hint="eastAsia"/>
          <w:color w:val="4472C4" w:themeColor="accent1"/>
        </w:rPr>
        <w:t xml:space="preserve"> (</w:t>
      </w:r>
      <w:r w:rsidR="001177BE" w:rsidRPr="000438E8">
        <w:rPr>
          <w:rFonts w:ascii="Times New Roman" w:hAnsi="Times New Roman" w:cs="Times New Roman"/>
          <w:color w:val="4472C4" w:themeColor="accent1"/>
        </w:rPr>
        <w:t>Independence</w:t>
      </w:r>
      <w:r w:rsidRPr="000438E8">
        <w:rPr>
          <w:rFonts w:ascii="Times New Roman" w:hAnsi="Times New Roman" w:cs="Times New Roman" w:hint="eastAsia"/>
          <w:color w:val="4472C4" w:themeColor="accent1"/>
        </w:rPr>
        <w:t>)</w:t>
      </w:r>
      <w:r w:rsidR="00B625EE" w:rsidRPr="000438E8">
        <w:rPr>
          <w:rFonts w:ascii="Times New Roman" w:hAnsi="Times New Roman" w:cs="Times New Roman"/>
          <w:color w:val="4472C4" w:themeColor="accent1"/>
        </w:rPr>
        <w:t xml:space="preserve">: </w:t>
      </w:r>
      <w:r w:rsidR="001177BE" w:rsidRPr="000438E8">
        <w:rPr>
          <w:rFonts w:ascii="Times New Roman" w:hAnsi="Times New Roman" w:cs="Times New Roman"/>
          <w:color w:val="4472C4" w:themeColor="accent1"/>
        </w:rPr>
        <w:t>Durbin-Watson</w:t>
      </w:r>
      <w:r w:rsidR="001177BE" w:rsidRPr="000438E8">
        <w:rPr>
          <w:rFonts w:ascii="Times New Roman" w:hAnsi="Times New Roman" w:cs="Times New Roman" w:hint="eastAsia"/>
          <w:color w:val="4472C4" w:themeColor="accent1"/>
        </w:rPr>
        <w:t xml:space="preserve"> T</w:t>
      </w:r>
      <w:r w:rsidR="001177BE" w:rsidRPr="000438E8">
        <w:rPr>
          <w:rFonts w:ascii="Times New Roman" w:hAnsi="Times New Roman" w:cs="Times New Roman"/>
          <w:color w:val="4472C4" w:themeColor="accent1"/>
        </w:rPr>
        <w:t>est</w:t>
      </w:r>
      <w:r w:rsidR="00A81DCE" w:rsidRPr="000438E8">
        <w:rPr>
          <w:rFonts w:ascii="Times New Roman" w:hAnsi="Times New Roman" w:cs="Times New Roman"/>
          <w:color w:val="4472C4" w:themeColor="accent1"/>
        </w:rPr>
        <w:t>, A value of 2.0 indicates there is no autocorrelation detected in the sample.</w:t>
      </w:r>
    </w:p>
    <w:p w14:paraId="5353A133" w14:textId="1EC9D7DB" w:rsidR="00E0402B" w:rsidRDefault="00E0402B" w:rsidP="00E35723">
      <w:pPr>
        <w:pStyle w:val="a3"/>
        <w:numPr>
          <w:ilvl w:val="0"/>
          <w:numId w:val="6"/>
        </w:numPr>
        <w:ind w:left="840"/>
        <w:rPr>
          <w:rFonts w:ascii="Times New Roman" w:hAnsi="Times New Roman" w:cs="Times New Roman"/>
          <w:color w:val="4472C4" w:themeColor="accent1"/>
        </w:rPr>
      </w:pPr>
      <w:r w:rsidRPr="000438E8">
        <w:rPr>
          <w:rFonts w:ascii="Times New Roman" w:hAnsi="Times New Roman" w:cs="Times New Roman" w:hint="eastAsia"/>
          <w:color w:val="4472C4" w:themeColor="accent1"/>
        </w:rPr>
        <w:t>資訊量</w:t>
      </w:r>
      <w:r w:rsidRPr="000438E8">
        <w:rPr>
          <w:rFonts w:ascii="Times New Roman" w:hAnsi="Times New Roman" w:cs="Times New Roman" w:hint="eastAsia"/>
          <w:color w:val="4472C4" w:themeColor="accent1"/>
        </w:rPr>
        <w:t>/</w:t>
      </w:r>
      <w:r w:rsidRPr="000438E8">
        <w:rPr>
          <w:rFonts w:ascii="Times New Roman" w:hAnsi="Times New Roman" w:cs="Times New Roman" w:hint="eastAsia"/>
          <w:color w:val="4472C4" w:themeColor="accent1"/>
        </w:rPr>
        <w:t>熵</w:t>
      </w:r>
      <w:r w:rsidRPr="000438E8">
        <w:rPr>
          <w:rFonts w:ascii="Times New Roman" w:hAnsi="Times New Roman" w:cs="Times New Roman" w:hint="eastAsia"/>
          <w:color w:val="4472C4" w:themeColor="accent1"/>
        </w:rPr>
        <w:t xml:space="preserve"> (Entropy)</w:t>
      </w:r>
      <w:r w:rsidR="00233614">
        <w:rPr>
          <w:rFonts w:ascii="Times New Roman" w:hAnsi="Times New Roman" w:cs="Times New Roman"/>
          <w:color w:val="4472C4" w:themeColor="accent1"/>
        </w:rPr>
        <w:t xml:space="preserve">: </w:t>
      </w:r>
      <w:r w:rsidR="00233614" w:rsidRPr="00233614">
        <w:rPr>
          <w:rFonts w:ascii="Times New Roman" w:hAnsi="Times New Roman" w:cs="Times New Roman"/>
          <w:color w:val="4472C4" w:themeColor="accent1"/>
        </w:rPr>
        <w:t>Shannon Entropy</w:t>
      </w:r>
      <w:r w:rsidR="003B1BF0">
        <w:rPr>
          <w:rFonts w:ascii="Times New Roman" w:hAnsi="Times New Roman" w:cs="Times New Roman"/>
          <w:color w:val="4472C4" w:themeColor="accent1"/>
        </w:rPr>
        <w:t xml:space="preserve"> can describe the information richness of data</w:t>
      </w:r>
      <w:r w:rsidR="005E0D12">
        <w:rPr>
          <w:rFonts w:ascii="Times New Roman" w:hAnsi="Times New Roman" w:cs="Times New Roman"/>
          <w:color w:val="4472C4" w:themeColor="accent1"/>
        </w:rPr>
        <w:t xml:space="preserve"> (</w:t>
      </w:r>
      <w:r w:rsidR="00F229CB" w:rsidRPr="00F229CB">
        <w:rPr>
          <w:rFonts w:ascii="Times New Roman" w:hAnsi="Times New Roman" w:cs="Times New Roman"/>
          <w:color w:val="4472C4" w:themeColor="accent1"/>
        </w:rPr>
        <w:t>uncertainty</w:t>
      </w:r>
      <w:r w:rsidR="005E0D12">
        <w:rPr>
          <w:rFonts w:ascii="Times New Roman" w:hAnsi="Times New Roman" w:cs="Times New Roman"/>
          <w:color w:val="4472C4" w:themeColor="accent1"/>
        </w:rPr>
        <w:t>)</w:t>
      </w:r>
      <w:r w:rsidR="003B1BF0">
        <w:rPr>
          <w:rFonts w:ascii="Times New Roman" w:hAnsi="Times New Roman" w:cs="Times New Roman"/>
          <w:color w:val="4472C4" w:themeColor="accent1"/>
        </w:rPr>
        <w:t>. We can calculate the Entropy of each feature as well as the</w:t>
      </w:r>
      <w:r w:rsidR="00F46535">
        <w:rPr>
          <w:rFonts w:ascii="Times New Roman" w:hAnsi="Times New Roman" w:cs="Times New Roman"/>
          <w:color w:val="4472C4" w:themeColor="accent1"/>
        </w:rPr>
        <w:t xml:space="preserve"> Entropy of</w:t>
      </w:r>
      <w:r w:rsidR="003B1BF0">
        <w:rPr>
          <w:rFonts w:ascii="Times New Roman" w:hAnsi="Times New Roman" w:cs="Times New Roman"/>
          <w:color w:val="4472C4" w:themeColor="accent1"/>
        </w:rPr>
        <w:t xml:space="preserve"> label. </w:t>
      </w:r>
    </w:p>
    <w:p w14:paraId="406AA042" w14:textId="3D82D9A5" w:rsidR="00E35723" w:rsidRDefault="00D829B6" w:rsidP="00E35723">
      <w:pPr>
        <w:rPr>
          <w:rFonts w:ascii="Times New Roman" w:hAnsi="Times New Roman" w:cs="Times New Roman"/>
          <w:b/>
          <w:bCs/>
        </w:rPr>
      </w:pPr>
      <w:r w:rsidRPr="00D829B6">
        <w:rPr>
          <w:rFonts w:ascii="Times New Roman" w:hAnsi="Times New Roman" w:cs="Times New Roman"/>
          <w:b/>
          <w:bCs/>
        </w:rPr>
        <w:t>Q</w:t>
      </w:r>
      <w:r w:rsidR="002763DC">
        <w:rPr>
          <w:rFonts w:ascii="Times New Roman" w:hAnsi="Times New Roman" w:cs="Times New Roman"/>
          <w:b/>
          <w:bCs/>
        </w:rPr>
        <w:t>3</w:t>
      </w:r>
      <w:r w:rsidR="00D936C6" w:rsidRPr="00D936C6">
        <w:rPr>
          <w:rFonts w:ascii="Times New Roman" w:hAnsi="Times New Roman" w:cs="Times New Roman" w:hint="eastAsia"/>
          <w:b/>
          <w:bCs/>
        </w:rPr>
        <w:t>決策支援</w:t>
      </w:r>
    </w:p>
    <w:p w14:paraId="5D54F94B" w14:textId="77777777" w:rsidR="00AE3DE6" w:rsidRDefault="00AE3DE6" w:rsidP="00E6299B">
      <w:pPr>
        <w:pStyle w:val="a3"/>
        <w:numPr>
          <w:ilvl w:val="0"/>
          <w:numId w:val="19"/>
        </w:numPr>
        <w:ind w:leftChars="0"/>
        <w:rPr>
          <w:rFonts w:ascii="Times New Roman" w:hAnsi="Times New Roman" w:cs="Times New Roman"/>
          <w:color w:val="4472C4" w:themeColor="accent1"/>
        </w:rPr>
      </w:pPr>
      <w:r w:rsidRPr="00AE3DE6">
        <w:rPr>
          <w:rFonts w:ascii="Times New Roman" w:hAnsi="Times New Roman" w:cs="Times New Roman" w:hint="eastAsia"/>
          <w:color w:val="4472C4" w:themeColor="accent1"/>
        </w:rPr>
        <w:t>適應性</w:t>
      </w:r>
      <w:r w:rsidRPr="00AE3DE6">
        <w:rPr>
          <w:rFonts w:ascii="Times New Roman" w:hAnsi="Times New Roman" w:cs="Times New Roman" w:hint="eastAsia"/>
          <w:color w:val="4472C4" w:themeColor="accent1"/>
        </w:rPr>
        <w:t xml:space="preserve">: </w:t>
      </w:r>
      <w:r w:rsidRPr="00AE3DE6">
        <w:rPr>
          <w:rFonts w:ascii="Times New Roman" w:hAnsi="Times New Roman" w:cs="Times New Roman" w:hint="eastAsia"/>
          <w:color w:val="4472C4" w:themeColor="accent1"/>
        </w:rPr>
        <w:t>隨著時間的推移和模型是否需要重新訓練以維持績效水平，不適應性稱為</w:t>
      </w:r>
      <w:r w:rsidRPr="00AE3DE6">
        <w:rPr>
          <w:rFonts w:ascii="Times New Roman" w:hAnsi="Times New Roman" w:cs="Times New Roman" w:hint="eastAsia"/>
          <w:color w:val="4472C4" w:themeColor="accent1"/>
        </w:rPr>
        <w:t>drift(</w:t>
      </w:r>
      <w:r w:rsidRPr="00AE3DE6">
        <w:rPr>
          <w:rFonts w:ascii="Times New Roman" w:hAnsi="Times New Roman" w:cs="Times New Roman" w:hint="eastAsia"/>
          <w:color w:val="4472C4" w:themeColor="accent1"/>
        </w:rPr>
        <w:t>飄移</w:t>
      </w:r>
      <w:r w:rsidRPr="00AE3DE6">
        <w:rPr>
          <w:rFonts w:ascii="Times New Roman" w:hAnsi="Times New Roman" w:cs="Times New Roman" w:hint="eastAsia"/>
          <w:color w:val="4472C4" w:themeColor="accent1"/>
        </w:rPr>
        <w:t>)</w:t>
      </w:r>
      <w:r w:rsidRPr="00AE3DE6">
        <w:rPr>
          <w:rFonts w:ascii="Times New Roman" w:hAnsi="Times New Roman" w:cs="Times New Roman" w:hint="eastAsia"/>
          <w:color w:val="4472C4" w:themeColor="accent1"/>
        </w:rPr>
        <w:t>，細部包括</w:t>
      </w:r>
      <w:r w:rsidRPr="00AE3DE6">
        <w:rPr>
          <w:rFonts w:ascii="Times New Roman" w:hAnsi="Times New Roman" w:cs="Times New Roman" w:hint="eastAsia"/>
          <w:color w:val="4472C4" w:themeColor="accent1"/>
        </w:rPr>
        <w:t>drift detection(</w:t>
      </w:r>
      <w:r w:rsidRPr="00AE3DE6">
        <w:rPr>
          <w:rFonts w:ascii="Times New Roman" w:hAnsi="Times New Roman" w:cs="Times New Roman" w:hint="eastAsia"/>
          <w:color w:val="4472C4" w:themeColor="accent1"/>
        </w:rPr>
        <w:t>偵測</w:t>
      </w:r>
      <w:r w:rsidRPr="00AE3DE6">
        <w:rPr>
          <w:rFonts w:ascii="Times New Roman" w:hAnsi="Times New Roman" w:cs="Times New Roman" w:hint="eastAsia"/>
          <w:color w:val="4472C4" w:themeColor="accent1"/>
        </w:rPr>
        <w:t>), drift understanding(</w:t>
      </w:r>
      <w:r w:rsidRPr="00AE3DE6">
        <w:rPr>
          <w:rFonts w:ascii="Times New Roman" w:hAnsi="Times New Roman" w:cs="Times New Roman" w:hint="eastAsia"/>
          <w:color w:val="4472C4" w:themeColor="accent1"/>
        </w:rPr>
        <w:t>何原因發生飄移</w:t>
      </w:r>
      <w:r w:rsidRPr="00AE3DE6">
        <w:rPr>
          <w:rFonts w:ascii="Times New Roman" w:hAnsi="Times New Roman" w:cs="Times New Roman" w:hint="eastAsia"/>
          <w:color w:val="4472C4" w:themeColor="accent1"/>
        </w:rPr>
        <w:t>), drift adaptation(</w:t>
      </w:r>
      <w:r w:rsidRPr="00AE3DE6">
        <w:rPr>
          <w:rFonts w:ascii="Times New Roman" w:hAnsi="Times New Roman" w:cs="Times New Roman" w:hint="eastAsia"/>
          <w:color w:val="4472C4" w:themeColor="accent1"/>
        </w:rPr>
        <w:t>如何更新模型</w:t>
      </w:r>
      <w:r w:rsidRPr="00AE3DE6">
        <w:rPr>
          <w:rFonts w:ascii="Times New Roman" w:hAnsi="Times New Roman" w:cs="Times New Roman" w:hint="eastAsia"/>
          <w:color w:val="4472C4" w:themeColor="accent1"/>
        </w:rPr>
        <w:t>)</w:t>
      </w:r>
      <w:r w:rsidRPr="00AE3DE6">
        <w:rPr>
          <w:rFonts w:ascii="Times New Roman" w:hAnsi="Times New Roman" w:cs="Times New Roman" w:hint="eastAsia"/>
          <w:color w:val="4472C4" w:themeColor="accent1"/>
        </w:rPr>
        <w:t>。</w:t>
      </w:r>
    </w:p>
    <w:p w14:paraId="3935DDDD" w14:textId="1FE98563" w:rsidR="00AE3DE6" w:rsidRDefault="00AE3DE6" w:rsidP="00E6299B">
      <w:pPr>
        <w:pStyle w:val="a3"/>
        <w:numPr>
          <w:ilvl w:val="0"/>
          <w:numId w:val="19"/>
        </w:numPr>
        <w:ind w:leftChars="0"/>
        <w:rPr>
          <w:rFonts w:ascii="Times New Roman" w:hAnsi="Times New Roman" w:cs="Times New Roman"/>
          <w:color w:val="4472C4" w:themeColor="accent1"/>
        </w:rPr>
      </w:pPr>
      <w:r w:rsidRPr="00AE3DE6">
        <w:rPr>
          <w:rFonts w:ascii="Times New Roman" w:hAnsi="Times New Roman" w:cs="Times New Roman" w:hint="eastAsia"/>
          <w:color w:val="4472C4" w:themeColor="accent1"/>
        </w:rPr>
        <w:t>擴充性</w:t>
      </w:r>
      <w:r w:rsidRPr="00AE3DE6">
        <w:rPr>
          <w:rFonts w:ascii="Times New Roman" w:hAnsi="Times New Roman" w:cs="Times New Roman" w:hint="eastAsia"/>
          <w:color w:val="4472C4" w:themeColor="accent1"/>
        </w:rPr>
        <w:t>: Transfer</w:t>
      </w:r>
      <w:r w:rsidR="00B31BE7">
        <w:rPr>
          <w:rFonts w:ascii="Times New Roman" w:hAnsi="Times New Roman" w:cs="Times New Roman"/>
          <w:color w:val="4472C4" w:themeColor="accent1"/>
        </w:rPr>
        <w:t xml:space="preserve"> </w:t>
      </w:r>
      <w:r w:rsidRPr="00AE3DE6">
        <w:rPr>
          <w:rFonts w:ascii="Times New Roman" w:hAnsi="Times New Roman" w:cs="Times New Roman" w:hint="eastAsia"/>
          <w:color w:val="4472C4" w:themeColor="accent1"/>
        </w:rPr>
        <w:t>Learning</w:t>
      </w:r>
      <w:r w:rsidRPr="00AE3DE6">
        <w:rPr>
          <w:rFonts w:ascii="Times New Roman" w:hAnsi="Times New Roman" w:cs="Times New Roman" w:hint="eastAsia"/>
          <w:color w:val="4472C4" w:themeColor="accent1"/>
        </w:rPr>
        <w:t>，將</w:t>
      </w:r>
      <w:r w:rsidRPr="00AE3DE6">
        <w:rPr>
          <w:rFonts w:ascii="Times New Roman" w:hAnsi="Times New Roman" w:cs="Times New Roman" w:hint="eastAsia"/>
          <w:color w:val="4472C4" w:themeColor="accent1"/>
        </w:rPr>
        <w:t>A</w:t>
      </w:r>
      <w:r w:rsidRPr="00AE3DE6">
        <w:rPr>
          <w:rFonts w:ascii="Times New Roman" w:hAnsi="Times New Roman" w:cs="Times New Roman" w:hint="eastAsia"/>
          <w:color w:val="4472C4" w:themeColor="accent1"/>
        </w:rPr>
        <w:t>主題上訓練的模型，搬移至</w:t>
      </w:r>
      <w:r w:rsidRPr="00AE3DE6">
        <w:rPr>
          <w:rFonts w:ascii="Times New Roman" w:hAnsi="Times New Roman" w:cs="Times New Roman" w:hint="eastAsia"/>
          <w:color w:val="4472C4" w:themeColor="accent1"/>
        </w:rPr>
        <w:t>B</w:t>
      </w:r>
      <w:r w:rsidRPr="00AE3DE6">
        <w:rPr>
          <w:rFonts w:ascii="Times New Roman" w:hAnsi="Times New Roman" w:cs="Times New Roman" w:hint="eastAsia"/>
          <w:color w:val="4472C4" w:themeColor="accent1"/>
        </w:rPr>
        <w:t>主題使用，此舉是基於</w:t>
      </w:r>
      <w:r w:rsidRPr="00AE3DE6">
        <w:rPr>
          <w:rFonts w:ascii="Times New Roman" w:hAnsi="Times New Roman" w:cs="Times New Roman" w:hint="eastAsia"/>
          <w:color w:val="4472C4" w:themeColor="accent1"/>
        </w:rPr>
        <w:t>A</w:t>
      </w:r>
      <w:r w:rsidRPr="00AE3DE6">
        <w:rPr>
          <w:rFonts w:ascii="Times New Roman" w:hAnsi="Times New Roman" w:cs="Times New Roman" w:hint="eastAsia"/>
          <w:color w:val="4472C4" w:themeColor="accent1"/>
        </w:rPr>
        <w:t>、</w:t>
      </w:r>
      <w:r w:rsidRPr="00AE3DE6">
        <w:rPr>
          <w:rFonts w:ascii="Times New Roman" w:hAnsi="Times New Roman" w:cs="Times New Roman" w:hint="eastAsia"/>
          <w:color w:val="4472C4" w:themeColor="accent1"/>
        </w:rPr>
        <w:t>B</w:t>
      </w:r>
      <w:r w:rsidRPr="00AE3DE6">
        <w:rPr>
          <w:rFonts w:ascii="Times New Roman" w:hAnsi="Times New Roman" w:cs="Times New Roman" w:hint="eastAsia"/>
          <w:color w:val="4472C4" w:themeColor="accent1"/>
        </w:rPr>
        <w:t>主題的數據在空間分布上有可能有特徵空間的交集。例如將</w:t>
      </w:r>
      <w:r w:rsidRPr="00AE3DE6">
        <w:rPr>
          <w:rFonts w:ascii="Times New Roman" w:hAnsi="Times New Roman" w:cs="Times New Roman" w:hint="eastAsia"/>
          <w:color w:val="4472C4" w:themeColor="accent1"/>
        </w:rPr>
        <w:t>Tesla</w:t>
      </w:r>
      <w:r w:rsidRPr="00AE3DE6">
        <w:rPr>
          <w:rFonts w:ascii="Times New Roman" w:hAnsi="Times New Roman" w:cs="Times New Roman" w:hint="eastAsia"/>
          <w:color w:val="4472C4" w:themeColor="accent1"/>
        </w:rPr>
        <w:t>自小客車的自駕行車模型，轉移至大貨車的自動駕駛上。</w:t>
      </w:r>
    </w:p>
    <w:p w14:paraId="5FE468B4" w14:textId="46B5501C" w:rsidR="000C4C81" w:rsidRPr="00AE3DE6" w:rsidRDefault="00AE3DE6" w:rsidP="00E6299B">
      <w:pPr>
        <w:pStyle w:val="a3"/>
        <w:numPr>
          <w:ilvl w:val="0"/>
          <w:numId w:val="19"/>
        </w:numPr>
        <w:ind w:leftChars="0"/>
        <w:rPr>
          <w:rFonts w:ascii="Times New Roman" w:hAnsi="Times New Roman" w:cs="Times New Roman"/>
          <w:color w:val="4472C4" w:themeColor="accent1"/>
        </w:rPr>
      </w:pPr>
      <w:r w:rsidRPr="00AE3DE6">
        <w:rPr>
          <w:rFonts w:ascii="Times New Roman" w:hAnsi="Times New Roman" w:cs="Times New Roman" w:hint="eastAsia"/>
          <w:color w:val="4472C4" w:themeColor="accent1"/>
        </w:rPr>
        <w:t>我的數據</w:t>
      </w:r>
      <w:r w:rsidR="00CB4D46">
        <w:rPr>
          <w:rFonts w:ascii="Times New Roman" w:hAnsi="Times New Roman" w:cs="Times New Roman" w:hint="eastAsia"/>
          <w:color w:val="4472C4" w:themeColor="accent1"/>
        </w:rPr>
        <w:t>資料較為老舊，汽車出廠年份大約為</w:t>
      </w:r>
      <w:r w:rsidR="00CB4D46">
        <w:rPr>
          <w:rFonts w:ascii="Times New Roman" w:hAnsi="Times New Roman" w:cs="Times New Roman" w:hint="eastAsia"/>
          <w:color w:val="4472C4" w:themeColor="accent1"/>
        </w:rPr>
        <w:t>2</w:t>
      </w:r>
      <w:r w:rsidR="00CB4D46">
        <w:rPr>
          <w:rFonts w:ascii="Times New Roman" w:hAnsi="Times New Roman" w:cs="Times New Roman"/>
          <w:color w:val="4472C4" w:themeColor="accent1"/>
        </w:rPr>
        <w:t>000</w:t>
      </w:r>
      <w:r w:rsidR="00CB4D46">
        <w:rPr>
          <w:rFonts w:ascii="Times New Roman" w:hAnsi="Times New Roman" w:cs="Times New Roman" w:hint="eastAsia"/>
          <w:color w:val="4472C4" w:themeColor="accent1"/>
        </w:rPr>
        <w:t>多年，</w:t>
      </w:r>
      <w:r w:rsidR="00F37E08">
        <w:rPr>
          <w:rFonts w:ascii="Times New Roman" w:hAnsi="Times New Roman" w:cs="Times New Roman" w:hint="eastAsia"/>
          <w:color w:val="4472C4" w:themeColor="accent1"/>
        </w:rPr>
        <w:t>對於</w:t>
      </w:r>
      <w:r w:rsidR="00F37E08">
        <w:rPr>
          <w:rFonts w:ascii="Times New Roman" w:hAnsi="Times New Roman" w:cs="Times New Roman" w:hint="eastAsia"/>
          <w:color w:val="4472C4" w:themeColor="accent1"/>
        </w:rPr>
        <w:t>2</w:t>
      </w:r>
      <w:r w:rsidR="00F37E08">
        <w:rPr>
          <w:rFonts w:ascii="Times New Roman" w:hAnsi="Times New Roman" w:cs="Times New Roman"/>
          <w:color w:val="4472C4" w:themeColor="accent1"/>
        </w:rPr>
        <w:t>022</w:t>
      </w:r>
      <w:r w:rsidR="00F37E08">
        <w:rPr>
          <w:rFonts w:ascii="Times New Roman" w:hAnsi="Times New Roman" w:cs="Times New Roman" w:hint="eastAsia"/>
          <w:color w:val="4472C4" w:themeColor="accent1"/>
        </w:rPr>
        <w:t>年的汽車</w:t>
      </w:r>
      <w:r w:rsidR="00F37E08" w:rsidRPr="00AE3DE6">
        <w:rPr>
          <w:rFonts w:ascii="Times New Roman" w:hAnsi="Times New Roman" w:cs="Times New Roman" w:hint="eastAsia"/>
          <w:color w:val="4472C4" w:themeColor="accent1"/>
        </w:rPr>
        <w:t>適應性</w:t>
      </w:r>
      <w:r w:rsidR="00F37E08">
        <w:rPr>
          <w:rFonts w:ascii="Times New Roman" w:hAnsi="Times New Roman" w:cs="Times New Roman" w:hint="eastAsia"/>
          <w:color w:val="4472C4" w:themeColor="accent1"/>
        </w:rPr>
        <w:t>可能有偏移的現象</w:t>
      </w:r>
      <w:r w:rsidR="000024F4">
        <w:rPr>
          <w:rFonts w:ascii="Times New Roman" w:hAnsi="Times New Roman" w:cs="Times New Roman" w:hint="eastAsia"/>
          <w:color w:val="4472C4" w:themeColor="accent1"/>
        </w:rPr>
        <w:t>，可再加入新樣本作訓練</w:t>
      </w:r>
      <w:r w:rsidR="00F37E08">
        <w:rPr>
          <w:rFonts w:ascii="Times New Roman" w:hAnsi="Times New Roman" w:cs="Times New Roman" w:hint="eastAsia"/>
          <w:color w:val="4472C4" w:themeColor="accent1"/>
        </w:rPr>
        <w:t>。</w:t>
      </w:r>
      <w:r w:rsidR="007E3735">
        <w:rPr>
          <w:rFonts w:ascii="Times New Roman" w:hAnsi="Times New Roman" w:cs="Times New Roman" w:hint="eastAsia"/>
          <w:color w:val="4472C4" w:themeColor="accent1"/>
        </w:rPr>
        <w:t>若論應用於他國汽車買賣的擴充性，我覺得應該適配，因為汽車</w:t>
      </w:r>
      <w:r w:rsidR="005F7CA6">
        <w:rPr>
          <w:rFonts w:ascii="Times New Roman" w:hAnsi="Times New Roman" w:cs="Times New Roman" w:hint="eastAsia"/>
          <w:color w:val="4472C4" w:themeColor="accent1"/>
        </w:rPr>
        <w:t>的規格在全球化之下有一定的共通規範，對於估價</w:t>
      </w:r>
      <w:r w:rsidR="004650A3">
        <w:rPr>
          <w:rFonts w:ascii="Times New Roman" w:hAnsi="Times New Roman" w:cs="Times New Roman" w:hint="eastAsia"/>
          <w:color w:val="4472C4" w:themeColor="accent1"/>
        </w:rPr>
        <w:t>的應用，</w:t>
      </w:r>
      <w:r w:rsidR="00844798">
        <w:rPr>
          <w:rFonts w:ascii="Times New Roman" w:hAnsi="Times New Roman" w:cs="Times New Roman" w:hint="eastAsia"/>
          <w:color w:val="4472C4" w:themeColor="accent1"/>
        </w:rPr>
        <w:t>具有</w:t>
      </w:r>
      <w:r w:rsidR="008319F9">
        <w:rPr>
          <w:rFonts w:ascii="Times New Roman" w:hAnsi="Times New Roman" w:cs="Times New Roman" w:hint="eastAsia"/>
          <w:color w:val="4472C4" w:themeColor="accent1"/>
        </w:rPr>
        <w:t>擴充性</w:t>
      </w:r>
      <w:r w:rsidR="007E3735">
        <w:rPr>
          <w:rFonts w:ascii="Times New Roman" w:hAnsi="Times New Roman" w:cs="Times New Roman" w:hint="eastAsia"/>
          <w:color w:val="4472C4" w:themeColor="accent1"/>
        </w:rPr>
        <w:t>。</w:t>
      </w:r>
    </w:p>
    <w:p w14:paraId="7A5813B8" w14:textId="505EC780" w:rsidR="00E35723" w:rsidRDefault="00E35723" w:rsidP="00E35723">
      <w:pPr>
        <w:rPr>
          <w:rFonts w:ascii="Times New Roman" w:hAnsi="Times New Roman" w:cs="Times New Roman"/>
          <w:b/>
          <w:bCs/>
        </w:rPr>
      </w:pPr>
      <w:r w:rsidRPr="00227786">
        <w:rPr>
          <w:rFonts w:ascii="Times New Roman" w:hAnsi="Times New Roman" w:cs="Times New Roman"/>
          <w:b/>
          <w:bCs/>
        </w:rPr>
        <w:t>Q4</w:t>
      </w:r>
      <w:r w:rsidR="00125A8F" w:rsidRPr="00227786">
        <w:rPr>
          <w:rFonts w:ascii="Times New Roman" w:hAnsi="Times New Roman" w:cs="Times New Roman"/>
          <w:b/>
          <w:bCs/>
        </w:rPr>
        <w:t xml:space="preserve"> </w:t>
      </w:r>
      <w:r w:rsidR="006F4E2A" w:rsidRPr="00227786">
        <w:rPr>
          <w:rFonts w:ascii="Times New Roman" w:hAnsi="Times New Roman" w:cs="Times New Roman"/>
          <w:b/>
          <w:bCs/>
        </w:rPr>
        <w:t>Missing Value</w:t>
      </w:r>
    </w:p>
    <w:p w14:paraId="5F185B6E" w14:textId="1B9ABFFA" w:rsidR="000A0655" w:rsidRPr="000A0655" w:rsidRDefault="000A0655" w:rsidP="000A0655">
      <w:pPr>
        <w:rPr>
          <w:rFonts w:ascii="Times New Roman" w:hAnsi="Times New Roman" w:cs="Times New Roman"/>
          <w:b/>
          <w:bCs/>
        </w:rPr>
      </w:pPr>
      <w:r w:rsidRPr="000A0655">
        <w:rPr>
          <w:rFonts w:ascii="Times New Roman" w:hAnsi="Times New Roman" w:cs="Times New Roman" w:hint="eastAsia"/>
          <w:b/>
          <w:bCs/>
        </w:rPr>
        <w:t>遺漏值填補的方法包括了統計量填補</w:t>
      </w:r>
      <w:r w:rsidRPr="000A0655">
        <w:rPr>
          <w:rFonts w:ascii="Times New Roman" w:hAnsi="Times New Roman" w:cs="Times New Roman" w:hint="eastAsia"/>
          <w:b/>
          <w:bCs/>
        </w:rPr>
        <w:t xml:space="preserve"> </w:t>
      </w:r>
      <w:r w:rsidRPr="000A0655">
        <w:rPr>
          <w:rFonts w:ascii="Times New Roman" w:hAnsi="Times New Roman" w:cs="Times New Roman" w:hint="eastAsia"/>
          <w:b/>
          <w:bCs/>
        </w:rPr>
        <w:t>、預測式與生成式填補</w:t>
      </w:r>
    </w:p>
    <w:p w14:paraId="762702A6" w14:textId="10EA4308" w:rsidR="00FE3E8B" w:rsidRPr="00FE3E8B" w:rsidRDefault="000A0655" w:rsidP="00FE3E8B">
      <w:pPr>
        <w:pStyle w:val="a3"/>
        <w:numPr>
          <w:ilvl w:val="0"/>
          <w:numId w:val="8"/>
        </w:numPr>
        <w:ind w:leftChars="0"/>
        <w:rPr>
          <w:rFonts w:ascii="Times New Roman" w:hAnsi="Times New Roman" w:cs="Times New Roman"/>
          <w:color w:val="4472C4" w:themeColor="accent1"/>
        </w:rPr>
      </w:pPr>
      <w:r w:rsidRPr="00FE3E8B">
        <w:rPr>
          <w:rFonts w:ascii="Times New Roman" w:hAnsi="Times New Roman" w:cs="Times New Roman" w:hint="eastAsia"/>
        </w:rPr>
        <w:t>試說明這些方法分別適用於什麼樣情形</w:t>
      </w:r>
      <w:r w:rsidRPr="00FE3E8B">
        <w:rPr>
          <w:rFonts w:ascii="Times New Roman" w:hAnsi="Times New Roman" w:cs="Times New Roman" w:hint="eastAsia"/>
        </w:rPr>
        <w:t>?</w:t>
      </w:r>
    </w:p>
    <w:p w14:paraId="100C09D3" w14:textId="4EB7730F" w:rsidR="000F3846" w:rsidRDefault="00E35723" w:rsidP="00062EB0">
      <w:pPr>
        <w:pStyle w:val="a3"/>
        <w:numPr>
          <w:ilvl w:val="0"/>
          <w:numId w:val="10"/>
        </w:numPr>
        <w:ind w:leftChars="0"/>
        <w:rPr>
          <w:rFonts w:ascii="Times New Roman" w:hAnsi="Times New Roman" w:cs="Times New Roman"/>
          <w:color w:val="4472C4" w:themeColor="accent1"/>
        </w:rPr>
      </w:pPr>
      <w:r w:rsidRPr="00FE3E8B">
        <w:rPr>
          <w:rFonts w:ascii="Times New Roman" w:hAnsi="Times New Roman" w:cs="Times New Roman" w:hint="eastAsia"/>
          <w:color w:val="4472C4" w:themeColor="accent1"/>
        </w:rPr>
        <w:t>統計量填補</w:t>
      </w:r>
      <w:r w:rsidRPr="00FE3E8B">
        <w:rPr>
          <w:rFonts w:ascii="Times New Roman" w:hAnsi="Times New Roman" w:cs="Times New Roman" w:hint="eastAsia"/>
          <w:color w:val="4472C4" w:themeColor="accent1"/>
        </w:rPr>
        <w:t xml:space="preserve"> (statistics imputation): </w:t>
      </w:r>
      <w:r w:rsidRPr="00FE3E8B">
        <w:rPr>
          <w:rFonts w:ascii="Times New Roman" w:hAnsi="Times New Roman" w:cs="Times New Roman" w:hint="eastAsia"/>
          <w:color w:val="4472C4" w:themeColor="accent1"/>
        </w:rPr>
        <w:t>以</w:t>
      </w:r>
      <w:r w:rsidRPr="00FE3E8B">
        <w:rPr>
          <w:rFonts w:ascii="Times New Roman" w:hAnsi="Times New Roman" w:cs="Times New Roman" w:hint="eastAsia"/>
          <w:color w:val="4472C4" w:themeColor="accent1"/>
        </w:rPr>
        <w:t xml:space="preserve"> mean, min, max </w:t>
      </w:r>
      <w:r w:rsidRPr="00FE3E8B">
        <w:rPr>
          <w:rFonts w:ascii="Times New Roman" w:hAnsi="Times New Roman" w:cs="Times New Roman" w:hint="eastAsia"/>
          <w:color w:val="4472C4" w:themeColor="accent1"/>
        </w:rPr>
        <w:t>或不偏估計量來填補的方法。以</w:t>
      </w:r>
      <w:r w:rsidRPr="00FE3E8B">
        <w:rPr>
          <w:rFonts w:ascii="Times New Roman" w:hAnsi="Times New Roman" w:cs="Times New Roman" w:hint="eastAsia"/>
          <w:color w:val="4472C4" w:themeColor="accent1"/>
        </w:rPr>
        <w:t xml:space="preserve"> mean </w:t>
      </w:r>
      <w:r w:rsidRPr="00FE3E8B">
        <w:rPr>
          <w:rFonts w:ascii="Times New Roman" w:hAnsi="Times New Roman" w:cs="Times New Roman" w:hint="eastAsia"/>
          <w:color w:val="4472C4" w:themeColor="accent1"/>
        </w:rPr>
        <w:t>填補可以保持平均數不變，以</w:t>
      </w:r>
      <w:r w:rsidRPr="00FE3E8B">
        <w:rPr>
          <w:rFonts w:ascii="Times New Roman" w:hAnsi="Times New Roman" w:cs="Times New Roman" w:hint="eastAsia"/>
          <w:color w:val="4472C4" w:themeColor="accent1"/>
        </w:rPr>
        <w:t xml:space="preserve"> min, max </w:t>
      </w:r>
      <w:r w:rsidRPr="00FE3E8B">
        <w:rPr>
          <w:rFonts w:ascii="Times New Roman" w:hAnsi="Times New Roman" w:cs="Times New Roman" w:hint="eastAsia"/>
          <w:color w:val="4472C4" w:themeColor="accent1"/>
        </w:rPr>
        <w:t>填補可以樂觀或悲觀的</w:t>
      </w:r>
      <w:r w:rsidR="00101DAE">
        <w:rPr>
          <w:rFonts w:ascii="Times New Roman" w:hAnsi="Times New Roman" w:cs="Times New Roman" w:hint="eastAsia"/>
          <w:color w:val="4472C4" w:themeColor="accent1"/>
        </w:rPr>
        <w:t>態</w:t>
      </w:r>
      <w:r w:rsidRPr="00FE3E8B">
        <w:rPr>
          <w:rFonts w:ascii="Times New Roman" w:hAnsi="Times New Roman" w:cs="Times New Roman" w:hint="eastAsia"/>
          <w:color w:val="4472C4" w:themeColor="accent1"/>
        </w:rPr>
        <w:t>度做解釋。當我們需要解釋資料的樣貌，或是演算法不能接受空值時，此法是最直接的做法。</w:t>
      </w:r>
    </w:p>
    <w:p w14:paraId="68088CEE" w14:textId="77777777" w:rsidR="000F3846" w:rsidRDefault="00E35723" w:rsidP="00062EB0">
      <w:pPr>
        <w:pStyle w:val="a3"/>
        <w:numPr>
          <w:ilvl w:val="0"/>
          <w:numId w:val="10"/>
        </w:numPr>
        <w:ind w:leftChars="0"/>
        <w:rPr>
          <w:rFonts w:ascii="Times New Roman" w:hAnsi="Times New Roman" w:cs="Times New Roman"/>
          <w:color w:val="4472C4" w:themeColor="accent1"/>
        </w:rPr>
      </w:pPr>
      <w:r w:rsidRPr="00E35723">
        <w:rPr>
          <w:rFonts w:ascii="Times New Roman" w:hAnsi="Times New Roman" w:cs="Times New Roman" w:hint="eastAsia"/>
          <w:color w:val="4472C4" w:themeColor="accent1"/>
        </w:rPr>
        <w:t>預測式填補</w:t>
      </w:r>
      <w:r w:rsidRPr="00E35723">
        <w:rPr>
          <w:rFonts w:ascii="Times New Roman" w:hAnsi="Times New Roman" w:cs="Times New Roman" w:hint="eastAsia"/>
          <w:color w:val="4472C4" w:themeColor="accent1"/>
        </w:rPr>
        <w:t xml:space="preserve"> (predictive imputation): </w:t>
      </w:r>
      <w:r w:rsidRPr="00E35723">
        <w:rPr>
          <w:rFonts w:ascii="Times New Roman" w:hAnsi="Times New Roman" w:cs="Times New Roman" w:hint="eastAsia"/>
          <w:color w:val="4472C4" w:themeColor="accent1"/>
        </w:rPr>
        <w:t>有</w:t>
      </w:r>
      <w:r w:rsidRPr="00E35723">
        <w:rPr>
          <w:rFonts w:ascii="Times New Roman" w:hAnsi="Times New Roman" w:cs="Times New Roman" w:hint="eastAsia"/>
          <w:color w:val="4472C4" w:themeColor="accent1"/>
        </w:rPr>
        <w:t xml:space="preserve"> KNNI, MICE </w:t>
      </w:r>
      <w:r w:rsidRPr="00E35723">
        <w:rPr>
          <w:rFonts w:ascii="Times New Roman" w:hAnsi="Times New Roman" w:cs="Times New Roman" w:hint="eastAsia"/>
          <w:color w:val="4472C4" w:themeColor="accent1"/>
        </w:rPr>
        <w:t>等方式，</w:t>
      </w:r>
      <w:r w:rsidRPr="00E35723">
        <w:rPr>
          <w:rFonts w:ascii="Times New Roman" w:hAnsi="Times New Roman" w:cs="Times New Roman" w:hint="eastAsia"/>
          <w:color w:val="4472C4" w:themeColor="accent1"/>
        </w:rPr>
        <w:t xml:space="preserve">MICE </w:t>
      </w:r>
      <w:r w:rsidRPr="00E35723">
        <w:rPr>
          <w:rFonts w:ascii="Times New Roman" w:hAnsi="Times New Roman" w:cs="Times New Roman" w:hint="eastAsia"/>
          <w:color w:val="4472C4" w:themeColor="accent1"/>
        </w:rPr>
        <w:t>會先用</w:t>
      </w:r>
      <w:r w:rsidRPr="00E35723">
        <w:rPr>
          <w:rFonts w:ascii="Times New Roman" w:hAnsi="Times New Roman" w:cs="Times New Roman" w:hint="eastAsia"/>
          <w:color w:val="4472C4" w:themeColor="accent1"/>
        </w:rPr>
        <w:t xml:space="preserve"> mean </w:t>
      </w:r>
      <w:r w:rsidRPr="00E35723">
        <w:rPr>
          <w:rFonts w:ascii="Times New Roman" w:hAnsi="Times New Roman" w:cs="Times New Roman" w:hint="eastAsia"/>
          <w:color w:val="4472C4" w:themeColor="accent1"/>
        </w:rPr>
        <w:t>來填補所有的遺漏值，再逐一建立預測模型來填補一個欄位。此方法適用於生成與原始資料分布相似的資料點，引用論文的一句話</w:t>
      </w:r>
      <w:r w:rsidRPr="00E35723">
        <w:rPr>
          <w:rFonts w:ascii="Times New Roman" w:hAnsi="Times New Roman" w:cs="Times New Roman" w:hint="eastAsia"/>
          <w:color w:val="4472C4" w:themeColor="accent1"/>
        </w:rPr>
        <w:t>: If the original variable is skewed, the imputed values will also be skewed. If the original variable is bounded by 0 and 100, the imput</w:t>
      </w:r>
      <w:r w:rsidRPr="00E35723">
        <w:rPr>
          <w:rFonts w:ascii="Times New Roman" w:hAnsi="Times New Roman" w:cs="Times New Roman"/>
          <w:color w:val="4472C4" w:themeColor="accent1"/>
        </w:rPr>
        <w:t>ed values will also be bounded by 0 and 100.</w:t>
      </w:r>
    </w:p>
    <w:p w14:paraId="3DB62D54" w14:textId="7B4FB7CA" w:rsidR="00E35723" w:rsidRPr="00E35723" w:rsidRDefault="00E35723" w:rsidP="00062EB0">
      <w:pPr>
        <w:pStyle w:val="a3"/>
        <w:numPr>
          <w:ilvl w:val="0"/>
          <w:numId w:val="10"/>
        </w:numPr>
        <w:ind w:leftChars="0"/>
        <w:rPr>
          <w:rFonts w:ascii="Times New Roman" w:hAnsi="Times New Roman" w:cs="Times New Roman"/>
          <w:color w:val="4472C4" w:themeColor="accent1"/>
        </w:rPr>
      </w:pPr>
      <w:r w:rsidRPr="00E35723">
        <w:rPr>
          <w:rFonts w:ascii="Times New Roman" w:hAnsi="Times New Roman" w:cs="Times New Roman" w:hint="eastAsia"/>
          <w:color w:val="4472C4" w:themeColor="accent1"/>
        </w:rPr>
        <w:t>生成式填補</w:t>
      </w:r>
      <w:r w:rsidRPr="00E35723">
        <w:rPr>
          <w:rFonts w:ascii="Times New Roman" w:hAnsi="Times New Roman" w:cs="Times New Roman" w:hint="eastAsia"/>
          <w:color w:val="4472C4" w:themeColor="accent1"/>
        </w:rPr>
        <w:t xml:space="preserve"> (generative imputation): </w:t>
      </w:r>
      <w:r w:rsidRPr="00E35723">
        <w:rPr>
          <w:rFonts w:ascii="Times New Roman" w:hAnsi="Times New Roman" w:cs="Times New Roman" w:hint="eastAsia"/>
          <w:color w:val="4472C4" w:themeColor="accent1"/>
        </w:rPr>
        <w:t>是將「生成對抗網路」</w:t>
      </w:r>
      <w:r w:rsidRPr="00E35723">
        <w:rPr>
          <w:rFonts w:ascii="Times New Roman" w:hAnsi="Times New Roman" w:cs="Times New Roman" w:hint="eastAsia"/>
          <w:color w:val="4472C4" w:themeColor="accent1"/>
        </w:rPr>
        <w:t xml:space="preserve">(generative adversarial network, GAN) </w:t>
      </w:r>
      <w:r w:rsidRPr="00E35723">
        <w:rPr>
          <w:rFonts w:ascii="Times New Roman" w:hAnsi="Times New Roman" w:cs="Times New Roman" w:hint="eastAsia"/>
          <w:color w:val="4472C4" w:themeColor="accent1"/>
        </w:rPr>
        <w:t>的模型應用在填補上，以「生成模型」生成填補數據，再以「判別模型」判別生成後的數據為實際還是是被生成的。適用於圖像生成、聲音生成等領域，被大量應用</w:t>
      </w:r>
      <w:r w:rsidRPr="00E35723">
        <w:rPr>
          <w:rFonts w:ascii="Times New Roman" w:hAnsi="Times New Roman" w:cs="Times New Roman" w:hint="eastAsia"/>
          <w:color w:val="4472C4" w:themeColor="accent1"/>
        </w:rPr>
        <w:t>"</w:t>
      </w:r>
      <w:r w:rsidRPr="00E35723">
        <w:rPr>
          <w:rFonts w:ascii="Times New Roman" w:hAnsi="Times New Roman" w:cs="Times New Roman" w:hint="eastAsia"/>
          <w:color w:val="4472C4" w:themeColor="accent1"/>
        </w:rPr>
        <w:t>創造</w:t>
      </w:r>
      <w:r w:rsidRPr="00E35723">
        <w:rPr>
          <w:rFonts w:ascii="Times New Roman" w:hAnsi="Times New Roman" w:cs="Times New Roman" w:hint="eastAsia"/>
          <w:color w:val="4472C4" w:themeColor="accent1"/>
        </w:rPr>
        <w:t>"</w:t>
      </w:r>
      <w:r w:rsidRPr="00E35723">
        <w:rPr>
          <w:rFonts w:ascii="Times New Roman" w:hAnsi="Times New Roman" w:cs="Times New Roman" w:hint="eastAsia"/>
          <w:color w:val="4472C4" w:themeColor="accent1"/>
        </w:rPr>
        <w:t>上，如</w:t>
      </w:r>
      <w:r w:rsidRPr="00E35723">
        <w:rPr>
          <w:rFonts w:ascii="Times New Roman" w:hAnsi="Times New Roman" w:cs="Times New Roman" w:hint="eastAsia"/>
          <w:color w:val="4472C4" w:themeColor="accent1"/>
        </w:rPr>
        <w:t xml:space="preserve"> NovelAI,</w:t>
      </w:r>
      <w:r w:rsidRPr="00E35723">
        <w:rPr>
          <w:rFonts w:ascii="Times New Roman" w:hAnsi="Times New Roman" w:cs="Times New Roman" w:hint="eastAsia"/>
          <w:color w:val="4472C4" w:themeColor="accent1"/>
        </w:rPr>
        <w:t>繪圖軟體輔助渲染背景等。</w:t>
      </w:r>
      <w:r w:rsidR="00A4057A">
        <w:rPr>
          <w:rFonts w:ascii="Times New Roman" w:hAnsi="Times New Roman" w:cs="Times New Roman" w:hint="eastAsia"/>
          <w:color w:val="4472C4" w:themeColor="accent1"/>
        </w:rPr>
        <w:t>GAN</w:t>
      </w:r>
      <w:r w:rsidR="00A4057A">
        <w:rPr>
          <w:rFonts w:ascii="Times New Roman" w:hAnsi="Times New Roman" w:cs="Times New Roman" w:hint="eastAsia"/>
          <w:color w:val="4472C4" w:themeColor="accent1"/>
        </w:rPr>
        <w:t>只須建單一模型，</w:t>
      </w:r>
      <w:r w:rsidR="002001DA">
        <w:rPr>
          <w:rFonts w:ascii="Times New Roman" w:hAnsi="Times New Roman" w:cs="Times New Roman" w:hint="eastAsia"/>
          <w:color w:val="4472C4" w:themeColor="accent1"/>
        </w:rPr>
        <w:t>也改善</w:t>
      </w:r>
      <w:r w:rsidR="002001DA" w:rsidRPr="00E35723">
        <w:rPr>
          <w:rFonts w:ascii="Times New Roman" w:hAnsi="Times New Roman" w:cs="Times New Roman" w:hint="eastAsia"/>
          <w:color w:val="4472C4" w:themeColor="accent1"/>
        </w:rPr>
        <w:t>預測式</w:t>
      </w:r>
      <w:r w:rsidR="002001DA">
        <w:rPr>
          <w:rFonts w:ascii="Times New Roman" w:hAnsi="Times New Roman" w:cs="Times New Roman" w:hint="eastAsia"/>
          <w:color w:val="4472C4" w:themeColor="accent1"/>
        </w:rPr>
        <w:t>填補需建多個不同模型的缺點</w:t>
      </w:r>
      <w:r w:rsidR="007F64CE">
        <w:rPr>
          <w:rFonts w:ascii="Times New Roman" w:hAnsi="Times New Roman" w:cs="Times New Roman" w:hint="eastAsia"/>
          <w:color w:val="4472C4" w:themeColor="accent1"/>
        </w:rPr>
        <w:t>，考量</w:t>
      </w:r>
      <w:r w:rsidR="00C2722F">
        <w:rPr>
          <w:rFonts w:ascii="Times New Roman" w:hAnsi="Times New Roman" w:cs="Times New Roman" w:hint="eastAsia"/>
          <w:color w:val="4472C4" w:themeColor="accent1"/>
        </w:rPr>
        <w:t>效能</w:t>
      </w:r>
      <w:r w:rsidR="00175A06">
        <w:rPr>
          <w:rFonts w:ascii="Times New Roman" w:hAnsi="Times New Roman" w:cs="Times New Roman" w:hint="eastAsia"/>
          <w:color w:val="4472C4" w:themeColor="accent1"/>
        </w:rPr>
        <w:t>時</w:t>
      </w:r>
      <w:r w:rsidR="00C2722F">
        <w:rPr>
          <w:rFonts w:ascii="Times New Roman" w:hAnsi="Times New Roman" w:cs="Times New Roman" w:hint="eastAsia"/>
          <w:color w:val="4472C4" w:themeColor="accent1"/>
        </w:rPr>
        <w:t>可擇此法</w:t>
      </w:r>
      <w:r w:rsidR="002001DA">
        <w:rPr>
          <w:rFonts w:ascii="Times New Roman" w:hAnsi="Times New Roman" w:cs="Times New Roman" w:hint="eastAsia"/>
          <w:color w:val="4472C4" w:themeColor="accent1"/>
        </w:rPr>
        <w:t>。</w:t>
      </w:r>
    </w:p>
    <w:p w14:paraId="10F5CC6E" w14:textId="003F5564" w:rsidR="00E35723" w:rsidRPr="00E35723" w:rsidRDefault="006B372C" w:rsidP="000F3846">
      <w:pPr>
        <w:ind w:leftChars="400" w:left="960"/>
        <w:rPr>
          <w:rFonts w:ascii="Times New Roman" w:hAnsi="Times New Roman" w:cs="Times New Roman"/>
          <w:color w:val="4472C4" w:themeColor="accent1"/>
        </w:rPr>
      </w:pPr>
      <w:r>
        <w:rPr>
          <w:rFonts w:ascii="Times New Roman" w:hAnsi="Times New Roman" w:cs="Times New Roman"/>
          <w:color w:val="4472C4" w:themeColor="accent1"/>
        </w:rPr>
        <w:lastRenderedPageBreak/>
        <w:t xml:space="preserve">Ref </w:t>
      </w:r>
      <w:r w:rsidR="000F3846">
        <w:rPr>
          <w:rFonts w:ascii="Times New Roman" w:hAnsi="Times New Roman" w:cs="Times New Roman" w:hint="eastAsia"/>
          <w:color w:val="4472C4" w:themeColor="accent1"/>
        </w:rPr>
        <w:t xml:space="preserve">: </w:t>
      </w:r>
    </w:p>
    <w:p w14:paraId="40B0546E" w14:textId="77777777" w:rsidR="00E35723" w:rsidRPr="00CE28C3" w:rsidRDefault="00E35723" w:rsidP="00CE28C3">
      <w:pPr>
        <w:pStyle w:val="a3"/>
        <w:numPr>
          <w:ilvl w:val="1"/>
          <w:numId w:val="11"/>
        </w:numPr>
        <w:ind w:leftChars="0"/>
        <w:rPr>
          <w:rFonts w:ascii="Times New Roman" w:hAnsi="Times New Roman" w:cs="Times New Roman"/>
          <w:color w:val="4472C4" w:themeColor="accent1"/>
        </w:rPr>
      </w:pPr>
      <w:r w:rsidRPr="00CE28C3">
        <w:rPr>
          <w:rFonts w:ascii="Times New Roman" w:hAnsi="Times New Roman" w:cs="Times New Roman"/>
          <w:color w:val="4472C4" w:themeColor="accent1"/>
        </w:rPr>
        <w:t>https://statisticalhorizons.com/predictive-mean-matching/</w:t>
      </w:r>
    </w:p>
    <w:p w14:paraId="47A3C9D7" w14:textId="77777777" w:rsidR="00E35723" w:rsidRPr="00CE28C3" w:rsidRDefault="00E35723" w:rsidP="00CE28C3">
      <w:pPr>
        <w:pStyle w:val="a3"/>
        <w:numPr>
          <w:ilvl w:val="1"/>
          <w:numId w:val="11"/>
        </w:numPr>
        <w:ind w:leftChars="0"/>
        <w:rPr>
          <w:rFonts w:ascii="Times New Roman" w:hAnsi="Times New Roman" w:cs="Times New Roman"/>
          <w:color w:val="4472C4" w:themeColor="accent1"/>
        </w:rPr>
      </w:pPr>
      <w:r w:rsidRPr="00CE28C3">
        <w:rPr>
          <w:rFonts w:ascii="Times New Roman" w:hAnsi="Times New Roman" w:cs="Times New Roman"/>
          <w:color w:val="4472C4" w:themeColor="accent1"/>
        </w:rPr>
        <w:t>https://www.ibm.com/docs/zh-tw/spss-statistics/25.0.0?topic=values-missing-value-analysis</w:t>
      </w:r>
    </w:p>
    <w:p w14:paraId="71831AB0" w14:textId="77777777" w:rsidR="00E35723" w:rsidRPr="00E35723" w:rsidRDefault="00E35723" w:rsidP="00E35723">
      <w:pPr>
        <w:ind w:leftChars="200" w:left="480"/>
        <w:rPr>
          <w:rFonts w:ascii="Times New Roman" w:hAnsi="Times New Roman" w:cs="Times New Roman"/>
          <w:color w:val="4472C4" w:themeColor="accent1"/>
        </w:rPr>
      </w:pPr>
    </w:p>
    <w:p w14:paraId="435BABD7" w14:textId="2EDC2CFA" w:rsidR="00014758" w:rsidRPr="00014758" w:rsidRDefault="00014758" w:rsidP="00014758">
      <w:pPr>
        <w:pStyle w:val="a3"/>
        <w:numPr>
          <w:ilvl w:val="0"/>
          <w:numId w:val="11"/>
        </w:numPr>
        <w:ind w:leftChars="0"/>
        <w:rPr>
          <w:rFonts w:ascii="Times New Roman" w:hAnsi="Times New Roman" w:cs="Times New Roman"/>
        </w:rPr>
      </w:pPr>
      <w:r w:rsidRPr="00014758">
        <w:rPr>
          <w:rFonts w:ascii="Times New Roman" w:hAnsi="Times New Roman" w:cs="Times New Roman" w:hint="eastAsia"/>
        </w:rPr>
        <w:t>為什麼某特徵存在大量遺漏值不宜直接刪除？</w:t>
      </w:r>
    </w:p>
    <w:p w14:paraId="159086EC" w14:textId="5B9B506C" w:rsidR="00E35723" w:rsidRDefault="00E35723" w:rsidP="00014758">
      <w:pPr>
        <w:pStyle w:val="a3"/>
        <w:ind w:leftChars="0" w:left="840"/>
        <w:rPr>
          <w:rFonts w:ascii="Times New Roman" w:hAnsi="Times New Roman" w:cs="Times New Roman"/>
          <w:color w:val="4472C4" w:themeColor="accent1"/>
        </w:rPr>
      </w:pPr>
      <w:r w:rsidRPr="00014758">
        <w:rPr>
          <w:rFonts w:ascii="Times New Roman" w:hAnsi="Times New Roman" w:cs="Times New Roman" w:hint="eastAsia"/>
          <w:color w:val="4472C4" w:themeColor="accent1"/>
        </w:rPr>
        <w:t>因為這些</w:t>
      </w:r>
      <w:r w:rsidRPr="00014758">
        <w:rPr>
          <w:rFonts w:ascii="Times New Roman" w:hAnsi="Times New Roman" w:cs="Times New Roman" w:hint="eastAsia"/>
          <w:color w:val="4472C4" w:themeColor="accent1"/>
        </w:rPr>
        <w:t>"</w:t>
      </w:r>
      <w:r w:rsidRPr="00014758">
        <w:rPr>
          <w:rFonts w:ascii="Times New Roman" w:hAnsi="Times New Roman" w:cs="Times New Roman" w:hint="eastAsia"/>
          <w:color w:val="4472C4" w:themeColor="accent1"/>
        </w:rPr>
        <w:t>有值</w:t>
      </w:r>
      <w:r w:rsidRPr="00014758">
        <w:rPr>
          <w:rFonts w:ascii="Times New Roman" w:hAnsi="Times New Roman" w:cs="Times New Roman" w:hint="eastAsia"/>
          <w:color w:val="4472C4" w:themeColor="accent1"/>
        </w:rPr>
        <w:t>"</w:t>
      </w:r>
      <w:r w:rsidRPr="00014758">
        <w:rPr>
          <w:rFonts w:ascii="Times New Roman" w:hAnsi="Times New Roman" w:cs="Times New Roman" w:hint="eastAsia"/>
          <w:color w:val="4472C4" w:themeColor="accent1"/>
        </w:rPr>
        <w:t>的樣本有機會代表了某種</w:t>
      </w:r>
      <w:r w:rsidRPr="00014758">
        <w:rPr>
          <w:rFonts w:ascii="Times New Roman" w:hAnsi="Times New Roman" w:cs="Times New Roman" w:hint="eastAsia"/>
          <w:color w:val="4472C4" w:themeColor="accent1"/>
        </w:rPr>
        <w:t>Integrity</w:t>
      </w:r>
      <w:r w:rsidRPr="00014758">
        <w:rPr>
          <w:rFonts w:ascii="Times New Roman" w:hAnsi="Times New Roman" w:cs="Times New Roman" w:hint="eastAsia"/>
          <w:color w:val="4472C4" w:themeColor="accent1"/>
        </w:rPr>
        <w:t>，很可能是</w:t>
      </w:r>
      <w:r w:rsidRPr="00014758">
        <w:rPr>
          <w:rFonts w:ascii="Times New Roman" w:hAnsi="Times New Roman" w:cs="Times New Roman" w:hint="eastAsia"/>
          <w:color w:val="4472C4" w:themeColor="accent1"/>
        </w:rPr>
        <w:t>systematic missing</w:t>
      </w:r>
      <w:r w:rsidRPr="00014758">
        <w:rPr>
          <w:rFonts w:ascii="Times New Roman" w:hAnsi="Times New Roman" w:cs="Times New Roman" w:hint="eastAsia"/>
          <w:color w:val="4472C4" w:themeColor="accent1"/>
        </w:rPr>
        <w:t>，如某年度以後的機台才能紀錄零件承受的壓力，而大部分的機台都無此紀錄，因此我們需要對這個壓力欄位做額外的填補而非直接刪除來得合常理。</w:t>
      </w:r>
    </w:p>
    <w:p w14:paraId="748E7264" w14:textId="17C75DC4" w:rsidR="00C11F7B" w:rsidRDefault="00C11F7B" w:rsidP="00014758">
      <w:pPr>
        <w:pStyle w:val="a3"/>
        <w:ind w:leftChars="0" w:left="840"/>
        <w:rPr>
          <w:rFonts w:ascii="Times New Roman" w:hAnsi="Times New Roman" w:cs="Times New Roman"/>
          <w:color w:val="4472C4" w:themeColor="accent1"/>
        </w:rPr>
      </w:pPr>
    </w:p>
    <w:p w14:paraId="5664F05C" w14:textId="459D7190" w:rsidR="00C11F7B" w:rsidRDefault="00C318DC" w:rsidP="00C11F7B">
      <w:pPr>
        <w:pStyle w:val="a3"/>
        <w:ind w:leftChars="0" w:left="0"/>
        <w:rPr>
          <w:rFonts w:ascii="Times New Roman" w:hAnsi="Times New Roman" w:cs="Times New Roman"/>
          <w:b/>
          <w:bCs/>
        </w:rPr>
      </w:pPr>
      <w:r>
        <w:rPr>
          <w:rFonts w:ascii="Times New Roman" w:hAnsi="Times New Roman" w:cs="Times New Roman"/>
          <w:b/>
          <w:bCs/>
        </w:rPr>
        <w:t>Q5</w:t>
      </w:r>
      <w:r w:rsidR="0015381E">
        <w:rPr>
          <w:rFonts w:ascii="Times New Roman" w:hAnsi="Times New Roman" w:cs="Times New Roman" w:hint="eastAsia"/>
          <w:b/>
          <w:bCs/>
        </w:rPr>
        <w:t>鋼板判別模型</w:t>
      </w:r>
      <w:r w:rsidR="003712C0">
        <w:rPr>
          <w:rFonts w:ascii="Times New Roman" w:hAnsi="Times New Roman" w:cs="Times New Roman" w:hint="eastAsia"/>
          <w:b/>
          <w:bCs/>
        </w:rPr>
        <w:t xml:space="preserve"> (</w:t>
      </w:r>
      <w:r w:rsidR="003712C0">
        <w:rPr>
          <w:rFonts w:ascii="Times New Roman" w:hAnsi="Times New Roman" w:cs="Times New Roman"/>
          <w:b/>
          <w:bCs/>
        </w:rPr>
        <w:t>30%</w:t>
      </w:r>
      <w:r w:rsidR="003712C0">
        <w:rPr>
          <w:rFonts w:ascii="Times New Roman" w:hAnsi="Times New Roman" w:cs="Times New Roman" w:hint="eastAsia"/>
          <w:b/>
          <w:bCs/>
        </w:rPr>
        <w:t>)</w:t>
      </w:r>
    </w:p>
    <w:p w14:paraId="49652FFB" w14:textId="03AFA774" w:rsidR="003712C0" w:rsidRDefault="003712C0" w:rsidP="007B5E61">
      <w:pPr>
        <w:pStyle w:val="a3"/>
        <w:ind w:leftChars="0" w:left="0"/>
        <w:rPr>
          <w:rFonts w:ascii="Times New Roman" w:hAnsi="Times New Roman" w:cs="Times New Roman"/>
          <w:b/>
          <w:bCs/>
        </w:rPr>
      </w:pPr>
      <w:r w:rsidRPr="003712C0">
        <w:rPr>
          <w:rFonts w:ascii="Times New Roman" w:hAnsi="Times New Roman" w:cs="Times New Roman" w:hint="eastAsia"/>
          <w:b/>
          <w:bCs/>
        </w:rPr>
        <w:t>在</w:t>
      </w:r>
      <w:r w:rsidRPr="003712C0">
        <w:rPr>
          <w:rFonts w:ascii="Times New Roman" w:hAnsi="Times New Roman" w:cs="Times New Roman" w:hint="eastAsia"/>
          <w:b/>
          <w:bCs/>
        </w:rPr>
        <w:t xml:space="preserve"> UCI Machine Learning Repository </w:t>
      </w:r>
      <w:r w:rsidRPr="003712C0">
        <w:rPr>
          <w:rFonts w:ascii="Times New Roman" w:hAnsi="Times New Roman" w:cs="Times New Roman" w:hint="eastAsia"/>
          <w:b/>
          <w:bCs/>
        </w:rPr>
        <w:t>開放數據中包含了一個鋼板缺陷數據</w:t>
      </w:r>
      <w:r w:rsidRPr="003712C0">
        <w:rPr>
          <w:rFonts w:ascii="Times New Roman" w:hAnsi="Times New Roman" w:cs="Times New Roman" w:hint="eastAsia"/>
          <w:b/>
          <w:bCs/>
        </w:rPr>
        <w:t xml:space="preserve"> (steel plates faults dataset https://archive.ics.uci.edu/ml/datasets/steel+plates+faults)</w:t>
      </w:r>
      <w:r w:rsidRPr="003712C0">
        <w:rPr>
          <w:rFonts w:ascii="Times New Roman" w:hAnsi="Times New Roman" w:cs="Times New Roman" w:hint="eastAsia"/>
          <w:b/>
          <w:bCs/>
        </w:rPr>
        <w:t>，一共包含了</w:t>
      </w:r>
      <w:r w:rsidRPr="003712C0">
        <w:rPr>
          <w:rFonts w:ascii="Times New Roman" w:hAnsi="Times New Roman" w:cs="Times New Roman" w:hint="eastAsia"/>
          <w:b/>
          <w:bCs/>
        </w:rPr>
        <w:t>1,941</w:t>
      </w:r>
      <w:r w:rsidRPr="003712C0">
        <w:rPr>
          <w:rFonts w:ascii="Times New Roman" w:hAnsi="Times New Roman" w:cs="Times New Roman" w:hint="eastAsia"/>
          <w:b/>
          <w:bCs/>
        </w:rPr>
        <w:t>個觀測值，而每個觀測值具有</w:t>
      </w:r>
      <w:r w:rsidRPr="003712C0">
        <w:rPr>
          <w:rFonts w:ascii="Times New Roman" w:hAnsi="Times New Roman" w:cs="Times New Roman" w:hint="eastAsia"/>
          <w:b/>
          <w:bCs/>
        </w:rPr>
        <w:t xml:space="preserve"> 27</w:t>
      </w:r>
      <w:r w:rsidRPr="003712C0">
        <w:rPr>
          <w:rFonts w:ascii="Times New Roman" w:hAnsi="Times New Roman" w:cs="Times New Roman" w:hint="eastAsia"/>
          <w:b/>
          <w:bCs/>
        </w:rPr>
        <w:t>個特徵以及作為目標值的</w:t>
      </w:r>
      <w:r w:rsidRPr="003712C0">
        <w:rPr>
          <w:rFonts w:ascii="Times New Roman" w:hAnsi="Times New Roman" w:cs="Times New Roman" w:hint="eastAsia"/>
          <w:b/>
          <w:bCs/>
        </w:rPr>
        <w:t>7</w:t>
      </w:r>
      <w:r w:rsidRPr="003712C0">
        <w:rPr>
          <w:rFonts w:ascii="Times New Roman" w:hAnsi="Times New Roman" w:cs="Times New Roman" w:hint="eastAsia"/>
          <w:b/>
          <w:bCs/>
        </w:rPr>
        <w:t>種缺陷。試挑選出凹凸不平</w:t>
      </w:r>
      <w:r w:rsidRPr="003712C0">
        <w:rPr>
          <w:rFonts w:ascii="Times New Roman" w:hAnsi="Times New Roman" w:cs="Times New Roman" w:hint="eastAsia"/>
          <w:b/>
          <w:bCs/>
        </w:rPr>
        <w:t>(Bumps)</w:t>
      </w:r>
      <w:r w:rsidRPr="003712C0">
        <w:rPr>
          <w:rFonts w:ascii="Times New Roman" w:hAnsi="Times New Roman" w:cs="Times New Roman" w:hint="eastAsia"/>
          <w:b/>
          <w:bCs/>
        </w:rPr>
        <w:t>以及刮痕</w:t>
      </w:r>
      <w:r w:rsidRPr="003712C0">
        <w:rPr>
          <w:rFonts w:ascii="Times New Roman" w:hAnsi="Times New Roman" w:cs="Times New Roman" w:hint="eastAsia"/>
          <w:b/>
          <w:bCs/>
        </w:rPr>
        <w:t>(K_Scratch)</w:t>
      </w:r>
      <w:r w:rsidRPr="003712C0">
        <w:rPr>
          <w:rFonts w:ascii="Times New Roman" w:hAnsi="Times New Roman" w:cs="Times New Roman" w:hint="eastAsia"/>
          <w:b/>
          <w:bCs/>
        </w:rPr>
        <w:t>兩種缺陷進行分析</w:t>
      </w:r>
      <w:r>
        <w:rPr>
          <w:rFonts w:ascii="Times New Roman" w:hAnsi="Times New Roman" w:cs="Times New Roman" w:hint="eastAsia"/>
          <w:b/>
          <w:bCs/>
        </w:rPr>
        <w:t>。</w:t>
      </w:r>
      <w:r w:rsidRPr="003712C0">
        <w:rPr>
          <w:rFonts w:ascii="Times New Roman" w:hAnsi="Times New Roman" w:cs="Times New Roman" w:hint="eastAsia"/>
          <w:b/>
          <w:bCs/>
        </w:rPr>
        <w:t>試著參考網路資源學習並撰寫程式，</w:t>
      </w:r>
      <w:r w:rsidRPr="003712C0">
        <w:rPr>
          <w:rFonts w:ascii="Times New Roman" w:hAnsi="Times New Roman" w:cs="Times New Roman" w:hint="eastAsia"/>
          <w:b/>
          <w:bCs/>
        </w:rPr>
        <w:t xml:space="preserve"> </w:t>
      </w:r>
      <w:r w:rsidRPr="003712C0">
        <w:rPr>
          <w:rFonts w:ascii="Times New Roman" w:hAnsi="Times New Roman" w:cs="Times New Roman" w:hint="eastAsia"/>
          <w:b/>
          <w:bCs/>
        </w:rPr>
        <w:t>使用此數據回答下列問題。</w:t>
      </w:r>
    </w:p>
    <w:p w14:paraId="2EBD0604" w14:textId="77777777" w:rsidR="007B5E61" w:rsidRDefault="007B5E61" w:rsidP="007B5E61">
      <w:pPr>
        <w:pStyle w:val="Default"/>
      </w:pPr>
    </w:p>
    <w:p w14:paraId="64948F31" w14:textId="523F4E1E" w:rsidR="0006441A" w:rsidRDefault="007B5E61" w:rsidP="0006441A">
      <w:pPr>
        <w:pStyle w:val="Default"/>
        <w:numPr>
          <w:ilvl w:val="0"/>
          <w:numId w:val="15"/>
        </w:numPr>
        <w:rPr>
          <w:sz w:val="23"/>
          <w:szCs w:val="23"/>
        </w:rPr>
      </w:pPr>
      <w:r>
        <w:rPr>
          <w:rFonts w:hint="eastAsia"/>
          <w:sz w:val="23"/>
          <w:szCs w:val="23"/>
        </w:rPr>
        <w:t>試將羅吉斯迴歸分析的結果呈現如下表，並試著解釋任一特徵與目標值之間的關係。</w:t>
      </w:r>
    </w:p>
    <w:p w14:paraId="15B95612" w14:textId="72BC1BCA" w:rsidR="00A31D18" w:rsidRDefault="00A31D18" w:rsidP="00491527">
      <w:pPr>
        <w:pStyle w:val="Default"/>
        <w:ind w:left="960"/>
        <w:rPr>
          <w:sz w:val="23"/>
          <w:szCs w:val="23"/>
        </w:rPr>
      </w:pPr>
      <w:r>
        <w:rPr>
          <w:rFonts w:hint="eastAsia"/>
          <w:sz w:val="23"/>
          <w:szCs w:val="23"/>
        </w:rPr>
        <w:t>An</w:t>
      </w:r>
      <w:r>
        <w:rPr>
          <w:sz w:val="23"/>
          <w:szCs w:val="23"/>
        </w:rPr>
        <w:t>s:</w:t>
      </w:r>
    </w:p>
    <w:p w14:paraId="3582FD95" w14:textId="5A6438A3" w:rsidR="00F417AD" w:rsidRDefault="00F417AD" w:rsidP="00491527">
      <w:pPr>
        <w:pStyle w:val="Default"/>
        <w:ind w:left="960"/>
        <w:rPr>
          <w:sz w:val="23"/>
          <w:szCs w:val="23"/>
        </w:rPr>
      </w:pPr>
      <w:r w:rsidRPr="00F417AD">
        <w:rPr>
          <w:noProof/>
          <w:sz w:val="23"/>
          <w:szCs w:val="23"/>
        </w:rPr>
        <w:drawing>
          <wp:inline distT="0" distB="0" distL="0" distR="0" wp14:anchorId="51DDBC46" wp14:editId="6EB2EDC4">
            <wp:extent cx="2263777" cy="386710"/>
            <wp:effectExtent l="0" t="0" r="317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5332" cy="393809"/>
                    </a:xfrm>
                    <a:prstGeom prst="rect">
                      <a:avLst/>
                    </a:prstGeom>
                  </pic:spPr>
                </pic:pic>
              </a:graphicData>
            </a:graphic>
          </wp:inline>
        </w:drawing>
      </w:r>
    </w:p>
    <w:p w14:paraId="2CB70D7C" w14:textId="71AA568A" w:rsidR="00491527" w:rsidRPr="004C4076" w:rsidRDefault="00A668EC" w:rsidP="00491527">
      <w:pPr>
        <w:pStyle w:val="Default"/>
        <w:ind w:left="960"/>
        <w:rPr>
          <w:rFonts w:ascii="Times New Roman" w:eastAsiaTheme="minorEastAsia" w:hAnsi="Times New Roman" w:cs="Times New Roman"/>
          <w:color w:val="4472C4" w:themeColor="accent1"/>
          <w:kern w:val="2"/>
          <w:szCs w:val="22"/>
        </w:rPr>
      </w:pPr>
      <w:r w:rsidRPr="004C4076">
        <w:rPr>
          <w:rFonts w:ascii="Times New Roman" w:eastAsiaTheme="minorEastAsia" w:hAnsi="Times New Roman" w:cs="Times New Roman" w:hint="eastAsia"/>
          <w:color w:val="4472C4" w:themeColor="accent1"/>
          <w:kern w:val="2"/>
          <w:szCs w:val="22"/>
        </w:rPr>
        <w:t>我們先實驗</w:t>
      </w:r>
      <w:r w:rsidR="00E100B1" w:rsidRPr="004C4076">
        <w:rPr>
          <w:rFonts w:ascii="Times New Roman" w:eastAsiaTheme="minorEastAsia" w:hAnsi="Times New Roman" w:cs="Times New Roman" w:hint="eastAsia"/>
          <w:color w:val="4472C4" w:themeColor="accent1"/>
          <w:kern w:val="2"/>
          <w:szCs w:val="22"/>
        </w:rPr>
        <w:t>二次判別模型，分別</w:t>
      </w:r>
      <w:r w:rsidR="00491527" w:rsidRPr="004C4076">
        <w:rPr>
          <w:rFonts w:ascii="Times New Roman" w:eastAsiaTheme="minorEastAsia" w:hAnsi="Times New Roman" w:cs="Times New Roman" w:hint="eastAsia"/>
          <w:color w:val="4472C4" w:themeColor="accent1"/>
          <w:kern w:val="2"/>
          <w:szCs w:val="22"/>
        </w:rPr>
        <w:t>建兩個模型</w:t>
      </w:r>
      <w:r w:rsidR="003D50E3" w:rsidRPr="004C4076">
        <w:rPr>
          <w:rFonts w:ascii="Times New Roman" w:eastAsiaTheme="minorEastAsia" w:hAnsi="Times New Roman" w:cs="Times New Roman" w:hint="eastAsia"/>
          <w:color w:val="4472C4" w:themeColor="accent1"/>
          <w:kern w:val="2"/>
          <w:szCs w:val="22"/>
        </w:rPr>
        <w:t>，各自判斷凹凸不平和刮痕</w:t>
      </w:r>
      <w:r w:rsidR="00491527" w:rsidRPr="004C4076">
        <w:rPr>
          <w:rFonts w:ascii="Times New Roman" w:eastAsiaTheme="minorEastAsia" w:hAnsi="Times New Roman" w:cs="Times New Roman" w:hint="eastAsia"/>
          <w:color w:val="4472C4" w:themeColor="accent1"/>
          <w:kern w:val="2"/>
          <w:szCs w:val="22"/>
        </w:rPr>
        <w:t>:</w:t>
      </w:r>
    </w:p>
    <w:p w14:paraId="058D0E30" w14:textId="2F88E193" w:rsidR="00491527" w:rsidRDefault="005A24B8" w:rsidP="00F51E47">
      <w:pPr>
        <w:pStyle w:val="Default"/>
        <w:numPr>
          <w:ilvl w:val="0"/>
          <w:numId w:val="16"/>
        </w:numPr>
        <w:rPr>
          <w:rFonts w:ascii="Times New Roman" w:eastAsiaTheme="minorEastAsia" w:hAnsi="Times New Roman" w:cs="Times New Roman"/>
          <w:color w:val="4472C4" w:themeColor="accent1"/>
          <w:kern w:val="2"/>
          <w:szCs w:val="22"/>
        </w:rPr>
      </w:pPr>
      <w:r w:rsidRPr="004C4076">
        <w:rPr>
          <w:rFonts w:ascii="Times New Roman" w:eastAsiaTheme="minorEastAsia" w:hAnsi="Times New Roman" w:cs="Times New Roman"/>
          <w:color w:val="4472C4" w:themeColor="accent1"/>
          <w:kern w:val="2"/>
          <w:szCs w:val="22"/>
        </w:rPr>
        <w:t>Bumps</w:t>
      </w:r>
      <w:r w:rsidRPr="004C4076">
        <w:rPr>
          <w:rFonts w:ascii="Times New Roman" w:eastAsiaTheme="minorEastAsia" w:hAnsi="Times New Roman" w:cs="Times New Roman" w:hint="eastAsia"/>
          <w:color w:val="4472C4" w:themeColor="accent1"/>
          <w:kern w:val="2"/>
          <w:szCs w:val="22"/>
        </w:rPr>
        <w:t xml:space="preserve"> </w:t>
      </w:r>
      <w:r w:rsidR="00491527" w:rsidRPr="004C4076">
        <w:rPr>
          <w:rFonts w:ascii="Times New Roman" w:eastAsiaTheme="minorEastAsia" w:hAnsi="Times New Roman" w:cs="Times New Roman" w:hint="eastAsia"/>
          <w:color w:val="4472C4" w:themeColor="accent1"/>
          <w:kern w:val="2"/>
          <w:szCs w:val="22"/>
        </w:rPr>
        <w:t>凹凸不平</w:t>
      </w:r>
      <w:r w:rsidR="00491527" w:rsidRPr="004C4076">
        <w:rPr>
          <w:rFonts w:ascii="Times New Roman" w:eastAsiaTheme="minorEastAsia" w:hAnsi="Times New Roman" w:cs="Times New Roman" w:hint="eastAsia"/>
          <w:color w:val="4472C4" w:themeColor="accent1"/>
          <w:kern w:val="2"/>
          <w:szCs w:val="22"/>
        </w:rPr>
        <w:t xml:space="preserve">=&gt;1, </w:t>
      </w:r>
      <w:r w:rsidR="00491527" w:rsidRPr="004C4076">
        <w:rPr>
          <w:rFonts w:ascii="Times New Roman" w:eastAsiaTheme="minorEastAsia" w:hAnsi="Times New Roman" w:cs="Times New Roman" w:hint="eastAsia"/>
          <w:color w:val="4472C4" w:themeColor="accent1"/>
          <w:kern w:val="2"/>
          <w:szCs w:val="22"/>
        </w:rPr>
        <w:t>良品</w:t>
      </w:r>
      <w:r w:rsidR="00491527" w:rsidRPr="004C4076">
        <w:rPr>
          <w:rFonts w:ascii="Times New Roman" w:eastAsiaTheme="minorEastAsia" w:hAnsi="Times New Roman" w:cs="Times New Roman" w:hint="eastAsia"/>
          <w:color w:val="4472C4" w:themeColor="accent1"/>
          <w:kern w:val="2"/>
          <w:szCs w:val="22"/>
        </w:rPr>
        <w:t>=&gt;0</w:t>
      </w:r>
      <w:r w:rsidR="00017298" w:rsidRPr="00017298">
        <w:rPr>
          <w:noProof/>
        </w:rPr>
        <w:t xml:space="preserve"> </w:t>
      </w:r>
    </w:p>
    <w:p w14:paraId="1D635333" w14:textId="781C59F3" w:rsidR="00201F9D" w:rsidRPr="004C4076" w:rsidRDefault="005F736F" w:rsidP="00201F9D">
      <w:pPr>
        <w:pStyle w:val="Default"/>
        <w:ind w:left="1440"/>
        <w:rPr>
          <w:rFonts w:ascii="Times New Roman" w:eastAsiaTheme="minorEastAsia" w:hAnsi="Times New Roman" w:cs="Times New Roman"/>
          <w:color w:val="4472C4" w:themeColor="accent1"/>
          <w:kern w:val="2"/>
          <w:szCs w:val="22"/>
        </w:rPr>
      </w:pPr>
      <w:r>
        <w:rPr>
          <w:rFonts w:ascii="Times New Roman" w:eastAsiaTheme="minorEastAsia" w:hAnsi="Times New Roman" w:cs="Times New Roman"/>
          <w:noProof/>
          <w:color w:val="4472C4" w:themeColor="accent1"/>
          <w:kern w:val="2"/>
          <w:szCs w:val="22"/>
        </w:rPr>
        <mc:AlternateContent>
          <mc:Choice Requires="wps">
            <w:drawing>
              <wp:anchor distT="0" distB="0" distL="114300" distR="114300" simplePos="0" relativeHeight="251661312" behindDoc="0" locked="0" layoutInCell="1" allowOverlap="1" wp14:anchorId="72B3B1EA" wp14:editId="489CB1A0">
                <wp:simplePos x="0" y="0"/>
                <wp:positionH relativeFrom="column">
                  <wp:posOffset>1733550</wp:posOffset>
                </wp:positionH>
                <wp:positionV relativeFrom="paragraph">
                  <wp:posOffset>1460500</wp:posOffset>
                </wp:positionV>
                <wp:extent cx="400050" cy="165100"/>
                <wp:effectExtent l="0" t="0" r="19050" b="25400"/>
                <wp:wrapNone/>
                <wp:docPr id="20" name="矩形 20"/>
                <wp:cNvGraphicFramePr/>
                <a:graphic xmlns:a="http://schemas.openxmlformats.org/drawingml/2006/main">
                  <a:graphicData uri="http://schemas.microsoft.com/office/word/2010/wordprocessingShape">
                    <wps:wsp>
                      <wps:cNvSpPr/>
                      <wps:spPr>
                        <a:xfrm>
                          <a:off x="0" y="0"/>
                          <a:ext cx="400050" cy="165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99DDD" id="矩形 20" o:spid="_x0000_s1026" style="position:absolute;margin-left:136.5pt;margin-top:115pt;width:31.5pt;height:1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" filled="f" strokecolor="red" strokeweight="1.5pt"/>
            </w:pict>
          </mc:Fallback>
        </mc:AlternateContent>
      </w:r>
      <w:r w:rsidR="003A0E79">
        <w:rPr>
          <w:rFonts w:ascii="Times New Roman" w:eastAsiaTheme="minorEastAsia" w:hAnsi="Times New Roman" w:cs="Times New Roman"/>
          <w:noProof/>
          <w:color w:val="4472C4" w:themeColor="accent1"/>
          <w:kern w:val="2"/>
          <w:szCs w:val="22"/>
        </w:rPr>
        <mc:AlternateContent>
          <mc:Choice Requires="wps">
            <w:drawing>
              <wp:anchor distT="0" distB="0" distL="114300" distR="114300" simplePos="0" relativeHeight="251660288" behindDoc="0" locked="0" layoutInCell="1" allowOverlap="1" wp14:anchorId="4E8C2788" wp14:editId="137F747F">
                <wp:simplePos x="0" y="0"/>
                <wp:positionH relativeFrom="column">
                  <wp:posOffset>965200</wp:posOffset>
                </wp:positionH>
                <wp:positionV relativeFrom="paragraph">
                  <wp:posOffset>3740150</wp:posOffset>
                </wp:positionV>
                <wp:extent cx="3807460" cy="0"/>
                <wp:effectExtent l="0" t="0" r="0" b="0"/>
                <wp:wrapNone/>
                <wp:docPr id="17" name="直線接點 17"/>
                <wp:cNvGraphicFramePr/>
                <a:graphic xmlns:a="http://schemas.openxmlformats.org/drawingml/2006/main">
                  <a:graphicData uri="http://schemas.microsoft.com/office/word/2010/wordprocessingShape">
                    <wps:wsp>
                      <wps:cNvCnPr/>
                      <wps:spPr>
                        <a:xfrm>
                          <a:off x="0" y="0"/>
                          <a:ext cx="380746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7F97B8" id="直線接點 1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6pt,294.5pt" to="375.8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" strokecolor="red" strokeweight="1pt">
                <v:stroke joinstyle="miter"/>
              </v:line>
            </w:pict>
          </mc:Fallback>
        </mc:AlternateContent>
      </w:r>
      <w:r w:rsidR="00017298" w:rsidRPr="00017298">
        <w:rPr>
          <w:rFonts w:ascii="Times New Roman" w:eastAsiaTheme="minorEastAsia" w:hAnsi="Times New Roman" w:cs="Times New Roman"/>
          <w:noProof/>
          <w:color w:val="4472C4" w:themeColor="accent1"/>
          <w:kern w:val="2"/>
          <w:szCs w:val="22"/>
        </w:rPr>
        <w:drawing>
          <wp:anchor distT="0" distB="0" distL="114300" distR="114300" simplePos="0" relativeHeight="251659264" behindDoc="0" locked="0" layoutInCell="1" allowOverlap="1" wp14:anchorId="21DD595C" wp14:editId="0D6419BA">
            <wp:simplePos x="0" y="0"/>
            <wp:positionH relativeFrom="column">
              <wp:posOffset>4883150</wp:posOffset>
            </wp:positionH>
            <wp:positionV relativeFrom="paragraph">
              <wp:posOffset>2084705</wp:posOffset>
            </wp:positionV>
            <wp:extent cx="1619250" cy="1565985"/>
            <wp:effectExtent l="0" t="0" r="0" b="0"/>
            <wp:wrapNone/>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56381"/>
                    <a:stretch/>
                  </pic:blipFill>
                  <pic:spPr bwMode="auto">
                    <a:xfrm>
                      <a:off x="0" y="0"/>
                      <a:ext cx="1619250" cy="1565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1F9D" w:rsidRPr="00201F9D">
        <w:rPr>
          <w:rFonts w:ascii="Times New Roman" w:eastAsiaTheme="minorEastAsia" w:hAnsi="Times New Roman" w:cs="Times New Roman"/>
          <w:noProof/>
          <w:color w:val="4472C4" w:themeColor="accent1"/>
          <w:kern w:val="2"/>
          <w:szCs w:val="22"/>
        </w:rPr>
        <w:drawing>
          <wp:inline distT="0" distB="0" distL="0" distR="0" wp14:anchorId="6F399C46" wp14:editId="39A71441">
            <wp:extent cx="3858260" cy="27640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5649" cy="2776502"/>
                    </a:xfrm>
                    <a:prstGeom prst="rect">
                      <a:avLst/>
                    </a:prstGeom>
                  </pic:spPr>
                </pic:pic>
              </a:graphicData>
            </a:graphic>
          </wp:inline>
        </w:drawing>
      </w:r>
      <w:r w:rsidR="00201F9D" w:rsidRPr="00201F9D">
        <w:rPr>
          <w:noProof/>
        </w:rPr>
        <w:t xml:space="preserve"> </w:t>
      </w:r>
      <w:r w:rsidR="00201F9D" w:rsidRPr="00201F9D">
        <w:rPr>
          <w:rFonts w:ascii="Times New Roman" w:eastAsiaTheme="minorEastAsia" w:hAnsi="Times New Roman" w:cs="Times New Roman"/>
          <w:noProof/>
          <w:color w:val="4472C4" w:themeColor="accent1"/>
          <w:kern w:val="2"/>
          <w:szCs w:val="22"/>
        </w:rPr>
        <w:lastRenderedPageBreak/>
        <w:drawing>
          <wp:inline distT="0" distB="0" distL="0" distR="0" wp14:anchorId="25357679" wp14:editId="44C56D18">
            <wp:extent cx="3858260" cy="1679725"/>
            <wp:effectExtent l="0" t="0" r="889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9038" cy="1684417"/>
                    </a:xfrm>
                    <a:prstGeom prst="rect">
                      <a:avLst/>
                    </a:prstGeom>
                  </pic:spPr>
                </pic:pic>
              </a:graphicData>
            </a:graphic>
          </wp:inline>
        </w:drawing>
      </w:r>
    </w:p>
    <w:p w14:paraId="61A4AC30" w14:textId="144A32DE" w:rsidR="008058AA" w:rsidRDefault="008233B7" w:rsidP="00F51E47">
      <w:pPr>
        <w:pStyle w:val="Default"/>
        <w:numPr>
          <w:ilvl w:val="0"/>
          <w:numId w:val="16"/>
        </w:numPr>
        <w:rPr>
          <w:rFonts w:ascii="Times New Roman" w:eastAsiaTheme="minorEastAsia" w:hAnsi="Times New Roman" w:cs="Times New Roman"/>
          <w:color w:val="4472C4" w:themeColor="accent1"/>
          <w:kern w:val="2"/>
          <w:szCs w:val="22"/>
        </w:rPr>
      </w:pPr>
      <w:r w:rsidRPr="004C4076">
        <w:rPr>
          <w:rFonts w:ascii="Times New Roman" w:eastAsiaTheme="minorEastAsia" w:hAnsi="Times New Roman" w:cs="Times New Roman"/>
          <w:color w:val="4472C4" w:themeColor="accent1"/>
          <w:kern w:val="2"/>
          <w:szCs w:val="22"/>
        </w:rPr>
        <w:t>Scratch</w:t>
      </w:r>
      <w:r w:rsidRPr="004C4076">
        <w:rPr>
          <w:rFonts w:ascii="Times New Roman" w:eastAsiaTheme="minorEastAsia" w:hAnsi="Times New Roman" w:cs="Times New Roman" w:hint="eastAsia"/>
          <w:color w:val="4472C4" w:themeColor="accent1"/>
          <w:kern w:val="2"/>
          <w:szCs w:val="22"/>
        </w:rPr>
        <w:t xml:space="preserve"> </w:t>
      </w:r>
      <w:r w:rsidR="00491527" w:rsidRPr="004C4076">
        <w:rPr>
          <w:rFonts w:ascii="Times New Roman" w:eastAsiaTheme="minorEastAsia" w:hAnsi="Times New Roman" w:cs="Times New Roman" w:hint="eastAsia"/>
          <w:color w:val="4472C4" w:themeColor="accent1"/>
          <w:kern w:val="2"/>
          <w:szCs w:val="22"/>
        </w:rPr>
        <w:t>刮痕</w:t>
      </w:r>
      <w:r w:rsidR="00491527" w:rsidRPr="004C4076">
        <w:rPr>
          <w:rFonts w:ascii="Times New Roman" w:eastAsiaTheme="minorEastAsia" w:hAnsi="Times New Roman" w:cs="Times New Roman" w:hint="eastAsia"/>
          <w:color w:val="4472C4" w:themeColor="accent1"/>
          <w:kern w:val="2"/>
          <w:szCs w:val="22"/>
        </w:rPr>
        <w:t xml:space="preserve">=&gt;1, </w:t>
      </w:r>
      <w:r w:rsidR="00491527" w:rsidRPr="004C4076">
        <w:rPr>
          <w:rFonts w:ascii="Times New Roman" w:eastAsiaTheme="minorEastAsia" w:hAnsi="Times New Roman" w:cs="Times New Roman" w:hint="eastAsia"/>
          <w:color w:val="4472C4" w:themeColor="accent1"/>
          <w:kern w:val="2"/>
          <w:szCs w:val="22"/>
        </w:rPr>
        <w:t>良品</w:t>
      </w:r>
      <w:r w:rsidR="00491527" w:rsidRPr="004C4076">
        <w:rPr>
          <w:rFonts w:ascii="Times New Roman" w:eastAsiaTheme="minorEastAsia" w:hAnsi="Times New Roman" w:cs="Times New Roman" w:hint="eastAsia"/>
          <w:color w:val="4472C4" w:themeColor="accent1"/>
          <w:kern w:val="2"/>
          <w:szCs w:val="22"/>
        </w:rPr>
        <w:t>=&gt;0</w:t>
      </w:r>
    </w:p>
    <w:p w14:paraId="5DB1042B" w14:textId="2E6C98AB" w:rsidR="005F736F" w:rsidRDefault="00E63076" w:rsidP="005F736F">
      <w:pPr>
        <w:pStyle w:val="Default"/>
        <w:ind w:left="1440"/>
        <w:rPr>
          <w:rFonts w:ascii="Times New Roman" w:eastAsiaTheme="minorEastAsia" w:hAnsi="Times New Roman" w:cs="Times New Roman"/>
          <w:color w:val="4472C4" w:themeColor="accent1"/>
          <w:kern w:val="2"/>
          <w:szCs w:val="22"/>
        </w:rPr>
      </w:pPr>
      <w:r w:rsidRPr="00E63076">
        <w:rPr>
          <w:rFonts w:ascii="Times New Roman" w:eastAsiaTheme="minorEastAsia" w:hAnsi="Times New Roman" w:cs="Times New Roman"/>
          <w:noProof/>
          <w:color w:val="4472C4" w:themeColor="accent1"/>
          <w:kern w:val="2"/>
          <w:szCs w:val="22"/>
        </w:rPr>
        <w:drawing>
          <wp:anchor distT="0" distB="0" distL="114300" distR="114300" simplePos="0" relativeHeight="251665408" behindDoc="0" locked="0" layoutInCell="1" allowOverlap="1" wp14:anchorId="5C30186C" wp14:editId="3B38E478">
            <wp:simplePos x="0" y="0"/>
            <wp:positionH relativeFrom="column">
              <wp:posOffset>4902200</wp:posOffset>
            </wp:positionH>
            <wp:positionV relativeFrom="paragraph">
              <wp:posOffset>1092200</wp:posOffset>
            </wp:positionV>
            <wp:extent cx="1550844" cy="1028700"/>
            <wp:effectExtent l="0" t="0" r="0" b="0"/>
            <wp:wrapNone/>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51984" cy="1029456"/>
                    </a:xfrm>
                    <a:prstGeom prst="rect">
                      <a:avLst/>
                    </a:prstGeom>
                  </pic:spPr>
                </pic:pic>
              </a:graphicData>
            </a:graphic>
            <wp14:sizeRelH relativeFrom="margin">
              <wp14:pctWidth>0</wp14:pctWidth>
            </wp14:sizeRelH>
            <wp14:sizeRelV relativeFrom="margin">
              <wp14:pctHeight>0</wp14:pctHeight>
            </wp14:sizeRelV>
          </wp:anchor>
        </w:drawing>
      </w:r>
      <w:r w:rsidR="005F736F">
        <w:rPr>
          <w:rFonts w:ascii="Times New Roman" w:eastAsiaTheme="minorEastAsia" w:hAnsi="Times New Roman" w:cs="Times New Roman"/>
          <w:noProof/>
          <w:color w:val="4472C4" w:themeColor="accent1"/>
          <w:kern w:val="2"/>
          <w:szCs w:val="22"/>
        </w:rPr>
        <mc:AlternateContent>
          <mc:Choice Requires="wps">
            <w:drawing>
              <wp:anchor distT="0" distB="0" distL="114300" distR="114300" simplePos="0" relativeHeight="251663360" behindDoc="0" locked="0" layoutInCell="1" allowOverlap="1" wp14:anchorId="062623EA" wp14:editId="2DD783C9">
                <wp:simplePos x="0" y="0"/>
                <wp:positionH relativeFrom="column">
                  <wp:posOffset>1625600</wp:posOffset>
                </wp:positionH>
                <wp:positionV relativeFrom="paragraph">
                  <wp:posOffset>1460500</wp:posOffset>
                </wp:positionV>
                <wp:extent cx="457200" cy="158750"/>
                <wp:effectExtent l="0" t="0" r="19050" b="12700"/>
                <wp:wrapNone/>
                <wp:docPr id="22" name="矩形 22"/>
                <wp:cNvGraphicFramePr/>
                <a:graphic xmlns:a="http://schemas.openxmlformats.org/drawingml/2006/main">
                  <a:graphicData uri="http://schemas.microsoft.com/office/word/2010/wordprocessingShape">
                    <wps:wsp>
                      <wps:cNvSpPr/>
                      <wps:spPr>
                        <a:xfrm>
                          <a:off x="0" y="0"/>
                          <a:ext cx="457200" cy="158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6C31A" id="矩形 22" o:spid="_x0000_s1026" style="position:absolute;margin-left:128pt;margin-top:115pt;width:36pt;height: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" filled="f" strokecolor="red" strokeweight="1.5pt"/>
            </w:pict>
          </mc:Fallback>
        </mc:AlternateContent>
      </w:r>
      <w:r w:rsidR="005F736F" w:rsidRPr="005F736F">
        <w:rPr>
          <w:rFonts w:ascii="Times New Roman" w:eastAsiaTheme="minorEastAsia" w:hAnsi="Times New Roman" w:cs="Times New Roman"/>
          <w:noProof/>
          <w:color w:val="4472C4" w:themeColor="accent1"/>
          <w:kern w:val="2"/>
          <w:szCs w:val="22"/>
        </w:rPr>
        <w:drawing>
          <wp:inline distT="0" distB="0" distL="0" distR="0" wp14:anchorId="5D63A6C0" wp14:editId="2FEACC05">
            <wp:extent cx="3915410" cy="2853999"/>
            <wp:effectExtent l="0" t="0" r="8890" b="381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4153" cy="2860372"/>
                    </a:xfrm>
                    <a:prstGeom prst="rect">
                      <a:avLst/>
                    </a:prstGeom>
                  </pic:spPr>
                </pic:pic>
              </a:graphicData>
            </a:graphic>
          </wp:inline>
        </w:drawing>
      </w:r>
    </w:p>
    <w:p w14:paraId="1CDB7D3C" w14:textId="44D19B1D" w:rsidR="005F736F" w:rsidRPr="004C4076" w:rsidRDefault="005F736F" w:rsidP="005F736F">
      <w:pPr>
        <w:pStyle w:val="Default"/>
        <w:ind w:left="1440"/>
        <w:rPr>
          <w:rFonts w:ascii="Times New Roman" w:eastAsiaTheme="minorEastAsia" w:hAnsi="Times New Roman" w:cs="Times New Roman"/>
          <w:color w:val="4472C4" w:themeColor="accent1"/>
          <w:kern w:val="2"/>
          <w:szCs w:val="22"/>
        </w:rPr>
      </w:pPr>
      <w:r>
        <w:rPr>
          <w:rFonts w:ascii="Times New Roman" w:eastAsiaTheme="minorEastAsia" w:hAnsi="Times New Roman" w:cs="Times New Roman"/>
          <w:noProof/>
          <w:color w:val="4472C4" w:themeColor="accent1"/>
          <w:kern w:val="2"/>
          <w:szCs w:val="22"/>
        </w:rPr>
        <mc:AlternateContent>
          <mc:Choice Requires="wps">
            <w:drawing>
              <wp:anchor distT="0" distB="0" distL="114300" distR="114300" simplePos="0" relativeHeight="251664384" behindDoc="0" locked="0" layoutInCell="1" allowOverlap="1" wp14:anchorId="06D25A93" wp14:editId="0C6332FC">
                <wp:simplePos x="0" y="0"/>
                <wp:positionH relativeFrom="column">
                  <wp:posOffset>1060450</wp:posOffset>
                </wp:positionH>
                <wp:positionV relativeFrom="paragraph">
                  <wp:posOffset>762000</wp:posOffset>
                </wp:positionV>
                <wp:extent cx="3746500" cy="0"/>
                <wp:effectExtent l="0" t="0" r="0" b="0"/>
                <wp:wrapNone/>
                <wp:docPr id="23" name="直線接點 23"/>
                <wp:cNvGraphicFramePr/>
                <a:graphic xmlns:a="http://schemas.openxmlformats.org/drawingml/2006/main">
                  <a:graphicData uri="http://schemas.microsoft.com/office/word/2010/wordprocessingShape">
                    <wps:wsp>
                      <wps:cNvCnPr/>
                      <wps:spPr>
                        <a:xfrm>
                          <a:off x="0" y="0"/>
                          <a:ext cx="37465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73FF39" id="直線接點 2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83.5pt,60pt" to="378.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" strokecolor="red" strokeweight=".5pt">
                <v:stroke joinstyle="miter"/>
              </v:line>
            </w:pict>
          </mc:Fallback>
        </mc:AlternateContent>
      </w:r>
      <w:r w:rsidRPr="005F736F">
        <w:rPr>
          <w:rFonts w:ascii="Times New Roman" w:eastAsiaTheme="minorEastAsia" w:hAnsi="Times New Roman" w:cs="Times New Roman"/>
          <w:noProof/>
          <w:color w:val="4472C4" w:themeColor="accent1"/>
          <w:kern w:val="2"/>
          <w:szCs w:val="22"/>
        </w:rPr>
        <w:drawing>
          <wp:inline distT="0" distB="0" distL="0" distR="0" wp14:anchorId="25AA1A49" wp14:editId="003FE7C5">
            <wp:extent cx="3966210" cy="1728756"/>
            <wp:effectExtent l="0" t="0" r="0" b="508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7123" cy="1733513"/>
                    </a:xfrm>
                    <a:prstGeom prst="rect">
                      <a:avLst/>
                    </a:prstGeom>
                  </pic:spPr>
                </pic:pic>
              </a:graphicData>
            </a:graphic>
          </wp:inline>
        </w:drawing>
      </w:r>
    </w:p>
    <w:p w14:paraId="29AB38A4" w14:textId="7AF32DD9" w:rsidR="002A3446" w:rsidRPr="004C4076" w:rsidRDefault="008C38EF" w:rsidP="002A3446">
      <w:pPr>
        <w:pStyle w:val="Default"/>
        <w:ind w:left="960"/>
        <w:rPr>
          <w:rFonts w:ascii="Times New Roman" w:eastAsiaTheme="minorEastAsia" w:hAnsi="Times New Roman" w:cs="Times New Roman"/>
          <w:color w:val="4472C4" w:themeColor="accent1"/>
          <w:kern w:val="2"/>
          <w:szCs w:val="22"/>
        </w:rPr>
      </w:pPr>
      <w:r w:rsidRPr="004C4076">
        <w:rPr>
          <w:rFonts w:ascii="Times New Roman" w:eastAsiaTheme="minorEastAsia" w:hAnsi="Times New Roman" w:cs="Times New Roman" w:hint="eastAsia"/>
          <w:color w:val="4472C4" w:themeColor="accent1"/>
          <w:kern w:val="2"/>
          <w:szCs w:val="22"/>
        </w:rPr>
        <w:t>由上結果</w:t>
      </w:r>
      <w:r w:rsidR="002E4163" w:rsidRPr="004C4076">
        <w:rPr>
          <w:rFonts w:ascii="Times New Roman" w:eastAsiaTheme="minorEastAsia" w:hAnsi="Times New Roman" w:cs="Times New Roman" w:hint="eastAsia"/>
          <w:color w:val="4472C4" w:themeColor="accent1"/>
          <w:kern w:val="2"/>
          <w:szCs w:val="22"/>
        </w:rPr>
        <w:t>可看出</w:t>
      </w:r>
      <w:r w:rsidR="00E618FC">
        <w:rPr>
          <w:rFonts w:ascii="Times New Roman" w:eastAsiaTheme="minorEastAsia" w:hAnsi="Times New Roman" w:cs="Times New Roman"/>
          <w:color w:val="4472C4" w:themeColor="accent1"/>
          <w:kern w:val="2"/>
          <w:szCs w:val="22"/>
        </w:rPr>
        <w:t>O</w:t>
      </w:r>
      <w:r w:rsidR="00E618FC">
        <w:rPr>
          <w:rFonts w:ascii="Times New Roman" w:eastAsiaTheme="minorEastAsia" w:hAnsi="Times New Roman" w:cs="Times New Roman" w:hint="eastAsia"/>
          <w:color w:val="4472C4" w:themeColor="accent1"/>
          <w:kern w:val="2"/>
          <w:szCs w:val="22"/>
        </w:rPr>
        <w:t>u</w:t>
      </w:r>
      <w:r w:rsidR="00E618FC">
        <w:rPr>
          <w:rFonts w:ascii="Times New Roman" w:eastAsiaTheme="minorEastAsia" w:hAnsi="Times New Roman" w:cs="Times New Roman"/>
          <w:color w:val="4472C4" w:themeColor="accent1"/>
          <w:kern w:val="2"/>
          <w:szCs w:val="22"/>
        </w:rPr>
        <w:t>tside_X_Index</w:t>
      </w:r>
      <w:r w:rsidR="000C2DF1" w:rsidRPr="004C4076">
        <w:rPr>
          <w:rFonts w:ascii="Times New Roman" w:eastAsiaTheme="minorEastAsia" w:hAnsi="Times New Roman" w:cs="Times New Roman" w:hint="eastAsia"/>
          <w:color w:val="4472C4" w:themeColor="accent1"/>
          <w:kern w:val="2"/>
          <w:szCs w:val="22"/>
        </w:rPr>
        <w:t>特徵</w:t>
      </w:r>
      <w:r w:rsidR="00E618FC">
        <w:rPr>
          <w:rFonts w:ascii="Times New Roman" w:eastAsiaTheme="minorEastAsia" w:hAnsi="Times New Roman" w:cs="Times New Roman" w:hint="eastAsia"/>
          <w:color w:val="4472C4" w:themeColor="accent1"/>
          <w:kern w:val="2"/>
          <w:szCs w:val="22"/>
        </w:rPr>
        <w:t>在</w:t>
      </w:r>
      <w:r w:rsidR="00E618FC">
        <w:rPr>
          <w:rFonts w:ascii="Times New Roman" w:eastAsiaTheme="minorEastAsia" w:hAnsi="Times New Roman" w:cs="Times New Roman" w:hint="eastAsia"/>
          <w:color w:val="4472C4" w:themeColor="accent1"/>
          <w:kern w:val="2"/>
          <w:szCs w:val="22"/>
        </w:rPr>
        <w:t>B</w:t>
      </w:r>
      <w:r w:rsidR="00E618FC">
        <w:rPr>
          <w:rFonts w:ascii="Times New Roman" w:eastAsiaTheme="minorEastAsia" w:hAnsi="Times New Roman" w:cs="Times New Roman"/>
          <w:color w:val="4472C4" w:themeColor="accent1"/>
          <w:kern w:val="2"/>
          <w:szCs w:val="22"/>
        </w:rPr>
        <w:t>ump</w:t>
      </w:r>
      <w:r w:rsidR="00E618FC">
        <w:rPr>
          <w:rFonts w:ascii="Times New Roman" w:eastAsiaTheme="minorEastAsia" w:hAnsi="Times New Roman" w:cs="Times New Roman" w:hint="eastAsia"/>
          <w:color w:val="4472C4" w:themeColor="accent1"/>
          <w:kern w:val="2"/>
          <w:szCs w:val="22"/>
        </w:rPr>
        <w:t>模型</w:t>
      </w:r>
      <w:r w:rsidR="001333BF" w:rsidRPr="004C4076">
        <w:rPr>
          <w:rFonts w:ascii="Times New Roman" w:eastAsiaTheme="minorEastAsia" w:hAnsi="Times New Roman" w:cs="Times New Roman" w:hint="eastAsia"/>
          <w:color w:val="4472C4" w:themeColor="accent1"/>
          <w:kern w:val="2"/>
          <w:szCs w:val="22"/>
        </w:rPr>
        <w:t>的</w:t>
      </w:r>
      <w:r w:rsidR="001333BF" w:rsidRPr="004C4076">
        <w:rPr>
          <w:rFonts w:ascii="Times New Roman" w:eastAsiaTheme="minorEastAsia" w:hAnsi="Times New Roman" w:cs="Times New Roman" w:hint="eastAsia"/>
          <w:color w:val="4472C4" w:themeColor="accent1"/>
          <w:kern w:val="2"/>
          <w:szCs w:val="22"/>
        </w:rPr>
        <w:t>c</w:t>
      </w:r>
      <w:r w:rsidR="001333BF" w:rsidRPr="004C4076">
        <w:rPr>
          <w:rFonts w:ascii="Times New Roman" w:eastAsiaTheme="minorEastAsia" w:hAnsi="Times New Roman" w:cs="Times New Roman"/>
          <w:color w:val="4472C4" w:themeColor="accent1"/>
          <w:kern w:val="2"/>
          <w:szCs w:val="22"/>
        </w:rPr>
        <w:t>oef</w:t>
      </w:r>
      <w:r w:rsidR="001333BF" w:rsidRPr="004C4076">
        <w:rPr>
          <w:rFonts w:ascii="Times New Roman" w:eastAsiaTheme="minorEastAsia" w:hAnsi="Times New Roman" w:cs="Times New Roman" w:hint="eastAsia"/>
          <w:color w:val="4472C4" w:themeColor="accent1"/>
          <w:kern w:val="2"/>
          <w:szCs w:val="22"/>
        </w:rPr>
        <w:t>是</w:t>
      </w:r>
      <w:r w:rsidR="00E618FC">
        <w:rPr>
          <w:rFonts w:ascii="Times New Roman" w:eastAsiaTheme="minorEastAsia" w:hAnsi="Times New Roman" w:cs="Times New Roman"/>
          <w:color w:val="4472C4" w:themeColor="accent1"/>
          <w:kern w:val="2"/>
          <w:szCs w:val="22"/>
        </w:rPr>
        <w:t>43.40</w:t>
      </w:r>
      <w:r w:rsidR="004F6FA6" w:rsidRPr="004C4076">
        <w:rPr>
          <w:rFonts w:ascii="Times New Roman" w:eastAsiaTheme="minorEastAsia" w:hAnsi="Times New Roman" w:cs="Times New Roman" w:hint="eastAsia"/>
          <w:color w:val="4472C4" w:themeColor="accent1"/>
          <w:kern w:val="2"/>
          <w:szCs w:val="22"/>
        </w:rPr>
        <w:t>，表示強烈的</w:t>
      </w:r>
      <w:r w:rsidR="000E30DA">
        <w:rPr>
          <w:rFonts w:ascii="Times New Roman" w:eastAsiaTheme="minorEastAsia" w:hAnsi="Times New Roman" w:cs="Times New Roman" w:hint="eastAsia"/>
          <w:color w:val="4472C4" w:themeColor="accent1"/>
          <w:kern w:val="2"/>
          <w:szCs w:val="22"/>
        </w:rPr>
        <w:t>正</w:t>
      </w:r>
      <w:r w:rsidR="00783F3C" w:rsidRPr="004C4076">
        <w:rPr>
          <w:rFonts w:ascii="Times New Roman" w:eastAsiaTheme="minorEastAsia" w:hAnsi="Times New Roman" w:cs="Times New Roman" w:hint="eastAsia"/>
          <w:color w:val="4472C4" w:themeColor="accent1"/>
          <w:kern w:val="2"/>
          <w:szCs w:val="22"/>
        </w:rPr>
        <w:t>相關</w:t>
      </w:r>
      <w:r w:rsidR="00FE7D7C">
        <w:rPr>
          <w:rFonts w:ascii="Times New Roman" w:eastAsiaTheme="minorEastAsia" w:hAnsi="Times New Roman" w:cs="Times New Roman" w:hint="eastAsia"/>
          <w:color w:val="4472C4" w:themeColor="accent1"/>
          <w:kern w:val="2"/>
          <w:szCs w:val="22"/>
        </w:rPr>
        <w:t>影響力</w:t>
      </w:r>
      <w:r w:rsidR="00D1777A">
        <w:rPr>
          <w:rFonts w:ascii="Times New Roman" w:eastAsiaTheme="minorEastAsia" w:hAnsi="Times New Roman" w:cs="Times New Roman" w:hint="eastAsia"/>
          <w:color w:val="4472C4" w:themeColor="accent1"/>
          <w:kern w:val="2"/>
          <w:szCs w:val="22"/>
        </w:rPr>
        <w:t>；而在</w:t>
      </w:r>
      <w:r w:rsidR="005F736F">
        <w:rPr>
          <w:rFonts w:ascii="Times New Roman" w:eastAsiaTheme="minorEastAsia" w:hAnsi="Times New Roman" w:cs="Times New Roman" w:hint="eastAsia"/>
          <w:color w:val="4472C4" w:themeColor="accent1"/>
          <w:kern w:val="2"/>
          <w:szCs w:val="22"/>
        </w:rPr>
        <w:t>S</w:t>
      </w:r>
      <w:r w:rsidR="005639A4">
        <w:rPr>
          <w:rFonts w:ascii="Times New Roman" w:eastAsiaTheme="minorEastAsia" w:hAnsi="Times New Roman" w:cs="Times New Roman"/>
          <w:color w:val="4472C4" w:themeColor="accent1"/>
          <w:kern w:val="2"/>
          <w:szCs w:val="22"/>
        </w:rPr>
        <w:t>c</w:t>
      </w:r>
      <w:r w:rsidR="005F736F">
        <w:rPr>
          <w:rFonts w:ascii="Times New Roman" w:eastAsiaTheme="minorEastAsia" w:hAnsi="Times New Roman" w:cs="Times New Roman"/>
          <w:color w:val="4472C4" w:themeColor="accent1"/>
          <w:kern w:val="2"/>
          <w:szCs w:val="22"/>
        </w:rPr>
        <w:t>atch</w:t>
      </w:r>
      <w:r w:rsidR="005F736F">
        <w:rPr>
          <w:rFonts w:ascii="Times New Roman" w:eastAsiaTheme="minorEastAsia" w:hAnsi="Times New Roman" w:cs="Times New Roman" w:hint="eastAsia"/>
          <w:color w:val="4472C4" w:themeColor="accent1"/>
          <w:kern w:val="2"/>
          <w:szCs w:val="22"/>
        </w:rPr>
        <w:t>模型的</w:t>
      </w:r>
      <w:r w:rsidR="005F736F">
        <w:rPr>
          <w:rFonts w:ascii="Times New Roman" w:eastAsiaTheme="minorEastAsia" w:hAnsi="Times New Roman" w:cs="Times New Roman" w:hint="eastAsia"/>
          <w:color w:val="4472C4" w:themeColor="accent1"/>
          <w:kern w:val="2"/>
          <w:szCs w:val="22"/>
        </w:rPr>
        <w:t>c</w:t>
      </w:r>
      <w:r w:rsidR="005F736F">
        <w:rPr>
          <w:rFonts w:ascii="Times New Roman" w:eastAsiaTheme="minorEastAsia" w:hAnsi="Times New Roman" w:cs="Times New Roman"/>
          <w:color w:val="4472C4" w:themeColor="accent1"/>
          <w:kern w:val="2"/>
          <w:szCs w:val="22"/>
        </w:rPr>
        <w:t>oef</w:t>
      </w:r>
      <w:r w:rsidR="005F736F">
        <w:rPr>
          <w:rFonts w:ascii="Times New Roman" w:eastAsiaTheme="minorEastAsia" w:hAnsi="Times New Roman" w:cs="Times New Roman" w:hint="eastAsia"/>
          <w:color w:val="4472C4" w:themeColor="accent1"/>
          <w:kern w:val="2"/>
          <w:szCs w:val="22"/>
        </w:rPr>
        <w:t>是</w:t>
      </w:r>
      <w:r w:rsidR="005F736F">
        <w:rPr>
          <w:rFonts w:ascii="Times New Roman" w:eastAsiaTheme="minorEastAsia" w:hAnsi="Times New Roman" w:cs="Times New Roman" w:hint="eastAsia"/>
          <w:color w:val="4472C4" w:themeColor="accent1"/>
          <w:kern w:val="2"/>
          <w:szCs w:val="22"/>
        </w:rPr>
        <w:t>-</w:t>
      </w:r>
      <w:r w:rsidR="005F736F">
        <w:rPr>
          <w:rFonts w:ascii="Times New Roman" w:eastAsiaTheme="minorEastAsia" w:hAnsi="Times New Roman" w:cs="Times New Roman"/>
          <w:color w:val="4472C4" w:themeColor="accent1"/>
          <w:kern w:val="2"/>
          <w:szCs w:val="22"/>
        </w:rPr>
        <w:t>95.50</w:t>
      </w:r>
      <w:r w:rsidR="005F736F">
        <w:rPr>
          <w:rFonts w:ascii="Times New Roman" w:eastAsiaTheme="minorEastAsia" w:hAnsi="Times New Roman" w:cs="Times New Roman" w:hint="eastAsia"/>
          <w:color w:val="4472C4" w:themeColor="accent1"/>
          <w:kern w:val="2"/>
          <w:szCs w:val="22"/>
        </w:rPr>
        <w:t>，表示強烈的負相關</w:t>
      </w:r>
      <w:r w:rsidR="00D35192">
        <w:rPr>
          <w:rFonts w:ascii="Times New Roman" w:eastAsiaTheme="minorEastAsia" w:hAnsi="Times New Roman" w:cs="Times New Roman" w:hint="eastAsia"/>
          <w:color w:val="4472C4" w:themeColor="accent1"/>
          <w:kern w:val="2"/>
          <w:szCs w:val="22"/>
        </w:rPr>
        <w:t>。</w:t>
      </w:r>
      <w:r w:rsidR="005F736F">
        <w:rPr>
          <w:rFonts w:ascii="Times New Roman" w:eastAsiaTheme="minorEastAsia" w:hAnsi="Times New Roman" w:cs="Times New Roman" w:hint="eastAsia"/>
          <w:color w:val="4472C4" w:themeColor="accent1"/>
          <w:kern w:val="2"/>
          <w:szCs w:val="22"/>
        </w:rPr>
        <w:t>因此</w:t>
      </w:r>
      <w:r w:rsidR="005F736F">
        <w:rPr>
          <w:rFonts w:ascii="Times New Roman" w:eastAsiaTheme="minorEastAsia" w:hAnsi="Times New Roman" w:cs="Times New Roman"/>
          <w:color w:val="4472C4" w:themeColor="accent1"/>
          <w:kern w:val="2"/>
          <w:szCs w:val="22"/>
        </w:rPr>
        <w:t>O</w:t>
      </w:r>
      <w:r w:rsidR="005F736F">
        <w:rPr>
          <w:rFonts w:ascii="Times New Roman" w:eastAsiaTheme="minorEastAsia" w:hAnsi="Times New Roman" w:cs="Times New Roman" w:hint="eastAsia"/>
          <w:color w:val="4472C4" w:themeColor="accent1"/>
          <w:kern w:val="2"/>
          <w:szCs w:val="22"/>
        </w:rPr>
        <w:t>u</w:t>
      </w:r>
      <w:r w:rsidR="005F736F">
        <w:rPr>
          <w:rFonts w:ascii="Times New Roman" w:eastAsiaTheme="minorEastAsia" w:hAnsi="Times New Roman" w:cs="Times New Roman"/>
          <w:color w:val="4472C4" w:themeColor="accent1"/>
          <w:kern w:val="2"/>
          <w:szCs w:val="22"/>
        </w:rPr>
        <w:t>tside_X_Index</w:t>
      </w:r>
      <w:r w:rsidR="005F736F" w:rsidRPr="004C4076">
        <w:rPr>
          <w:rFonts w:ascii="Times New Roman" w:eastAsiaTheme="minorEastAsia" w:hAnsi="Times New Roman" w:cs="Times New Roman" w:hint="eastAsia"/>
          <w:color w:val="4472C4" w:themeColor="accent1"/>
          <w:kern w:val="2"/>
          <w:szCs w:val="22"/>
        </w:rPr>
        <w:t>特徵</w:t>
      </w:r>
      <w:r w:rsidR="005F736F">
        <w:rPr>
          <w:rFonts w:ascii="Times New Roman" w:eastAsiaTheme="minorEastAsia" w:hAnsi="Times New Roman" w:cs="Times New Roman" w:hint="eastAsia"/>
          <w:color w:val="4472C4" w:themeColor="accent1"/>
          <w:kern w:val="2"/>
          <w:szCs w:val="22"/>
        </w:rPr>
        <w:t>可有效鑑別兩種不良品。</w:t>
      </w:r>
    </w:p>
    <w:p w14:paraId="56D19BD0" w14:textId="10B3ED42" w:rsidR="001333BF" w:rsidRPr="008058AA" w:rsidRDefault="001333BF" w:rsidP="002A3446">
      <w:pPr>
        <w:pStyle w:val="Default"/>
        <w:ind w:left="960"/>
        <w:rPr>
          <w:sz w:val="23"/>
          <w:szCs w:val="23"/>
        </w:rPr>
      </w:pPr>
    </w:p>
    <w:p w14:paraId="324626E4" w14:textId="7B7E9A3F" w:rsidR="0006441A" w:rsidRDefault="0006441A" w:rsidP="0006441A">
      <w:pPr>
        <w:pStyle w:val="Default"/>
        <w:numPr>
          <w:ilvl w:val="0"/>
          <w:numId w:val="15"/>
        </w:numPr>
        <w:rPr>
          <w:rFonts w:hAnsi="Times New Roman"/>
          <w:sz w:val="23"/>
          <w:szCs w:val="23"/>
        </w:rPr>
      </w:pPr>
      <w:r>
        <w:rPr>
          <w:rFonts w:hint="eastAsia"/>
          <w:sz w:val="23"/>
          <w:szCs w:val="23"/>
        </w:rPr>
        <w:t>基於上述</w:t>
      </w:r>
      <w:r>
        <w:rPr>
          <w:rFonts w:ascii="Times New Roman" w:hAnsi="Times New Roman" w:cs="Times New Roman"/>
          <w:sz w:val="23"/>
          <w:szCs w:val="23"/>
        </w:rPr>
        <w:t>(a)</w:t>
      </w:r>
      <w:r>
        <w:rPr>
          <w:rFonts w:hAnsi="Times New Roman" w:hint="eastAsia"/>
          <w:sz w:val="23"/>
          <w:szCs w:val="23"/>
        </w:rPr>
        <w:t>的結果，將上述特徵以</w:t>
      </w:r>
      <w:r>
        <w:rPr>
          <w:rFonts w:ascii="Times New Roman" w:hAnsi="Times New Roman" w:cs="Times New Roman"/>
          <w:sz w:val="23"/>
          <w:szCs w:val="23"/>
        </w:rPr>
        <w:t>t value</w:t>
      </w:r>
      <w:r>
        <w:rPr>
          <w:rFonts w:hAnsi="Times New Roman" w:hint="eastAsia"/>
          <w:sz w:val="23"/>
          <w:szCs w:val="23"/>
        </w:rPr>
        <w:t>進行排序後，哪些特徵的迴歸係數在統計上是顯著的呢</w:t>
      </w:r>
      <w:r>
        <w:rPr>
          <w:rFonts w:ascii="Times New Roman" w:hAnsi="Times New Roman" w:cs="Times New Roman"/>
          <w:sz w:val="23"/>
          <w:szCs w:val="23"/>
        </w:rPr>
        <w:t>(p-value&lt;0.01)</w:t>
      </w:r>
      <w:r>
        <w:rPr>
          <w:rFonts w:hAnsi="Times New Roman" w:hint="eastAsia"/>
          <w:sz w:val="23"/>
          <w:szCs w:val="23"/>
        </w:rPr>
        <w:t>？</w:t>
      </w:r>
    </w:p>
    <w:p w14:paraId="3DB5B014" w14:textId="3838801A" w:rsidR="00B06487" w:rsidRDefault="005E59C8" w:rsidP="00B06487">
      <w:pPr>
        <w:pStyle w:val="Default"/>
        <w:ind w:left="960"/>
        <w:rPr>
          <w:rFonts w:hAnsi="Times New Roman"/>
          <w:sz w:val="23"/>
          <w:szCs w:val="23"/>
        </w:rPr>
      </w:pPr>
      <w:r w:rsidRPr="005E59C8">
        <w:rPr>
          <w:noProof/>
          <w:sz w:val="23"/>
          <w:szCs w:val="23"/>
        </w:rPr>
        <w:lastRenderedPageBreak/>
        <w:drawing>
          <wp:anchor distT="0" distB="0" distL="114300" distR="114300" simplePos="0" relativeHeight="251666432" behindDoc="0" locked="0" layoutInCell="1" allowOverlap="1" wp14:anchorId="47DBF73C" wp14:editId="75975EF4">
            <wp:simplePos x="0" y="0"/>
            <wp:positionH relativeFrom="margin">
              <wp:posOffset>3505200</wp:posOffset>
            </wp:positionH>
            <wp:positionV relativeFrom="paragraph">
              <wp:posOffset>69850</wp:posOffset>
            </wp:positionV>
            <wp:extent cx="2780516" cy="2565400"/>
            <wp:effectExtent l="0" t="0" r="1270" b="6350"/>
            <wp:wrapNone/>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2521" cy="2567250"/>
                    </a:xfrm>
                    <a:prstGeom prst="rect">
                      <a:avLst/>
                    </a:prstGeom>
                  </pic:spPr>
                </pic:pic>
              </a:graphicData>
            </a:graphic>
            <wp14:sizeRelH relativeFrom="page">
              <wp14:pctWidth>0</wp14:pctWidth>
            </wp14:sizeRelH>
            <wp14:sizeRelV relativeFrom="page">
              <wp14:pctHeight>0</wp14:pctHeight>
            </wp14:sizeRelV>
          </wp:anchor>
        </w:drawing>
      </w:r>
      <w:r w:rsidRPr="005E59C8">
        <w:rPr>
          <w:rFonts w:hAnsi="Times New Roman"/>
          <w:noProof/>
          <w:sz w:val="23"/>
          <w:szCs w:val="23"/>
        </w:rPr>
        <w:drawing>
          <wp:inline distT="0" distB="0" distL="0" distR="0" wp14:anchorId="34BFBB46" wp14:editId="1B87E4AA">
            <wp:extent cx="2832100" cy="2382847"/>
            <wp:effectExtent l="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1449" cy="2390713"/>
                    </a:xfrm>
                    <a:prstGeom prst="rect">
                      <a:avLst/>
                    </a:prstGeom>
                  </pic:spPr>
                </pic:pic>
              </a:graphicData>
            </a:graphic>
          </wp:inline>
        </w:drawing>
      </w:r>
    </w:p>
    <w:p w14:paraId="63D3B8B4" w14:textId="0AFEF880" w:rsidR="00F62EB5" w:rsidRDefault="005639A4" w:rsidP="00F62EB5">
      <w:pPr>
        <w:pStyle w:val="Default"/>
        <w:ind w:left="960"/>
        <w:rPr>
          <w:rFonts w:ascii="Times New Roman" w:eastAsiaTheme="minorEastAsia" w:hAnsi="Times New Roman" w:cs="Times New Roman"/>
          <w:color w:val="4472C4" w:themeColor="accent1"/>
          <w:kern w:val="2"/>
          <w:szCs w:val="22"/>
        </w:rPr>
      </w:pPr>
      <w:r>
        <w:rPr>
          <w:rFonts w:ascii="Times New Roman" w:eastAsiaTheme="minorEastAsia" w:hAnsi="Times New Roman" w:cs="Times New Roman" w:hint="eastAsia"/>
          <w:color w:val="4472C4" w:themeColor="accent1"/>
          <w:kern w:val="2"/>
          <w:szCs w:val="22"/>
        </w:rPr>
        <w:t>S</w:t>
      </w:r>
      <w:r>
        <w:rPr>
          <w:rFonts w:ascii="Times New Roman" w:eastAsiaTheme="minorEastAsia" w:hAnsi="Times New Roman" w:cs="Times New Roman"/>
          <w:color w:val="4472C4" w:themeColor="accent1"/>
          <w:kern w:val="2"/>
          <w:szCs w:val="22"/>
        </w:rPr>
        <w:t>catch</w:t>
      </w:r>
      <w:r>
        <w:rPr>
          <w:rFonts w:ascii="Times New Roman" w:eastAsiaTheme="minorEastAsia" w:hAnsi="Times New Roman" w:cs="Times New Roman" w:hint="eastAsia"/>
          <w:color w:val="4472C4" w:themeColor="accent1"/>
          <w:kern w:val="2"/>
          <w:szCs w:val="22"/>
        </w:rPr>
        <w:t>模型</w:t>
      </w:r>
      <w:r w:rsidR="000E3285">
        <w:rPr>
          <w:rFonts w:ascii="Times New Roman" w:eastAsiaTheme="minorEastAsia" w:hAnsi="Times New Roman" w:cs="Times New Roman" w:hint="eastAsia"/>
          <w:color w:val="4472C4" w:themeColor="accent1"/>
          <w:kern w:val="2"/>
          <w:szCs w:val="22"/>
        </w:rPr>
        <w:t>與各種</w:t>
      </w:r>
      <w:r w:rsidR="000E3285">
        <w:rPr>
          <w:rFonts w:ascii="Times New Roman" w:eastAsiaTheme="minorEastAsia" w:hAnsi="Times New Roman" w:cs="Times New Roman" w:hint="eastAsia"/>
          <w:color w:val="4472C4" w:themeColor="accent1"/>
          <w:kern w:val="2"/>
          <w:szCs w:val="22"/>
        </w:rPr>
        <w:t>index</w:t>
      </w:r>
      <w:r w:rsidR="000E3285">
        <w:rPr>
          <w:rFonts w:ascii="Times New Roman" w:eastAsiaTheme="minorEastAsia" w:hAnsi="Times New Roman" w:cs="Times New Roman" w:hint="eastAsia"/>
          <w:color w:val="4472C4" w:themeColor="accent1"/>
          <w:kern w:val="2"/>
          <w:szCs w:val="22"/>
        </w:rPr>
        <w:t>較為相關。</w:t>
      </w:r>
      <w:r w:rsidR="001658DA">
        <w:rPr>
          <w:rFonts w:ascii="Times New Roman" w:eastAsiaTheme="minorEastAsia" w:hAnsi="Times New Roman" w:cs="Times New Roman" w:hint="eastAsia"/>
          <w:color w:val="4472C4" w:themeColor="accent1"/>
          <w:kern w:val="2"/>
          <w:szCs w:val="22"/>
        </w:rPr>
        <w:t>(</w:t>
      </w:r>
      <w:r w:rsidR="001658DA">
        <w:rPr>
          <w:rFonts w:ascii="Times New Roman" w:eastAsiaTheme="minorEastAsia" w:hAnsi="Times New Roman" w:cs="Times New Roman" w:hint="eastAsia"/>
          <w:color w:val="4472C4" w:themeColor="accent1"/>
          <w:kern w:val="2"/>
          <w:szCs w:val="22"/>
        </w:rPr>
        <w:t>右圖</w:t>
      </w:r>
      <w:r w:rsidR="001658DA">
        <w:rPr>
          <w:rFonts w:ascii="Times New Roman" w:eastAsiaTheme="minorEastAsia" w:hAnsi="Times New Roman" w:cs="Times New Roman" w:hint="eastAsia"/>
          <w:color w:val="4472C4" w:themeColor="accent1"/>
          <w:kern w:val="2"/>
          <w:szCs w:val="22"/>
        </w:rPr>
        <w:t>)</w:t>
      </w:r>
    </w:p>
    <w:p w14:paraId="44D06D54" w14:textId="4C511856" w:rsidR="00DF6692" w:rsidRDefault="00DF6692" w:rsidP="00DF6692">
      <w:pPr>
        <w:pStyle w:val="Default"/>
        <w:ind w:left="960"/>
        <w:rPr>
          <w:rFonts w:ascii="Times New Roman" w:eastAsiaTheme="minorEastAsia" w:hAnsi="Times New Roman" w:cs="Times New Roman"/>
          <w:color w:val="4472C4" w:themeColor="accent1"/>
          <w:kern w:val="2"/>
          <w:szCs w:val="22"/>
        </w:rPr>
      </w:pPr>
      <w:r>
        <w:rPr>
          <w:rFonts w:ascii="Times New Roman" w:eastAsiaTheme="minorEastAsia" w:hAnsi="Times New Roman" w:cs="Times New Roman" w:hint="eastAsia"/>
          <w:color w:val="4472C4" w:themeColor="accent1"/>
          <w:kern w:val="2"/>
          <w:szCs w:val="22"/>
        </w:rPr>
        <w:t>也</w:t>
      </w:r>
      <w:r w:rsidRPr="002A7A7F">
        <w:rPr>
          <w:rFonts w:ascii="Times New Roman" w:eastAsiaTheme="minorEastAsia" w:hAnsi="Times New Roman" w:cs="Times New Roman" w:hint="eastAsia"/>
          <w:color w:val="4472C4" w:themeColor="accent1"/>
          <w:kern w:val="2"/>
          <w:szCs w:val="22"/>
        </w:rPr>
        <w:t>可以看到</w:t>
      </w:r>
      <w:r>
        <w:rPr>
          <w:rFonts w:ascii="Times New Roman" w:eastAsiaTheme="minorEastAsia" w:hAnsi="Times New Roman" w:cs="Times New Roman" w:hint="eastAsia"/>
          <w:color w:val="4472C4" w:themeColor="accent1"/>
          <w:kern w:val="2"/>
          <w:szCs w:val="22"/>
        </w:rPr>
        <w:t>B</w:t>
      </w:r>
      <w:r>
        <w:rPr>
          <w:rFonts w:ascii="Times New Roman" w:eastAsiaTheme="minorEastAsia" w:hAnsi="Times New Roman" w:cs="Times New Roman"/>
          <w:color w:val="4472C4" w:themeColor="accent1"/>
          <w:kern w:val="2"/>
          <w:szCs w:val="22"/>
        </w:rPr>
        <w:t>ump</w:t>
      </w:r>
      <w:r>
        <w:rPr>
          <w:rFonts w:ascii="Times New Roman" w:eastAsiaTheme="minorEastAsia" w:hAnsi="Times New Roman" w:cs="Times New Roman" w:hint="eastAsia"/>
          <w:color w:val="4472C4" w:themeColor="accent1"/>
          <w:kern w:val="2"/>
          <w:szCs w:val="22"/>
        </w:rPr>
        <w:t>模型對於與</w:t>
      </w:r>
      <w:r>
        <w:rPr>
          <w:rFonts w:ascii="Times New Roman" w:eastAsiaTheme="minorEastAsia" w:hAnsi="Times New Roman" w:cs="Times New Roman" w:hint="eastAsia"/>
          <w:color w:val="4472C4" w:themeColor="accent1"/>
          <w:kern w:val="2"/>
          <w:szCs w:val="22"/>
        </w:rPr>
        <w:t>Y</w:t>
      </w:r>
      <w:r>
        <w:rPr>
          <w:rFonts w:ascii="Times New Roman" w:eastAsiaTheme="minorEastAsia" w:hAnsi="Times New Roman" w:cs="Times New Roman" w:hint="eastAsia"/>
          <w:color w:val="4472C4" w:themeColor="accent1"/>
          <w:kern w:val="2"/>
          <w:szCs w:val="22"/>
        </w:rPr>
        <w:t>有關的特徵，和與</w:t>
      </w:r>
      <w:r>
        <w:rPr>
          <w:rFonts w:ascii="Times New Roman" w:eastAsiaTheme="minorEastAsia" w:hAnsi="Times New Roman" w:cs="Times New Roman" w:hint="eastAsia"/>
          <w:color w:val="4472C4" w:themeColor="accent1"/>
          <w:kern w:val="2"/>
          <w:szCs w:val="22"/>
        </w:rPr>
        <w:t>E</w:t>
      </w:r>
      <w:r>
        <w:rPr>
          <w:rFonts w:ascii="Times New Roman" w:eastAsiaTheme="minorEastAsia" w:hAnsi="Times New Roman" w:cs="Times New Roman"/>
          <w:color w:val="4472C4" w:themeColor="accent1"/>
          <w:kern w:val="2"/>
          <w:szCs w:val="22"/>
        </w:rPr>
        <w:t>dge</w:t>
      </w:r>
      <w:r>
        <w:rPr>
          <w:rFonts w:ascii="Times New Roman" w:eastAsiaTheme="minorEastAsia" w:hAnsi="Times New Roman" w:cs="Times New Roman" w:hint="eastAsia"/>
          <w:color w:val="4472C4" w:themeColor="accent1"/>
          <w:kern w:val="2"/>
          <w:szCs w:val="22"/>
        </w:rPr>
        <w:t>有關的特徵較相關。</w:t>
      </w:r>
      <w:r w:rsidR="00231858">
        <w:rPr>
          <w:rFonts w:ascii="Times New Roman" w:eastAsiaTheme="minorEastAsia" w:hAnsi="Times New Roman" w:cs="Times New Roman" w:hint="eastAsia"/>
          <w:color w:val="4472C4" w:themeColor="accent1"/>
          <w:kern w:val="2"/>
          <w:szCs w:val="22"/>
        </w:rPr>
        <w:t>(</w:t>
      </w:r>
      <w:r w:rsidR="00231858">
        <w:rPr>
          <w:rFonts w:ascii="Times New Roman" w:eastAsiaTheme="minorEastAsia" w:hAnsi="Times New Roman" w:cs="Times New Roman" w:hint="eastAsia"/>
          <w:color w:val="4472C4" w:themeColor="accent1"/>
          <w:kern w:val="2"/>
          <w:szCs w:val="22"/>
        </w:rPr>
        <w:t>左圖</w:t>
      </w:r>
      <w:r w:rsidR="00231858">
        <w:rPr>
          <w:rFonts w:ascii="Times New Roman" w:eastAsiaTheme="minorEastAsia" w:hAnsi="Times New Roman" w:cs="Times New Roman" w:hint="eastAsia"/>
          <w:color w:val="4472C4" w:themeColor="accent1"/>
          <w:kern w:val="2"/>
          <w:szCs w:val="22"/>
        </w:rPr>
        <w:t>)</w:t>
      </w:r>
    </w:p>
    <w:p w14:paraId="075AE358" w14:textId="77777777" w:rsidR="00DF6692" w:rsidRPr="00DF6692" w:rsidRDefault="00DF6692" w:rsidP="00F62EB5">
      <w:pPr>
        <w:pStyle w:val="Default"/>
        <w:ind w:left="960"/>
        <w:rPr>
          <w:rFonts w:ascii="Times New Roman" w:eastAsiaTheme="minorEastAsia" w:hAnsi="Times New Roman" w:cs="Times New Roman"/>
          <w:color w:val="4472C4" w:themeColor="accent1"/>
          <w:kern w:val="2"/>
          <w:szCs w:val="22"/>
        </w:rPr>
      </w:pPr>
    </w:p>
    <w:p w14:paraId="45BAE84C" w14:textId="579E0286" w:rsidR="009751D7" w:rsidRDefault="009751D7" w:rsidP="009751D7">
      <w:pPr>
        <w:pStyle w:val="Default"/>
        <w:numPr>
          <w:ilvl w:val="0"/>
          <w:numId w:val="15"/>
        </w:numPr>
        <w:rPr>
          <w:sz w:val="23"/>
          <w:szCs w:val="23"/>
        </w:rPr>
      </w:pPr>
      <w:r>
        <w:rPr>
          <w:rFonts w:hint="eastAsia"/>
          <w:sz w:val="23"/>
          <w:szCs w:val="23"/>
        </w:rPr>
        <w:t>試問配適一個羅吉斯迴歸模型是否合適？試若配適不佳，試說明其可能的原因為何？</w:t>
      </w:r>
    </w:p>
    <w:p w14:paraId="2E6E8E24" w14:textId="3BCDB858" w:rsidR="009751D7" w:rsidRDefault="00B6511D" w:rsidP="000D71D1">
      <w:pPr>
        <w:pStyle w:val="Default"/>
        <w:ind w:left="960"/>
        <w:rPr>
          <w:rFonts w:ascii="Times New Roman" w:eastAsiaTheme="minorEastAsia" w:hAnsi="Times New Roman" w:cs="Times New Roman"/>
          <w:color w:val="4472C4" w:themeColor="accent1"/>
          <w:kern w:val="2"/>
          <w:szCs w:val="22"/>
        </w:rPr>
      </w:pPr>
      <w:r>
        <w:rPr>
          <w:rFonts w:ascii="Times New Roman" w:eastAsiaTheme="minorEastAsia" w:hAnsi="Times New Roman" w:cs="Times New Roman" w:hint="eastAsia"/>
          <w:color w:val="4472C4" w:themeColor="accent1"/>
          <w:kern w:val="2"/>
          <w:szCs w:val="22"/>
        </w:rPr>
        <w:t>若照上題各為了一個不良品特徵建模，</w:t>
      </w:r>
      <w:r w:rsidR="00C54C3F">
        <w:rPr>
          <w:rFonts w:ascii="Times New Roman" w:eastAsiaTheme="minorEastAsia" w:hAnsi="Times New Roman" w:cs="Times New Roman" w:hint="eastAsia"/>
          <w:color w:val="4472C4" w:themeColor="accent1"/>
          <w:kern w:val="2"/>
          <w:szCs w:val="22"/>
        </w:rPr>
        <w:t>則結果</w:t>
      </w:r>
      <w:r>
        <w:rPr>
          <w:rFonts w:ascii="Times New Roman" w:eastAsiaTheme="minorEastAsia" w:hAnsi="Times New Roman" w:cs="Times New Roman" w:hint="eastAsia"/>
          <w:color w:val="4472C4" w:themeColor="accent1"/>
          <w:kern w:val="2"/>
          <w:szCs w:val="22"/>
        </w:rPr>
        <w:t>合適</w:t>
      </w:r>
      <w:r w:rsidR="00C54C3F">
        <w:rPr>
          <w:rFonts w:ascii="Times New Roman" w:eastAsiaTheme="minorEastAsia" w:hAnsi="Times New Roman" w:cs="Times New Roman" w:hint="eastAsia"/>
          <w:color w:val="4472C4" w:themeColor="accent1"/>
          <w:kern w:val="2"/>
          <w:szCs w:val="22"/>
        </w:rPr>
        <w:t>。</w:t>
      </w:r>
    </w:p>
    <w:p w14:paraId="5E25E4C4" w14:textId="373FD9F2" w:rsidR="003D1C18" w:rsidRDefault="00DB5935" w:rsidP="000D71D1">
      <w:pPr>
        <w:pStyle w:val="Default"/>
        <w:ind w:left="960"/>
        <w:rPr>
          <w:sz w:val="23"/>
          <w:szCs w:val="23"/>
        </w:rPr>
      </w:pPr>
      <w:r>
        <w:rPr>
          <w:rFonts w:ascii="Times New Roman" w:eastAsiaTheme="minorEastAsia" w:hAnsi="Times New Roman" w:cs="Times New Roman" w:hint="eastAsia"/>
          <w:color w:val="4472C4" w:themeColor="accent1"/>
          <w:kern w:val="2"/>
          <w:szCs w:val="22"/>
        </w:rPr>
        <w:t>綜合</w:t>
      </w:r>
      <w:r w:rsidR="003D1C18">
        <w:rPr>
          <w:rFonts w:ascii="Times New Roman" w:eastAsiaTheme="minorEastAsia" w:hAnsi="Times New Roman" w:cs="Times New Roman" w:hint="eastAsia"/>
          <w:color w:val="4472C4" w:themeColor="accent1"/>
          <w:kern w:val="2"/>
          <w:szCs w:val="22"/>
        </w:rPr>
        <w:t>S</w:t>
      </w:r>
      <w:r w:rsidR="003D1C18">
        <w:rPr>
          <w:rFonts w:ascii="Times New Roman" w:eastAsiaTheme="minorEastAsia" w:hAnsi="Times New Roman" w:cs="Times New Roman"/>
          <w:color w:val="4472C4" w:themeColor="accent1"/>
          <w:kern w:val="2"/>
          <w:szCs w:val="22"/>
        </w:rPr>
        <w:t>catch</w:t>
      </w:r>
      <w:r w:rsidR="003D1C18">
        <w:rPr>
          <w:rFonts w:ascii="Times New Roman" w:eastAsiaTheme="minorEastAsia" w:hAnsi="Times New Roman" w:cs="Times New Roman" w:hint="eastAsia"/>
          <w:color w:val="4472C4" w:themeColor="accent1"/>
          <w:kern w:val="2"/>
          <w:szCs w:val="22"/>
        </w:rPr>
        <w:t>模型的</w:t>
      </w:r>
      <w:r w:rsidR="003D1C18">
        <w:rPr>
          <w:rFonts w:ascii="Times New Roman" w:eastAsiaTheme="minorEastAsia" w:hAnsi="Times New Roman" w:cs="Times New Roman" w:hint="eastAsia"/>
          <w:color w:val="4472C4" w:themeColor="accent1"/>
          <w:kern w:val="2"/>
          <w:szCs w:val="22"/>
        </w:rPr>
        <w:t>P</w:t>
      </w:r>
      <w:r w:rsidR="003D1C18">
        <w:rPr>
          <w:rFonts w:ascii="Times New Roman" w:eastAsiaTheme="minorEastAsia" w:hAnsi="Times New Roman" w:cs="Times New Roman"/>
          <w:color w:val="4472C4" w:themeColor="accent1"/>
          <w:kern w:val="2"/>
          <w:szCs w:val="22"/>
        </w:rPr>
        <w:t>s</w:t>
      </w:r>
      <w:r>
        <w:rPr>
          <w:rFonts w:ascii="Times New Roman" w:eastAsiaTheme="minorEastAsia" w:hAnsi="Times New Roman" w:cs="Times New Roman"/>
          <w:color w:val="4472C4" w:themeColor="accent1"/>
          <w:kern w:val="2"/>
          <w:szCs w:val="22"/>
        </w:rPr>
        <w:t>e</w:t>
      </w:r>
      <w:r w:rsidR="003D1C18">
        <w:rPr>
          <w:rFonts w:ascii="Times New Roman" w:eastAsiaTheme="minorEastAsia" w:hAnsi="Times New Roman" w:cs="Times New Roman"/>
          <w:color w:val="4472C4" w:themeColor="accent1"/>
          <w:kern w:val="2"/>
          <w:szCs w:val="22"/>
        </w:rPr>
        <w:t>udo R Square</w:t>
      </w:r>
      <w:r w:rsidR="003D1C18">
        <w:rPr>
          <w:rFonts w:ascii="Times New Roman" w:eastAsiaTheme="minorEastAsia" w:hAnsi="Times New Roman" w:cs="Times New Roman" w:hint="eastAsia"/>
          <w:color w:val="4472C4" w:themeColor="accent1"/>
          <w:kern w:val="2"/>
          <w:szCs w:val="22"/>
        </w:rPr>
        <w:t>為</w:t>
      </w:r>
      <w:r w:rsidR="003D1C18">
        <w:rPr>
          <w:rFonts w:ascii="Times New Roman" w:eastAsiaTheme="minorEastAsia" w:hAnsi="Times New Roman" w:cs="Times New Roman" w:hint="eastAsia"/>
          <w:color w:val="4472C4" w:themeColor="accent1"/>
          <w:kern w:val="2"/>
          <w:szCs w:val="22"/>
        </w:rPr>
        <w:t>0</w:t>
      </w:r>
      <w:r w:rsidR="003D1C18">
        <w:rPr>
          <w:rFonts w:ascii="Times New Roman" w:eastAsiaTheme="minorEastAsia" w:hAnsi="Times New Roman" w:cs="Times New Roman"/>
          <w:color w:val="4472C4" w:themeColor="accent1"/>
          <w:kern w:val="2"/>
          <w:szCs w:val="22"/>
        </w:rPr>
        <w:t>.8893</w:t>
      </w:r>
      <w:r>
        <w:rPr>
          <w:rFonts w:ascii="Times New Roman" w:eastAsiaTheme="minorEastAsia" w:hAnsi="Times New Roman" w:cs="Times New Roman" w:hint="eastAsia"/>
          <w:color w:val="4472C4" w:themeColor="accent1"/>
          <w:kern w:val="2"/>
          <w:szCs w:val="22"/>
        </w:rPr>
        <w:t>，和兩模型的</w:t>
      </w:r>
      <w:r>
        <w:rPr>
          <w:rFonts w:ascii="Times New Roman" w:eastAsiaTheme="minorEastAsia" w:hAnsi="Times New Roman" w:cs="Times New Roman" w:hint="eastAsia"/>
          <w:color w:val="4472C4" w:themeColor="accent1"/>
          <w:kern w:val="2"/>
          <w:szCs w:val="22"/>
        </w:rPr>
        <w:t>c</w:t>
      </w:r>
      <w:r>
        <w:rPr>
          <w:rFonts w:ascii="Times New Roman" w:eastAsiaTheme="minorEastAsia" w:hAnsi="Times New Roman" w:cs="Times New Roman"/>
          <w:color w:val="4472C4" w:themeColor="accent1"/>
          <w:kern w:val="2"/>
          <w:szCs w:val="22"/>
        </w:rPr>
        <w:t>onfusion matrix</w:t>
      </w:r>
      <w:r>
        <w:rPr>
          <w:rFonts w:ascii="Times New Roman" w:eastAsiaTheme="minorEastAsia" w:hAnsi="Times New Roman" w:cs="Times New Roman" w:hint="eastAsia"/>
          <w:color w:val="4472C4" w:themeColor="accent1"/>
          <w:kern w:val="2"/>
          <w:szCs w:val="22"/>
        </w:rPr>
        <w:t>來看，</w:t>
      </w:r>
      <w:r>
        <w:rPr>
          <w:rFonts w:ascii="Times New Roman" w:eastAsiaTheme="minorEastAsia" w:hAnsi="Times New Roman" w:cs="Times New Roman" w:hint="eastAsia"/>
          <w:color w:val="4472C4" w:themeColor="accent1"/>
          <w:kern w:val="2"/>
          <w:szCs w:val="22"/>
        </w:rPr>
        <w:t>L</w:t>
      </w:r>
      <w:r>
        <w:rPr>
          <w:rFonts w:ascii="Times New Roman" w:eastAsiaTheme="minorEastAsia" w:hAnsi="Times New Roman" w:cs="Times New Roman"/>
          <w:color w:val="4472C4" w:themeColor="accent1"/>
          <w:kern w:val="2"/>
          <w:szCs w:val="22"/>
        </w:rPr>
        <w:t>ogistic regression</w:t>
      </w:r>
      <w:r>
        <w:rPr>
          <w:rFonts w:ascii="Times New Roman" w:eastAsiaTheme="minorEastAsia" w:hAnsi="Times New Roman" w:cs="Times New Roman" w:hint="eastAsia"/>
          <w:color w:val="4472C4" w:themeColor="accent1"/>
          <w:kern w:val="2"/>
          <w:szCs w:val="22"/>
        </w:rPr>
        <w:t>表現不錯</w:t>
      </w:r>
      <w:r w:rsidR="00CB2658">
        <w:rPr>
          <w:rFonts w:ascii="Times New Roman" w:eastAsiaTheme="minorEastAsia" w:hAnsi="Times New Roman" w:cs="Times New Roman" w:hint="eastAsia"/>
          <w:color w:val="4472C4" w:themeColor="accent1"/>
          <w:kern w:val="2"/>
          <w:szCs w:val="22"/>
        </w:rPr>
        <w:t>。</w:t>
      </w:r>
    </w:p>
    <w:p w14:paraId="16AD1042" w14:textId="1BF75AD6" w:rsidR="00931F04" w:rsidRDefault="00931F04" w:rsidP="00931F04">
      <w:pPr>
        <w:pStyle w:val="Default"/>
        <w:ind w:left="960"/>
      </w:pPr>
    </w:p>
    <w:p w14:paraId="08556F8C" w14:textId="66A2CA9D" w:rsidR="00931F04" w:rsidRDefault="00931F04" w:rsidP="00931F04">
      <w:pPr>
        <w:pStyle w:val="Default"/>
        <w:numPr>
          <w:ilvl w:val="0"/>
          <w:numId w:val="15"/>
        </w:numPr>
        <w:rPr>
          <w:sz w:val="23"/>
          <w:szCs w:val="23"/>
        </w:rPr>
      </w:pPr>
      <w:r>
        <w:rPr>
          <w:rFonts w:hint="eastAsia"/>
          <w:sz w:val="23"/>
          <w:szCs w:val="23"/>
        </w:rPr>
        <w:t>試問配適一個線性判別分析模型是否合適？若配適不佳，試說明其可能的原因為何？</w:t>
      </w:r>
    </w:p>
    <w:p w14:paraId="50A510D8" w14:textId="3DD9A15B" w:rsidR="00931F04" w:rsidRDefault="00627DE0" w:rsidP="00931F04">
      <w:pPr>
        <w:pStyle w:val="Default"/>
        <w:ind w:left="960"/>
        <w:rPr>
          <w:rFonts w:ascii="Times New Roman" w:eastAsiaTheme="minorEastAsia" w:hAnsi="Times New Roman" w:cs="Times New Roman"/>
          <w:color w:val="4472C4" w:themeColor="accent1"/>
          <w:kern w:val="2"/>
          <w:szCs w:val="22"/>
        </w:rPr>
      </w:pPr>
      <w:r>
        <w:rPr>
          <w:rFonts w:ascii="Times New Roman" w:eastAsiaTheme="minorEastAsia" w:hAnsi="Times New Roman" w:cs="Times New Roman" w:hint="eastAsia"/>
          <w:color w:val="4472C4" w:themeColor="accent1"/>
          <w:kern w:val="2"/>
          <w:szCs w:val="22"/>
        </w:rPr>
        <w:t>因為判別</w:t>
      </w:r>
      <w:r w:rsidR="003E231F">
        <w:rPr>
          <w:rFonts w:ascii="Times New Roman" w:eastAsiaTheme="minorEastAsia" w:hAnsi="Times New Roman" w:cs="Times New Roman" w:hint="eastAsia"/>
          <w:color w:val="4472C4" w:themeColor="accent1"/>
          <w:kern w:val="2"/>
          <w:szCs w:val="22"/>
        </w:rPr>
        <w:t>分析</w:t>
      </w:r>
      <w:r>
        <w:rPr>
          <w:rFonts w:ascii="Times New Roman" w:eastAsiaTheme="minorEastAsia" w:hAnsi="Times New Roman" w:cs="Times New Roman" w:hint="eastAsia"/>
          <w:color w:val="4472C4" w:themeColor="accent1"/>
          <w:kern w:val="2"/>
          <w:szCs w:val="22"/>
        </w:rPr>
        <w:t>是</w:t>
      </w:r>
      <w:r w:rsidR="003E231F">
        <w:rPr>
          <w:rFonts w:ascii="Times New Roman" w:eastAsiaTheme="minorEastAsia" w:hAnsi="Times New Roman" w:cs="Times New Roman" w:hint="eastAsia"/>
          <w:color w:val="4472C4" w:themeColor="accent1"/>
          <w:kern w:val="2"/>
          <w:szCs w:val="22"/>
        </w:rPr>
        <w:t>生成模型，</w:t>
      </w:r>
      <w:r w:rsidR="00C87E23">
        <w:rPr>
          <w:rFonts w:ascii="Times New Roman" w:eastAsiaTheme="minorEastAsia" w:hAnsi="Times New Roman" w:cs="Times New Roman" w:hint="eastAsia"/>
          <w:color w:val="4472C4" w:themeColor="accent1"/>
          <w:kern w:val="2"/>
          <w:szCs w:val="22"/>
        </w:rPr>
        <w:t>建構各個類別的機率分布</w:t>
      </w:r>
      <w:r w:rsidR="00517AC0">
        <w:rPr>
          <w:rFonts w:ascii="Times New Roman" w:eastAsiaTheme="minorEastAsia" w:hAnsi="Times New Roman" w:cs="Times New Roman" w:hint="eastAsia"/>
          <w:color w:val="4472C4" w:themeColor="accent1"/>
          <w:kern w:val="2"/>
          <w:szCs w:val="22"/>
        </w:rPr>
        <w:t>(</w:t>
      </w:r>
      <w:r w:rsidR="00517AC0">
        <w:rPr>
          <w:rFonts w:ascii="Times New Roman" w:eastAsiaTheme="minorEastAsia" w:hAnsi="Times New Roman" w:cs="Times New Roman" w:hint="eastAsia"/>
          <w:color w:val="4472C4" w:themeColor="accent1"/>
          <w:kern w:val="2"/>
          <w:szCs w:val="22"/>
        </w:rPr>
        <w:t>如</w:t>
      </w:r>
      <w:r w:rsidR="00517AC0">
        <w:rPr>
          <w:rFonts w:ascii="Times New Roman" w:eastAsiaTheme="minorEastAsia" w:hAnsi="Times New Roman" w:cs="Times New Roman"/>
          <w:color w:val="4472C4" w:themeColor="accent1"/>
          <w:kern w:val="2"/>
          <w:szCs w:val="22"/>
        </w:rPr>
        <w:t>Naïve Bayes</w:t>
      </w:r>
      <w:r w:rsidR="00517AC0">
        <w:rPr>
          <w:rFonts w:ascii="Times New Roman" w:eastAsiaTheme="minorEastAsia" w:hAnsi="Times New Roman" w:cs="Times New Roman" w:hint="eastAsia"/>
          <w:color w:val="4472C4" w:themeColor="accent1"/>
          <w:kern w:val="2"/>
          <w:szCs w:val="22"/>
        </w:rPr>
        <w:t>)</w:t>
      </w:r>
      <w:r w:rsidR="00C87E23">
        <w:rPr>
          <w:rFonts w:ascii="Times New Roman" w:eastAsiaTheme="minorEastAsia" w:hAnsi="Times New Roman" w:cs="Times New Roman" w:hint="eastAsia"/>
          <w:color w:val="4472C4" w:themeColor="accent1"/>
          <w:kern w:val="2"/>
          <w:szCs w:val="22"/>
        </w:rPr>
        <w:t>，再形成一個分類器</w:t>
      </w:r>
      <w:r w:rsidR="00557038">
        <w:rPr>
          <w:rFonts w:ascii="Times New Roman" w:eastAsiaTheme="minorEastAsia" w:hAnsi="Times New Roman" w:cs="Times New Roman" w:hint="eastAsia"/>
          <w:color w:val="4472C4" w:themeColor="accent1"/>
          <w:kern w:val="2"/>
          <w:szCs w:val="22"/>
        </w:rPr>
        <w:t>。</w:t>
      </w:r>
      <w:r w:rsidR="009A040E">
        <w:rPr>
          <w:rFonts w:ascii="Times New Roman" w:eastAsiaTheme="minorEastAsia" w:hAnsi="Times New Roman" w:cs="Times New Roman" w:hint="eastAsia"/>
          <w:color w:val="4472C4" w:themeColor="accent1"/>
          <w:kern w:val="2"/>
          <w:szCs w:val="22"/>
        </w:rPr>
        <w:t>生成模型不像判別模型會受到二元分類前後順序的相依性影響。</w:t>
      </w:r>
      <w:r w:rsidR="00F94A10">
        <w:rPr>
          <w:rFonts w:ascii="Times New Roman" w:eastAsiaTheme="minorEastAsia" w:hAnsi="Times New Roman" w:cs="Times New Roman" w:hint="eastAsia"/>
          <w:color w:val="4472C4" w:themeColor="accent1"/>
          <w:kern w:val="2"/>
          <w:szCs w:val="22"/>
        </w:rPr>
        <w:t>在多類別的情況下</w:t>
      </w:r>
      <w:r w:rsidR="00127464">
        <w:rPr>
          <w:rFonts w:ascii="Times New Roman" w:eastAsiaTheme="minorEastAsia" w:hAnsi="Times New Roman" w:cs="Times New Roman" w:hint="eastAsia"/>
          <w:color w:val="4472C4" w:themeColor="accent1"/>
          <w:kern w:val="2"/>
          <w:szCs w:val="22"/>
        </w:rPr>
        <w:t>(</w:t>
      </w:r>
      <w:r w:rsidR="006621C4">
        <w:rPr>
          <w:rFonts w:ascii="Times New Roman" w:eastAsiaTheme="minorEastAsia" w:hAnsi="Times New Roman" w:cs="Times New Roman" w:hint="eastAsia"/>
          <w:color w:val="4472C4" w:themeColor="accent1"/>
          <w:kern w:val="2"/>
          <w:szCs w:val="22"/>
        </w:rPr>
        <w:t>這題</w:t>
      </w:r>
      <w:r w:rsidR="006621C4">
        <w:rPr>
          <w:rFonts w:ascii="Times New Roman" w:eastAsiaTheme="minorEastAsia" w:hAnsi="Times New Roman" w:cs="Times New Roman" w:hint="eastAsia"/>
          <w:color w:val="4472C4" w:themeColor="accent1"/>
          <w:kern w:val="2"/>
          <w:szCs w:val="22"/>
        </w:rPr>
        <w:t>c</w:t>
      </w:r>
      <w:r w:rsidR="006621C4">
        <w:rPr>
          <w:rFonts w:ascii="Times New Roman" w:eastAsiaTheme="minorEastAsia" w:hAnsi="Times New Roman" w:cs="Times New Roman"/>
          <w:color w:val="4472C4" w:themeColor="accent1"/>
          <w:kern w:val="2"/>
          <w:szCs w:val="22"/>
        </w:rPr>
        <w:t>lass = 3</w:t>
      </w:r>
      <w:r w:rsidR="00127464">
        <w:rPr>
          <w:rFonts w:ascii="Times New Roman" w:eastAsiaTheme="minorEastAsia" w:hAnsi="Times New Roman" w:cs="Times New Roman" w:hint="eastAsia"/>
          <w:color w:val="4472C4" w:themeColor="accent1"/>
          <w:kern w:val="2"/>
          <w:szCs w:val="22"/>
        </w:rPr>
        <w:t>)</w:t>
      </w:r>
      <w:r w:rsidR="00F94A10">
        <w:rPr>
          <w:rFonts w:ascii="Times New Roman" w:eastAsiaTheme="minorEastAsia" w:hAnsi="Times New Roman" w:cs="Times New Roman" w:hint="eastAsia"/>
          <w:color w:val="4472C4" w:themeColor="accent1"/>
          <w:kern w:val="2"/>
          <w:szCs w:val="22"/>
        </w:rPr>
        <w:t>，</w:t>
      </w:r>
      <w:r w:rsidR="00127464">
        <w:rPr>
          <w:rFonts w:ascii="Times New Roman" w:eastAsiaTheme="minorEastAsia" w:hAnsi="Times New Roman" w:cs="Times New Roman" w:hint="eastAsia"/>
          <w:color w:val="4472C4" w:themeColor="accent1"/>
          <w:kern w:val="2"/>
          <w:szCs w:val="22"/>
        </w:rPr>
        <w:t>生成模型</w:t>
      </w:r>
      <w:r w:rsidR="00E20371">
        <w:rPr>
          <w:rFonts w:ascii="Times New Roman" w:eastAsiaTheme="minorEastAsia" w:hAnsi="Times New Roman" w:cs="Times New Roman" w:hint="eastAsia"/>
          <w:color w:val="4472C4" w:themeColor="accent1"/>
          <w:kern w:val="2"/>
          <w:szCs w:val="22"/>
        </w:rPr>
        <w:t>較有優勢。</w:t>
      </w:r>
    </w:p>
    <w:p w14:paraId="610FEC55" w14:textId="04B1E8DF" w:rsidR="00A9596F" w:rsidRDefault="00A9596F" w:rsidP="00931F04">
      <w:pPr>
        <w:pStyle w:val="Default"/>
        <w:ind w:left="960"/>
        <w:rPr>
          <w:rFonts w:ascii="Times New Roman" w:eastAsiaTheme="minorEastAsia" w:hAnsi="Times New Roman" w:cs="Times New Roman"/>
          <w:color w:val="4472C4" w:themeColor="accent1"/>
          <w:kern w:val="2"/>
          <w:szCs w:val="22"/>
        </w:rPr>
      </w:pPr>
    </w:p>
    <w:p w14:paraId="383F73C0" w14:textId="6240C5A6" w:rsidR="00A9596F" w:rsidRDefault="00A9596F" w:rsidP="00931F04">
      <w:pPr>
        <w:pStyle w:val="Default"/>
        <w:ind w:left="960"/>
        <w:rPr>
          <w:rFonts w:ascii="Times New Roman" w:eastAsiaTheme="minorEastAsia" w:hAnsi="Times New Roman" w:cs="Times New Roman"/>
          <w:color w:val="4472C4" w:themeColor="accent1"/>
          <w:kern w:val="2"/>
          <w:szCs w:val="22"/>
        </w:rPr>
      </w:pPr>
      <w:r>
        <w:rPr>
          <w:rFonts w:ascii="Times New Roman" w:eastAsiaTheme="minorEastAsia" w:hAnsi="Times New Roman" w:cs="Times New Roman" w:hint="eastAsia"/>
          <w:color w:val="4472C4" w:themeColor="accent1"/>
          <w:kern w:val="2"/>
          <w:szCs w:val="22"/>
        </w:rPr>
        <w:t>我們先把資料轉成</w:t>
      </w:r>
      <w:r>
        <w:rPr>
          <w:rFonts w:ascii="Times New Roman" w:eastAsiaTheme="minorEastAsia" w:hAnsi="Times New Roman" w:cs="Times New Roman" w:hint="eastAsia"/>
          <w:color w:val="4472C4" w:themeColor="accent1"/>
          <w:kern w:val="2"/>
          <w:szCs w:val="22"/>
        </w:rPr>
        <w:t>3</w:t>
      </w:r>
      <w:r w:rsidR="006273FC">
        <w:rPr>
          <w:rFonts w:ascii="Times New Roman" w:eastAsiaTheme="minorEastAsia" w:hAnsi="Times New Roman" w:cs="Times New Roman" w:hint="eastAsia"/>
          <w:color w:val="4472C4" w:themeColor="accent1"/>
          <w:kern w:val="2"/>
          <w:szCs w:val="22"/>
        </w:rPr>
        <w:t>個</w:t>
      </w:r>
      <w:r>
        <w:rPr>
          <w:rFonts w:ascii="Times New Roman" w:eastAsiaTheme="minorEastAsia" w:hAnsi="Times New Roman" w:cs="Times New Roman" w:hint="eastAsia"/>
          <w:color w:val="4472C4" w:themeColor="accent1"/>
          <w:kern w:val="2"/>
          <w:szCs w:val="22"/>
        </w:rPr>
        <w:t>類別</w:t>
      </w:r>
      <w:r w:rsidR="00BE22AB">
        <w:rPr>
          <w:rFonts w:ascii="Times New Roman" w:eastAsiaTheme="minorEastAsia" w:hAnsi="Times New Roman" w:cs="Times New Roman" w:hint="eastAsia"/>
          <w:color w:val="4472C4" w:themeColor="accent1"/>
          <w:kern w:val="2"/>
          <w:szCs w:val="22"/>
        </w:rPr>
        <w:t>，有別於</w:t>
      </w:r>
      <w:r w:rsidR="00BE22AB">
        <w:rPr>
          <w:rFonts w:ascii="Times New Roman" w:eastAsiaTheme="minorEastAsia" w:hAnsi="Times New Roman" w:cs="Times New Roman" w:hint="eastAsia"/>
          <w:color w:val="4472C4" w:themeColor="accent1"/>
          <w:kern w:val="2"/>
          <w:szCs w:val="22"/>
        </w:rPr>
        <w:t>Q1~Q3</w:t>
      </w:r>
      <w:r w:rsidR="00BE22AB">
        <w:rPr>
          <w:rFonts w:ascii="Times New Roman" w:eastAsiaTheme="minorEastAsia" w:hAnsi="Times New Roman" w:cs="Times New Roman" w:hint="eastAsia"/>
          <w:color w:val="4472C4" w:themeColor="accent1"/>
          <w:kern w:val="2"/>
          <w:szCs w:val="22"/>
        </w:rPr>
        <w:t>的</w:t>
      </w:r>
      <w:r w:rsidR="00B42AF0">
        <w:rPr>
          <w:rFonts w:ascii="Times New Roman" w:eastAsiaTheme="minorEastAsia" w:hAnsi="Times New Roman" w:cs="Times New Roman" w:hint="eastAsia"/>
          <w:color w:val="4472C4" w:themeColor="accent1"/>
          <w:kern w:val="2"/>
          <w:szCs w:val="22"/>
        </w:rPr>
        <w:t>二元類別</w:t>
      </w:r>
      <w:r w:rsidR="007575B0">
        <w:rPr>
          <w:rFonts w:ascii="Times New Roman" w:eastAsiaTheme="minorEastAsia" w:hAnsi="Times New Roman" w:cs="Times New Roman" w:hint="eastAsia"/>
          <w:color w:val="4472C4" w:themeColor="accent1"/>
          <w:kern w:val="2"/>
          <w:szCs w:val="22"/>
        </w:rPr>
        <w:t>。</w:t>
      </w:r>
    </w:p>
    <w:p w14:paraId="763D5F97" w14:textId="06825B5E" w:rsidR="00CF0044" w:rsidRDefault="00CF0044" w:rsidP="00931F04">
      <w:pPr>
        <w:pStyle w:val="Default"/>
        <w:ind w:left="960"/>
        <w:rPr>
          <w:rFonts w:ascii="Times New Roman" w:eastAsiaTheme="minorEastAsia" w:hAnsi="Times New Roman" w:cs="Times New Roman"/>
          <w:color w:val="4472C4" w:themeColor="accent1"/>
          <w:kern w:val="2"/>
          <w:szCs w:val="22"/>
        </w:rPr>
      </w:pPr>
      <w:r w:rsidRPr="00CF0044">
        <w:rPr>
          <w:rFonts w:ascii="Times New Roman" w:eastAsiaTheme="minorEastAsia" w:hAnsi="Times New Roman" w:cs="Times New Roman"/>
          <w:noProof/>
          <w:color w:val="4472C4" w:themeColor="accent1"/>
          <w:kern w:val="2"/>
          <w:szCs w:val="22"/>
        </w:rPr>
        <w:drawing>
          <wp:inline distT="0" distB="0" distL="0" distR="0" wp14:anchorId="70051E66" wp14:editId="5F65DCE2">
            <wp:extent cx="5457190" cy="1944677"/>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1013" cy="1953166"/>
                    </a:xfrm>
                    <a:prstGeom prst="rect">
                      <a:avLst/>
                    </a:prstGeom>
                  </pic:spPr>
                </pic:pic>
              </a:graphicData>
            </a:graphic>
          </wp:inline>
        </w:drawing>
      </w:r>
    </w:p>
    <w:p w14:paraId="51F7E49D" w14:textId="1F9334FC" w:rsidR="00B2041D" w:rsidRDefault="00B2041D" w:rsidP="00931F04">
      <w:pPr>
        <w:pStyle w:val="Default"/>
        <w:ind w:left="960"/>
        <w:rPr>
          <w:rFonts w:ascii="Times New Roman" w:eastAsiaTheme="minorEastAsia" w:hAnsi="Times New Roman" w:cs="Times New Roman"/>
          <w:color w:val="4472C4" w:themeColor="accent1"/>
          <w:kern w:val="2"/>
          <w:szCs w:val="22"/>
        </w:rPr>
      </w:pPr>
      <w:r>
        <w:rPr>
          <w:rFonts w:ascii="Times New Roman" w:eastAsiaTheme="minorEastAsia" w:hAnsi="Times New Roman" w:cs="Times New Roman" w:hint="eastAsia"/>
          <w:color w:val="4472C4" w:themeColor="accent1"/>
          <w:kern w:val="2"/>
          <w:szCs w:val="22"/>
        </w:rPr>
        <w:t>建立一個</w:t>
      </w:r>
      <w:r w:rsidRPr="00B2041D">
        <w:rPr>
          <w:rFonts w:ascii="Times New Roman" w:eastAsiaTheme="minorEastAsia" w:hAnsi="Times New Roman" w:cs="Times New Roman" w:hint="eastAsia"/>
          <w:color w:val="4472C4" w:themeColor="accent1"/>
          <w:kern w:val="2"/>
          <w:szCs w:val="22"/>
        </w:rPr>
        <w:t>線性判別分析模型</w:t>
      </w:r>
      <w:r>
        <w:rPr>
          <w:rFonts w:ascii="Times New Roman" w:eastAsiaTheme="minorEastAsia" w:hAnsi="Times New Roman" w:cs="Times New Roman" w:hint="eastAsia"/>
          <w:color w:val="4472C4" w:themeColor="accent1"/>
          <w:kern w:val="2"/>
          <w:szCs w:val="22"/>
        </w:rPr>
        <w:t>，</w:t>
      </w:r>
      <w:r w:rsidR="002029EA">
        <w:rPr>
          <w:rFonts w:ascii="Times New Roman" w:eastAsiaTheme="minorEastAsia" w:hAnsi="Times New Roman" w:cs="Times New Roman" w:hint="eastAsia"/>
          <w:color w:val="4472C4" w:themeColor="accent1"/>
          <w:kern w:val="2"/>
          <w:szCs w:val="22"/>
        </w:rPr>
        <w:t>可以看到預測</w:t>
      </w:r>
      <w:r w:rsidR="002029EA">
        <w:rPr>
          <w:rFonts w:ascii="Times New Roman" w:eastAsiaTheme="minorEastAsia" w:hAnsi="Times New Roman" w:cs="Times New Roman" w:hint="eastAsia"/>
          <w:color w:val="4472C4" w:themeColor="accent1"/>
          <w:kern w:val="2"/>
          <w:szCs w:val="22"/>
        </w:rPr>
        <w:t xml:space="preserve"> N</w:t>
      </w:r>
      <w:r w:rsidR="002029EA">
        <w:rPr>
          <w:rFonts w:ascii="Times New Roman" w:eastAsiaTheme="minorEastAsia" w:hAnsi="Times New Roman" w:cs="Times New Roman"/>
          <w:color w:val="4472C4" w:themeColor="accent1"/>
          <w:kern w:val="2"/>
          <w:szCs w:val="22"/>
        </w:rPr>
        <w:t xml:space="preserve">ormal </w:t>
      </w:r>
      <w:r w:rsidR="002029EA">
        <w:rPr>
          <w:rFonts w:ascii="Times New Roman" w:eastAsiaTheme="minorEastAsia" w:hAnsi="Times New Roman" w:cs="Times New Roman" w:hint="eastAsia"/>
          <w:color w:val="4472C4" w:themeColor="accent1"/>
          <w:kern w:val="2"/>
          <w:szCs w:val="22"/>
        </w:rPr>
        <w:t>和</w:t>
      </w:r>
      <w:r w:rsidR="002029EA">
        <w:rPr>
          <w:rFonts w:ascii="Times New Roman" w:eastAsiaTheme="minorEastAsia" w:hAnsi="Times New Roman" w:cs="Times New Roman" w:hint="eastAsia"/>
          <w:color w:val="4472C4" w:themeColor="accent1"/>
          <w:kern w:val="2"/>
          <w:szCs w:val="22"/>
        </w:rPr>
        <w:t xml:space="preserve"> KS</w:t>
      </w:r>
      <w:r w:rsidR="002029EA">
        <w:rPr>
          <w:rFonts w:ascii="Times New Roman" w:eastAsiaTheme="minorEastAsia" w:hAnsi="Times New Roman" w:cs="Times New Roman"/>
          <w:color w:val="4472C4" w:themeColor="accent1"/>
          <w:kern w:val="2"/>
          <w:szCs w:val="22"/>
        </w:rPr>
        <w:t>catch</w:t>
      </w:r>
      <w:r w:rsidR="002029EA">
        <w:rPr>
          <w:rFonts w:ascii="Times New Roman" w:eastAsiaTheme="minorEastAsia" w:hAnsi="Times New Roman" w:cs="Times New Roman" w:hint="eastAsia"/>
          <w:color w:val="4472C4" w:themeColor="accent1"/>
          <w:kern w:val="2"/>
          <w:szCs w:val="22"/>
        </w:rPr>
        <w:t xml:space="preserve"> </w:t>
      </w:r>
      <w:r w:rsidR="002029EA">
        <w:rPr>
          <w:rFonts w:ascii="Times New Roman" w:eastAsiaTheme="minorEastAsia" w:hAnsi="Times New Roman" w:cs="Times New Roman" w:hint="eastAsia"/>
          <w:color w:val="4472C4" w:themeColor="accent1"/>
          <w:kern w:val="2"/>
          <w:szCs w:val="22"/>
        </w:rPr>
        <w:t>的準確度不錯。</w:t>
      </w:r>
    </w:p>
    <w:p w14:paraId="7FB463F5" w14:textId="57F775D6" w:rsidR="00E22B2D" w:rsidRPr="00E22B2D" w:rsidRDefault="00E22B2D" w:rsidP="00931F04">
      <w:pPr>
        <w:pStyle w:val="Default"/>
        <w:ind w:left="960"/>
        <w:rPr>
          <w:sz w:val="23"/>
          <w:szCs w:val="23"/>
        </w:rPr>
      </w:pPr>
      <w:r w:rsidRPr="00E22B2D">
        <w:rPr>
          <w:noProof/>
          <w:sz w:val="23"/>
          <w:szCs w:val="23"/>
        </w:rPr>
        <w:lastRenderedPageBreak/>
        <w:drawing>
          <wp:inline distT="0" distB="0" distL="0" distR="0" wp14:anchorId="4B708A7A" wp14:editId="28FD9777">
            <wp:extent cx="5464810" cy="2920808"/>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146" cy="2926867"/>
                    </a:xfrm>
                    <a:prstGeom prst="rect">
                      <a:avLst/>
                    </a:prstGeom>
                  </pic:spPr>
                </pic:pic>
              </a:graphicData>
            </a:graphic>
          </wp:inline>
        </w:drawing>
      </w:r>
    </w:p>
    <w:p w14:paraId="553409DB" w14:textId="77777777" w:rsidR="00F9306C" w:rsidRPr="00E20371" w:rsidRDefault="00F9306C" w:rsidP="006B5CD4">
      <w:pPr>
        <w:pStyle w:val="Default"/>
        <w:ind w:left="960"/>
      </w:pPr>
    </w:p>
    <w:p w14:paraId="486AF258" w14:textId="79388A2A" w:rsidR="00F9306C" w:rsidRDefault="00F9306C" w:rsidP="00F9306C">
      <w:pPr>
        <w:pStyle w:val="Default"/>
        <w:numPr>
          <w:ilvl w:val="0"/>
          <w:numId w:val="15"/>
        </w:numPr>
        <w:rPr>
          <w:sz w:val="23"/>
          <w:szCs w:val="23"/>
        </w:rPr>
      </w:pPr>
      <w:r>
        <w:rPr>
          <w:rFonts w:hint="eastAsia"/>
          <w:sz w:val="23"/>
          <w:szCs w:val="23"/>
        </w:rPr>
        <w:t>試問配適一個二次判別分析模型是否合適？若配適不佳，試說明其可能的原因為何？</w:t>
      </w:r>
    </w:p>
    <w:p w14:paraId="09196E96" w14:textId="7650F6A5" w:rsidR="004D22D9" w:rsidRDefault="004D22D9" w:rsidP="004D22D9">
      <w:pPr>
        <w:pStyle w:val="Default"/>
        <w:ind w:left="960"/>
        <w:rPr>
          <w:sz w:val="23"/>
          <w:szCs w:val="23"/>
        </w:rPr>
      </w:pPr>
      <w:r>
        <w:rPr>
          <w:rFonts w:ascii="Times New Roman" w:eastAsiaTheme="minorEastAsia" w:hAnsi="Times New Roman" w:cs="Times New Roman" w:hint="eastAsia"/>
          <w:color w:val="4472C4" w:themeColor="accent1"/>
          <w:kern w:val="2"/>
          <w:szCs w:val="22"/>
        </w:rPr>
        <w:t>依照講義</w:t>
      </w:r>
      <w:r>
        <w:rPr>
          <w:rFonts w:ascii="Times New Roman" w:eastAsiaTheme="minorEastAsia" w:hAnsi="Times New Roman" w:cs="Times New Roman" w:hint="eastAsia"/>
          <w:color w:val="4472C4" w:themeColor="accent1"/>
          <w:kern w:val="2"/>
          <w:szCs w:val="22"/>
        </w:rPr>
        <w:t>p</w:t>
      </w:r>
      <w:r>
        <w:rPr>
          <w:rFonts w:ascii="Times New Roman" w:eastAsiaTheme="minorEastAsia" w:hAnsi="Times New Roman" w:cs="Times New Roman"/>
          <w:color w:val="4472C4" w:themeColor="accent1"/>
          <w:kern w:val="2"/>
          <w:szCs w:val="22"/>
        </w:rPr>
        <w:t>49</w:t>
      </w:r>
      <w:r>
        <w:rPr>
          <w:rFonts w:ascii="Times New Roman" w:eastAsiaTheme="minorEastAsia" w:hAnsi="Times New Roman" w:cs="Times New Roman" w:hint="eastAsia"/>
          <w:color w:val="4472C4" w:themeColor="accent1"/>
          <w:kern w:val="2"/>
          <w:szCs w:val="22"/>
        </w:rPr>
        <w:t>頁的敘述，二次判別分析會建立</w:t>
      </w:r>
      <w:r w:rsidRPr="004D22D9">
        <w:rPr>
          <w:rFonts w:ascii="Times New Roman" w:eastAsiaTheme="minorEastAsia" w:hAnsi="Times New Roman" w:cs="Times New Roman" w:hint="eastAsia"/>
          <w:color w:val="4472C4" w:themeColor="accent1"/>
          <w:kern w:val="2"/>
          <w:szCs w:val="22"/>
        </w:rPr>
        <w:t>了這個假設，分別估計類別間各自多變量常態分配的共變異矩陣</w:t>
      </w:r>
      <w:r w:rsidR="002C0507">
        <w:rPr>
          <w:rFonts w:ascii="Times New Roman" w:eastAsiaTheme="minorEastAsia" w:hAnsi="Times New Roman" w:cs="Times New Roman" w:hint="eastAsia"/>
          <w:color w:val="4472C4" w:themeColor="accent1"/>
          <w:kern w:val="2"/>
          <w:szCs w:val="22"/>
        </w:rPr>
        <w:t>，表現應比線性模型來得準確</w:t>
      </w:r>
      <w:r w:rsidRPr="004D22D9">
        <w:rPr>
          <w:rFonts w:ascii="Times New Roman" w:eastAsiaTheme="minorEastAsia" w:hAnsi="Times New Roman" w:cs="Times New Roman" w:hint="eastAsia"/>
          <w:color w:val="4472C4" w:themeColor="accent1"/>
          <w:kern w:val="2"/>
          <w:szCs w:val="22"/>
        </w:rPr>
        <w:t>。</w:t>
      </w:r>
      <w:r w:rsidR="00E07265">
        <w:rPr>
          <w:rFonts w:ascii="Times New Roman" w:eastAsiaTheme="minorEastAsia" w:hAnsi="Times New Roman" w:cs="Times New Roman" w:hint="eastAsia"/>
          <w:color w:val="4472C4" w:themeColor="accent1"/>
          <w:kern w:val="2"/>
          <w:szCs w:val="22"/>
        </w:rPr>
        <w:t>(</w:t>
      </w:r>
      <w:r w:rsidR="00E07265">
        <w:rPr>
          <w:rFonts w:ascii="Times New Roman" w:eastAsiaTheme="minorEastAsia" w:hAnsi="Times New Roman" w:cs="Times New Roman"/>
          <w:color w:val="4472C4" w:themeColor="accent1"/>
          <w:kern w:val="2"/>
          <w:szCs w:val="22"/>
        </w:rPr>
        <w:t>bias</w:t>
      </w:r>
      <w:r w:rsidR="00E07265">
        <w:rPr>
          <w:rFonts w:ascii="Times New Roman" w:eastAsiaTheme="minorEastAsia" w:hAnsi="Times New Roman" w:cs="Times New Roman" w:hint="eastAsia"/>
          <w:color w:val="4472C4" w:themeColor="accent1"/>
          <w:kern w:val="2"/>
          <w:szCs w:val="22"/>
        </w:rPr>
        <w:t>變精確，</w:t>
      </w:r>
      <w:r w:rsidR="00E07265">
        <w:rPr>
          <w:rFonts w:ascii="Times New Roman" w:eastAsiaTheme="minorEastAsia" w:hAnsi="Times New Roman" w:cs="Times New Roman" w:hint="eastAsia"/>
          <w:color w:val="4472C4" w:themeColor="accent1"/>
          <w:kern w:val="2"/>
          <w:szCs w:val="22"/>
        </w:rPr>
        <w:t>v</w:t>
      </w:r>
      <w:r w:rsidR="00E07265">
        <w:rPr>
          <w:rFonts w:ascii="Times New Roman" w:eastAsiaTheme="minorEastAsia" w:hAnsi="Times New Roman" w:cs="Times New Roman"/>
          <w:color w:val="4472C4" w:themeColor="accent1"/>
          <w:kern w:val="2"/>
          <w:szCs w:val="22"/>
        </w:rPr>
        <w:t>ariance</w:t>
      </w:r>
      <w:r w:rsidR="00E07265">
        <w:rPr>
          <w:rFonts w:ascii="Times New Roman" w:eastAsiaTheme="minorEastAsia" w:hAnsi="Times New Roman" w:cs="Times New Roman" w:hint="eastAsia"/>
          <w:color w:val="4472C4" w:themeColor="accent1"/>
          <w:kern w:val="2"/>
          <w:szCs w:val="22"/>
        </w:rPr>
        <w:t>變低</w:t>
      </w:r>
      <w:r w:rsidR="00E07265">
        <w:rPr>
          <w:rFonts w:ascii="Times New Roman" w:eastAsiaTheme="minorEastAsia" w:hAnsi="Times New Roman" w:cs="Times New Roman" w:hint="eastAsia"/>
          <w:color w:val="4472C4" w:themeColor="accent1"/>
          <w:kern w:val="2"/>
          <w:szCs w:val="22"/>
        </w:rPr>
        <w:t>)</w:t>
      </w:r>
    </w:p>
    <w:p w14:paraId="1CB64921" w14:textId="51673A54" w:rsidR="009751D7" w:rsidRDefault="002E6C5B" w:rsidP="00F9306C">
      <w:pPr>
        <w:pStyle w:val="Default"/>
        <w:ind w:left="960"/>
        <w:rPr>
          <w:sz w:val="23"/>
          <w:szCs w:val="23"/>
        </w:rPr>
      </w:pPr>
      <w:r w:rsidRPr="002E6C5B">
        <w:rPr>
          <w:noProof/>
          <w:sz w:val="23"/>
          <w:szCs w:val="23"/>
        </w:rPr>
        <w:drawing>
          <wp:inline distT="0" distB="0" distL="0" distR="0" wp14:anchorId="2D39F368" wp14:editId="206047F3">
            <wp:extent cx="3754582" cy="2020986"/>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4816" cy="2031877"/>
                    </a:xfrm>
                    <a:prstGeom prst="rect">
                      <a:avLst/>
                    </a:prstGeom>
                  </pic:spPr>
                </pic:pic>
              </a:graphicData>
            </a:graphic>
          </wp:inline>
        </w:drawing>
      </w:r>
    </w:p>
    <w:p w14:paraId="00359205" w14:textId="3B0DB715" w:rsidR="00F9178F" w:rsidRPr="00DC7626" w:rsidRDefault="0076768C" w:rsidP="00F9306C">
      <w:pPr>
        <w:pStyle w:val="Default"/>
        <w:ind w:left="960"/>
        <w:rPr>
          <w:rFonts w:ascii="Times New Roman" w:eastAsiaTheme="minorEastAsia" w:hAnsi="Times New Roman" w:cs="Times New Roman"/>
          <w:color w:val="4472C4" w:themeColor="accent1"/>
          <w:kern w:val="2"/>
          <w:szCs w:val="22"/>
        </w:rPr>
      </w:pPr>
      <w:r w:rsidRPr="00DC7626">
        <w:rPr>
          <w:rFonts w:ascii="Times New Roman" w:eastAsiaTheme="minorEastAsia" w:hAnsi="Times New Roman" w:cs="Times New Roman" w:hint="eastAsia"/>
          <w:color w:val="4472C4" w:themeColor="accent1"/>
          <w:kern w:val="2"/>
          <w:szCs w:val="22"/>
        </w:rPr>
        <w:t>可以看到</w:t>
      </w:r>
      <w:r w:rsidR="00DC7626">
        <w:rPr>
          <w:rFonts w:ascii="Times New Roman" w:eastAsiaTheme="minorEastAsia" w:hAnsi="Times New Roman" w:cs="Times New Roman" w:hint="eastAsia"/>
          <w:color w:val="4472C4" w:themeColor="accent1"/>
          <w:kern w:val="2"/>
          <w:szCs w:val="22"/>
        </w:rPr>
        <w:t>二次判</w:t>
      </w:r>
      <w:r w:rsidR="00DC7626" w:rsidRPr="00B2041D">
        <w:rPr>
          <w:rFonts w:ascii="Times New Roman" w:eastAsiaTheme="minorEastAsia" w:hAnsi="Times New Roman" w:cs="Times New Roman" w:hint="eastAsia"/>
          <w:color w:val="4472C4" w:themeColor="accent1"/>
          <w:kern w:val="2"/>
          <w:szCs w:val="22"/>
        </w:rPr>
        <w:t>別分析模型</w:t>
      </w:r>
      <w:r w:rsidR="00DC7626">
        <w:rPr>
          <w:rFonts w:ascii="Times New Roman" w:eastAsiaTheme="minorEastAsia" w:hAnsi="Times New Roman" w:cs="Times New Roman" w:hint="eastAsia"/>
          <w:color w:val="4472C4" w:themeColor="accent1"/>
          <w:kern w:val="2"/>
          <w:szCs w:val="22"/>
        </w:rPr>
        <w:t>，分辨</w:t>
      </w:r>
      <w:r w:rsidR="001D6209">
        <w:rPr>
          <w:rFonts w:ascii="Times New Roman" w:eastAsiaTheme="minorEastAsia" w:hAnsi="Times New Roman" w:cs="Times New Roman" w:hint="eastAsia"/>
          <w:color w:val="4472C4" w:themeColor="accent1"/>
          <w:kern w:val="2"/>
          <w:szCs w:val="22"/>
        </w:rPr>
        <w:t xml:space="preserve"> </w:t>
      </w:r>
      <w:r w:rsidR="00DC7626">
        <w:rPr>
          <w:rFonts w:ascii="Times New Roman" w:eastAsiaTheme="minorEastAsia" w:hAnsi="Times New Roman" w:cs="Times New Roman" w:hint="eastAsia"/>
          <w:color w:val="4472C4" w:themeColor="accent1"/>
          <w:kern w:val="2"/>
          <w:szCs w:val="22"/>
        </w:rPr>
        <w:t>N</w:t>
      </w:r>
      <w:r w:rsidR="00DC7626">
        <w:rPr>
          <w:rFonts w:ascii="Times New Roman" w:eastAsiaTheme="minorEastAsia" w:hAnsi="Times New Roman" w:cs="Times New Roman"/>
          <w:color w:val="4472C4" w:themeColor="accent1"/>
          <w:kern w:val="2"/>
          <w:szCs w:val="22"/>
        </w:rPr>
        <w:t xml:space="preserve">ormal </w:t>
      </w:r>
      <w:r w:rsidR="00DC7626">
        <w:rPr>
          <w:rFonts w:ascii="Times New Roman" w:eastAsiaTheme="minorEastAsia" w:hAnsi="Times New Roman" w:cs="Times New Roman" w:hint="eastAsia"/>
          <w:color w:val="4472C4" w:themeColor="accent1"/>
          <w:kern w:val="2"/>
          <w:szCs w:val="22"/>
        </w:rPr>
        <w:t>和</w:t>
      </w:r>
      <w:r w:rsidR="00DC7626">
        <w:rPr>
          <w:rFonts w:ascii="Times New Roman" w:eastAsiaTheme="minorEastAsia" w:hAnsi="Times New Roman" w:cs="Times New Roman" w:hint="eastAsia"/>
          <w:color w:val="4472C4" w:themeColor="accent1"/>
          <w:kern w:val="2"/>
          <w:szCs w:val="22"/>
        </w:rPr>
        <w:t xml:space="preserve"> KS</w:t>
      </w:r>
      <w:r w:rsidR="00DC7626">
        <w:rPr>
          <w:rFonts w:ascii="Times New Roman" w:eastAsiaTheme="minorEastAsia" w:hAnsi="Times New Roman" w:cs="Times New Roman"/>
          <w:color w:val="4472C4" w:themeColor="accent1"/>
          <w:kern w:val="2"/>
          <w:szCs w:val="22"/>
        </w:rPr>
        <w:t>catch</w:t>
      </w:r>
      <w:r w:rsidR="00DC7626">
        <w:rPr>
          <w:rFonts w:ascii="Times New Roman" w:eastAsiaTheme="minorEastAsia" w:hAnsi="Times New Roman" w:cs="Times New Roman" w:hint="eastAsia"/>
          <w:color w:val="4472C4" w:themeColor="accent1"/>
          <w:kern w:val="2"/>
          <w:szCs w:val="22"/>
        </w:rPr>
        <w:t xml:space="preserve"> </w:t>
      </w:r>
      <w:r w:rsidR="00450BB9">
        <w:rPr>
          <w:rFonts w:ascii="Times New Roman" w:eastAsiaTheme="minorEastAsia" w:hAnsi="Times New Roman" w:cs="Times New Roman" w:hint="eastAsia"/>
          <w:color w:val="4472C4" w:themeColor="accent1"/>
          <w:kern w:val="2"/>
          <w:szCs w:val="22"/>
        </w:rPr>
        <w:t>更優秀</w:t>
      </w:r>
      <w:r w:rsidR="00A10E62">
        <w:rPr>
          <w:rFonts w:ascii="Times New Roman" w:eastAsiaTheme="minorEastAsia" w:hAnsi="Times New Roman" w:cs="Times New Roman" w:hint="eastAsia"/>
          <w:color w:val="4472C4" w:themeColor="accent1"/>
          <w:kern w:val="2"/>
          <w:szCs w:val="22"/>
        </w:rPr>
        <w:t>(</w:t>
      </w:r>
      <w:r w:rsidR="00A10E62">
        <w:rPr>
          <w:rFonts w:ascii="Times New Roman" w:eastAsiaTheme="minorEastAsia" w:hAnsi="Times New Roman" w:cs="Times New Roman"/>
          <w:color w:val="4472C4" w:themeColor="accent1"/>
          <w:kern w:val="2"/>
          <w:szCs w:val="22"/>
        </w:rPr>
        <w:t>precision 0</w:t>
      </w:r>
      <w:r w:rsidR="00905C41">
        <w:rPr>
          <w:rFonts w:ascii="Times New Roman" w:eastAsiaTheme="minorEastAsia" w:hAnsi="Times New Roman" w:cs="Times New Roman"/>
          <w:color w:val="4472C4" w:themeColor="accent1"/>
          <w:kern w:val="2"/>
          <w:szCs w:val="22"/>
        </w:rPr>
        <w:t>.</w:t>
      </w:r>
      <w:r w:rsidR="00A10E62">
        <w:rPr>
          <w:rFonts w:ascii="Times New Roman" w:eastAsiaTheme="minorEastAsia" w:hAnsi="Times New Roman" w:cs="Times New Roman"/>
          <w:color w:val="4472C4" w:themeColor="accent1"/>
          <w:kern w:val="2"/>
          <w:szCs w:val="22"/>
        </w:rPr>
        <w:t>92, 0</w:t>
      </w:r>
      <w:r w:rsidR="00905C41">
        <w:rPr>
          <w:rFonts w:ascii="Times New Roman" w:eastAsiaTheme="minorEastAsia" w:hAnsi="Times New Roman" w:cs="Times New Roman"/>
          <w:color w:val="4472C4" w:themeColor="accent1"/>
          <w:kern w:val="2"/>
          <w:szCs w:val="22"/>
        </w:rPr>
        <w:t>.</w:t>
      </w:r>
      <w:r w:rsidR="00A10E62">
        <w:rPr>
          <w:rFonts w:ascii="Times New Roman" w:eastAsiaTheme="minorEastAsia" w:hAnsi="Times New Roman" w:cs="Times New Roman"/>
          <w:color w:val="4472C4" w:themeColor="accent1"/>
          <w:kern w:val="2"/>
          <w:szCs w:val="22"/>
        </w:rPr>
        <w:t>99</w:t>
      </w:r>
      <w:r w:rsidR="00A10E62">
        <w:rPr>
          <w:rFonts w:ascii="Times New Roman" w:eastAsiaTheme="minorEastAsia" w:hAnsi="Times New Roman" w:cs="Times New Roman" w:hint="eastAsia"/>
          <w:color w:val="4472C4" w:themeColor="accent1"/>
          <w:kern w:val="2"/>
          <w:szCs w:val="22"/>
        </w:rPr>
        <w:t>)</w:t>
      </w:r>
      <w:r w:rsidR="00DC7626">
        <w:rPr>
          <w:rFonts w:ascii="Times New Roman" w:eastAsiaTheme="minorEastAsia" w:hAnsi="Times New Roman" w:cs="Times New Roman" w:hint="eastAsia"/>
          <w:color w:val="4472C4" w:themeColor="accent1"/>
          <w:kern w:val="2"/>
          <w:szCs w:val="22"/>
        </w:rPr>
        <w:t>。</w:t>
      </w:r>
      <w:r w:rsidR="00450BB9">
        <w:rPr>
          <w:rFonts w:ascii="Times New Roman" w:eastAsiaTheme="minorEastAsia" w:hAnsi="Times New Roman" w:cs="Times New Roman" w:hint="eastAsia"/>
          <w:color w:val="4472C4" w:themeColor="accent1"/>
          <w:kern w:val="2"/>
          <w:szCs w:val="22"/>
        </w:rPr>
        <w:t>也注意到</w:t>
      </w:r>
      <w:r w:rsidR="00450BB9">
        <w:rPr>
          <w:rFonts w:ascii="Times New Roman" w:eastAsiaTheme="minorEastAsia" w:hAnsi="Times New Roman" w:cs="Times New Roman" w:hint="eastAsia"/>
          <w:color w:val="4472C4" w:themeColor="accent1"/>
          <w:kern w:val="2"/>
          <w:szCs w:val="22"/>
        </w:rPr>
        <w:t>s</w:t>
      </w:r>
      <w:r w:rsidR="00450BB9">
        <w:rPr>
          <w:rFonts w:ascii="Times New Roman" w:eastAsiaTheme="minorEastAsia" w:hAnsi="Times New Roman" w:cs="Times New Roman"/>
          <w:color w:val="4472C4" w:themeColor="accent1"/>
          <w:kern w:val="2"/>
          <w:szCs w:val="22"/>
        </w:rPr>
        <w:t>klearn</w:t>
      </w:r>
      <w:r w:rsidR="00450BB9">
        <w:rPr>
          <w:rFonts w:ascii="Times New Roman" w:eastAsiaTheme="minorEastAsia" w:hAnsi="Times New Roman" w:cs="Times New Roman" w:hint="eastAsia"/>
          <w:color w:val="4472C4" w:themeColor="accent1"/>
          <w:kern w:val="2"/>
          <w:szCs w:val="22"/>
        </w:rPr>
        <w:t>警告我們資料集具有共線性，也許是</w:t>
      </w:r>
      <w:r w:rsidR="00D52FEE">
        <w:rPr>
          <w:rFonts w:ascii="Times New Roman" w:eastAsiaTheme="minorEastAsia" w:hAnsi="Times New Roman" w:cs="Times New Roman" w:hint="eastAsia"/>
          <w:color w:val="4472C4" w:themeColor="accent1"/>
          <w:kern w:val="2"/>
          <w:szCs w:val="22"/>
        </w:rPr>
        <w:t>造成</w:t>
      </w:r>
      <w:r w:rsidR="00450BB9">
        <w:rPr>
          <w:rFonts w:ascii="Times New Roman" w:eastAsiaTheme="minorEastAsia" w:hAnsi="Times New Roman" w:cs="Times New Roman" w:hint="eastAsia"/>
          <w:color w:val="4472C4" w:themeColor="accent1"/>
          <w:kern w:val="2"/>
          <w:szCs w:val="22"/>
        </w:rPr>
        <w:t>b</w:t>
      </w:r>
      <w:r w:rsidR="00450BB9">
        <w:rPr>
          <w:rFonts w:ascii="Times New Roman" w:eastAsiaTheme="minorEastAsia" w:hAnsi="Times New Roman" w:cs="Times New Roman"/>
          <w:color w:val="4472C4" w:themeColor="accent1"/>
          <w:kern w:val="2"/>
          <w:szCs w:val="22"/>
        </w:rPr>
        <w:t>umps</w:t>
      </w:r>
      <w:r w:rsidR="00450BB9">
        <w:rPr>
          <w:rFonts w:ascii="Times New Roman" w:eastAsiaTheme="minorEastAsia" w:hAnsi="Times New Roman" w:cs="Times New Roman" w:hint="eastAsia"/>
          <w:color w:val="4472C4" w:themeColor="accent1"/>
          <w:kern w:val="2"/>
          <w:szCs w:val="22"/>
        </w:rPr>
        <w:t>被</w:t>
      </w:r>
      <w:r w:rsidR="00450BB9">
        <w:rPr>
          <w:rFonts w:ascii="Times New Roman" w:eastAsiaTheme="minorEastAsia" w:hAnsi="Times New Roman" w:cs="Times New Roman" w:hint="eastAsia"/>
          <w:color w:val="4472C4" w:themeColor="accent1"/>
          <w:kern w:val="2"/>
          <w:szCs w:val="22"/>
        </w:rPr>
        <w:t>o</w:t>
      </w:r>
      <w:r w:rsidR="00450BB9">
        <w:rPr>
          <w:rFonts w:ascii="Times New Roman" w:eastAsiaTheme="minorEastAsia" w:hAnsi="Times New Roman" w:cs="Times New Roman"/>
          <w:color w:val="4472C4" w:themeColor="accent1"/>
          <w:kern w:val="2"/>
          <w:szCs w:val="22"/>
        </w:rPr>
        <w:t>verfit</w:t>
      </w:r>
      <w:r w:rsidR="00450BB9">
        <w:rPr>
          <w:rFonts w:ascii="Times New Roman" w:eastAsiaTheme="minorEastAsia" w:hAnsi="Times New Roman" w:cs="Times New Roman" w:hint="eastAsia"/>
          <w:color w:val="4472C4" w:themeColor="accent1"/>
          <w:kern w:val="2"/>
          <w:szCs w:val="22"/>
        </w:rPr>
        <w:t>的</w:t>
      </w:r>
      <w:r w:rsidR="004B7697">
        <w:rPr>
          <w:rFonts w:ascii="Times New Roman" w:eastAsiaTheme="minorEastAsia" w:hAnsi="Times New Roman" w:cs="Times New Roman" w:hint="eastAsia"/>
          <w:color w:val="4472C4" w:themeColor="accent1"/>
          <w:kern w:val="2"/>
          <w:szCs w:val="22"/>
        </w:rPr>
        <w:t>原因</w:t>
      </w:r>
      <w:r w:rsidR="00450BB9">
        <w:rPr>
          <w:rFonts w:ascii="Times New Roman" w:eastAsiaTheme="minorEastAsia" w:hAnsi="Times New Roman" w:cs="Times New Roman" w:hint="eastAsia"/>
          <w:color w:val="4472C4" w:themeColor="accent1"/>
          <w:kern w:val="2"/>
          <w:szCs w:val="22"/>
        </w:rPr>
        <w:t>，其</w:t>
      </w:r>
      <w:r w:rsidR="00450BB9">
        <w:rPr>
          <w:rFonts w:ascii="Times New Roman" w:eastAsiaTheme="minorEastAsia" w:hAnsi="Times New Roman" w:cs="Times New Roman" w:hint="eastAsia"/>
          <w:color w:val="4472C4" w:themeColor="accent1"/>
          <w:kern w:val="2"/>
          <w:szCs w:val="22"/>
        </w:rPr>
        <w:t>r</w:t>
      </w:r>
      <w:r w:rsidR="00450BB9">
        <w:rPr>
          <w:rFonts w:ascii="Times New Roman" w:eastAsiaTheme="minorEastAsia" w:hAnsi="Times New Roman" w:cs="Times New Roman"/>
          <w:color w:val="4472C4" w:themeColor="accent1"/>
          <w:kern w:val="2"/>
          <w:szCs w:val="22"/>
        </w:rPr>
        <w:t>ecall</w:t>
      </w:r>
      <w:r w:rsidR="00450BB9">
        <w:rPr>
          <w:rFonts w:ascii="Times New Roman" w:eastAsiaTheme="minorEastAsia" w:hAnsi="Times New Roman" w:cs="Times New Roman" w:hint="eastAsia"/>
          <w:color w:val="4472C4" w:themeColor="accent1"/>
          <w:kern w:val="2"/>
          <w:szCs w:val="22"/>
        </w:rPr>
        <w:t>為</w:t>
      </w:r>
      <w:r w:rsidR="00450BB9">
        <w:rPr>
          <w:rFonts w:ascii="Times New Roman" w:eastAsiaTheme="minorEastAsia" w:hAnsi="Times New Roman" w:cs="Times New Roman" w:hint="eastAsia"/>
          <w:color w:val="4472C4" w:themeColor="accent1"/>
          <w:kern w:val="2"/>
          <w:szCs w:val="22"/>
        </w:rPr>
        <w:t>0</w:t>
      </w:r>
      <w:r w:rsidR="00450BB9">
        <w:rPr>
          <w:rFonts w:ascii="Times New Roman" w:eastAsiaTheme="minorEastAsia" w:hAnsi="Times New Roman" w:cs="Times New Roman"/>
          <w:color w:val="4472C4" w:themeColor="accent1"/>
          <w:kern w:val="2"/>
          <w:szCs w:val="22"/>
        </w:rPr>
        <w:t>.94</w:t>
      </w:r>
      <w:r w:rsidR="00450BB9">
        <w:rPr>
          <w:rFonts w:ascii="Times New Roman" w:eastAsiaTheme="minorEastAsia" w:hAnsi="Times New Roman" w:cs="Times New Roman" w:hint="eastAsia"/>
          <w:color w:val="4472C4" w:themeColor="accent1"/>
          <w:kern w:val="2"/>
          <w:szCs w:val="22"/>
        </w:rPr>
        <w:t>。</w:t>
      </w:r>
    </w:p>
    <w:p w14:paraId="1176887A" w14:textId="7D077EAD" w:rsidR="00F9178F" w:rsidRPr="00F9306C" w:rsidRDefault="00F9178F" w:rsidP="00F9306C">
      <w:pPr>
        <w:pStyle w:val="Default"/>
        <w:ind w:left="960"/>
        <w:rPr>
          <w:sz w:val="23"/>
          <w:szCs w:val="23"/>
        </w:rPr>
      </w:pPr>
      <w:r w:rsidRPr="00F9178F">
        <w:rPr>
          <w:noProof/>
          <w:sz w:val="23"/>
          <w:szCs w:val="23"/>
        </w:rPr>
        <w:lastRenderedPageBreak/>
        <w:drawing>
          <wp:inline distT="0" distB="0" distL="0" distR="0" wp14:anchorId="2393B7FF" wp14:editId="10AA2266">
            <wp:extent cx="5304790" cy="2812275"/>
            <wp:effectExtent l="0" t="0" r="0" b="762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404"/>
                    <a:stretch/>
                  </pic:blipFill>
                  <pic:spPr bwMode="auto">
                    <a:xfrm>
                      <a:off x="0" y="0"/>
                      <a:ext cx="5319505" cy="2820076"/>
                    </a:xfrm>
                    <a:prstGeom prst="rect">
                      <a:avLst/>
                    </a:prstGeom>
                    <a:ln>
                      <a:noFill/>
                    </a:ln>
                    <a:extLst>
                      <a:ext uri="{53640926-AAD7-44D8-BBD7-CCE9431645EC}">
                        <a14:shadowObscured xmlns:a14="http://schemas.microsoft.com/office/drawing/2010/main"/>
                      </a:ext>
                    </a:extLst>
                  </pic:spPr>
                </pic:pic>
              </a:graphicData>
            </a:graphic>
          </wp:inline>
        </w:drawing>
      </w:r>
    </w:p>
    <w:p w14:paraId="484EB55F" w14:textId="77777777" w:rsidR="0006441A" w:rsidRDefault="0006441A" w:rsidP="0006441A">
      <w:pPr>
        <w:pStyle w:val="Default"/>
        <w:rPr>
          <w:rFonts w:hAnsi="Times New Roman"/>
          <w:sz w:val="23"/>
          <w:szCs w:val="23"/>
        </w:rPr>
      </w:pPr>
    </w:p>
    <w:p w14:paraId="04B7CF4E" w14:textId="77777777" w:rsidR="007B5E61" w:rsidRPr="0006441A" w:rsidRDefault="007B5E61" w:rsidP="007B5E61">
      <w:pPr>
        <w:pStyle w:val="a3"/>
        <w:ind w:leftChars="0" w:left="0"/>
        <w:rPr>
          <w:rFonts w:ascii="Times New Roman" w:hAnsi="Times New Roman" w:cs="Times New Roman"/>
          <w:b/>
          <w:bCs/>
        </w:rPr>
      </w:pPr>
    </w:p>
    <w:sectPr w:rsidR="007B5E61" w:rsidRPr="0006441A" w:rsidSect="00DD7692">
      <w:footerReference w:type="default" r:id="rId35"/>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5B5D3" w14:textId="77777777" w:rsidR="009F3C7C" w:rsidRDefault="009F3C7C" w:rsidP="00442D1A">
      <w:r>
        <w:separator/>
      </w:r>
    </w:p>
  </w:endnote>
  <w:endnote w:type="continuationSeparator" w:id="0">
    <w:p w14:paraId="754B40F5" w14:textId="77777777" w:rsidR="009F3C7C" w:rsidRDefault="009F3C7C" w:rsidP="00442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0986742"/>
      <w:docPartObj>
        <w:docPartGallery w:val="Page Numbers (Bottom of Page)"/>
        <w:docPartUnique/>
      </w:docPartObj>
    </w:sdtPr>
    <w:sdtEndPr/>
    <w:sdtContent>
      <w:p w14:paraId="6FD16121" w14:textId="55262EFC" w:rsidR="00442D1A" w:rsidRDefault="00442D1A">
        <w:pPr>
          <w:pStyle w:val="a6"/>
          <w:jc w:val="center"/>
        </w:pPr>
        <w:r>
          <w:fldChar w:fldCharType="begin"/>
        </w:r>
        <w:r>
          <w:instrText>PAGE   \* MERGEFORMAT</w:instrText>
        </w:r>
        <w:r>
          <w:fldChar w:fldCharType="separate"/>
        </w:r>
        <w:r>
          <w:rPr>
            <w:lang w:val="zh-TW"/>
          </w:rPr>
          <w:t>2</w:t>
        </w:r>
        <w:r>
          <w:fldChar w:fldCharType="end"/>
        </w:r>
      </w:p>
    </w:sdtContent>
  </w:sdt>
  <w:p w14:paraId="79C02BF8" w14:textId="77777777" w:rsidR="00442D1A" w:rsidRDefault="00442D1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81A48" w14:textId="77777777" w:rsidR="009F3C7C" w:rsidRDefault="009F3C7C" w:rsidP="00442D1A">
      <w:r>
        <w:separator/>
      </w:r>
    </w:p>
  </w:footnote>
  <w:footnote w:type="continuationSeparator" w:id="0">
    <w:p w14:paraId="6FD699AD" w14:textId="77777777" w:rsidR="009F3C7C" w:rsidRDefault="009F3C7C" w:rsidP="00442D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F36"/>
    <w:multiLevelType w:val="hybridMultilevel"/>
    <w:tmpl w:val="AED830AE"/>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61A39EA"/>
    <w:multiLevelType w:val="hybridMultilevel"/>
    <w:tmpl w:val="3D6848BA"/>
    <w:lvl w:ilvl="0" w:tplc="B030C4DA">
      <w:start w:val="1"/>
      <w:numFmt w:val="lowerLetter"/>
      <w:lvlText w:val="(%1)"/>
      <w:lvlJc w:val="left"/>
      <w:pPr>
        <w:ind w:left="840" w:hanging="360"/>
      </w:pPr>
      <w:rPr>
        <w:rFonts w:hint="default"/>
        <w:color w:val="auto"/>
      </w:rPr>
    </w:lvl>
    <w:lvl w:ilvl="1" w:tplc="04090019">
      <w:start w:val="1"/>
      <w:numFmt w:val="ideographTraditional"/>
      <w:lvlText w:val="%2、"/>
      <w:lvlJc w:val="left"/>
      <w:pPr>
        <w:ind w:left="1440" w:hanging="480"/>
      </w:pPr>
    </w:lvl>
    <w:lvl w:ilvl="2" w:tplc="9446D05C">
      <w:start w:val="1"/>
      <w:numFmt w:val="upperLetter"/>
      <w:lvlText w:val="%3."/>
      <w:lvlJc w:val="left"/>
      <w:pPr>
        <w:ind w:left="1800" w:hanging="360"/>
      </w:pPr>
      <w:rPr>
        <w:rFonts w:hint="default"/>
      </w:r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92C1D54"/>
    <w:multiLevelType w:val="hybridMultilevel"/>
    <w:tmpl w:val="8D72F6B4"/>
    <w:lvl w:ilvl="0" w:tplc="0409000F">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0BFC0476"/>
    <w:multiLevelType w:val="hybridMultilevel"/>
    <w:tmpl w:val="F20C7BB8"/>
    <w:lvl w:ilvl="0" w:tplc="B030C4DA">
      <w:start w:val="1"/>
      <w:numFmt w:val="lowerLetter"/>
      <w:lvlText w:val="(%1)"/>
      <w:lvlJc w:val="left"/>
      <w:pPr>
        <w:ind w:left="960" w:hanging="480"/>
      </w:pPr>
      <w:rPr>
        <w:rFonts w:hint="default"/>
        <w:color w:val="auto"/>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0FCB075F"/>
    <w:multiLevelType w:val="hybridMultilevel"/>
    <w:tmpl w:val="D6760D88"/>
    <w:lvl w:ilvl="0" w:tplc="B030C4DA">
      <w:start w:val="1"/>
      <w:numFmt w:val="lowerLetter"/>
      <w:lvlText w:val="(%1)"/>
      <w:lvlJc w:val="left"/>
      <w:pPr>
        <w:ind w:left="84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25F6CA6"/>
    <w:multiLevelType w:val="hybridMultilevel"/>
    <w:tmpl w:val="D096B674"/>
    <w:lvl w:ilvl="0" w:tplc="04090001">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 w15:restartNumberingAfterBreak="0">
    <w:nsid w:val="1A404352"/>
    <w:multiLevelType w:val="hybridMultilevel"/>
    <w:tmpl w:val="B2060364"/>
    <w:lvl w:ilvl="0" w:tplc="0409000F">
      <w:start w:val="1"/>
      <w:numFmt w:val="decimal"/>
      <w:lvlText w:val="%1."/>
      <w:lvlJc w:val="left"/>
      <w:pPr>
        <w:ind w:left="1440" w:hanging="48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7" w15:restartNumberingAfterBreak="0">
    <w:nsid w:val="1DDA5CDA"/>
    <w:multiLevelType w:val="hybridMultilevel"/>
    <w:tmpl w:val="804A3C72"/>
    <w:lvl w:ilvl="0" w:tplc="FD82FEE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 w15:restartNumberingAfterBreak="0">
    <w:nsid w:val="225B47D8"/>
    <w:multiLevelType w:val="hybridMultilevel"/>
    <w:tmpl w:val="F6907DAA"/>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239A08EE"/>
    <w:multiLevelType w:val="hybridMultilevel"/>
    <w:tmpl w:val="22D6D7DA"/>
    <w:lvl w:ilvl="0" w:tplc="1D9405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1CF5AF1"/>
    <w:multiLevelType w:val="hybridMultilevel"/>
    <w:tmpl w:val="82F0A102"/>
    <w:lvl w:ilvl="0" w:tplc="0632F42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430D081E"/>
    <w:multiLevelType w:val="hybridMultilevel"/>
    <w:tmpl w:val="17B2631C"/>
    <w:lvl w:ilvl="0" w:tplc="A98E56F0">
      <w:start w:val="1"/>
      <w:numFmt w:val="decimal"/>
      <w:lvlText w:val="%1."/>
      <w:lvlJc w:val="left"/>
      <w:pPr>
        <w:ind w:left="7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1C8355A"/>
    <w:multiLevelType w:val="hybridMultilevel"/>
    <w:tmpl w:val="E3BC4BFC"/>
    <w:lvl w:ilvl="0" w:tplc="1D94058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3" w15:restartNumberingAfterBreak="0">
    <w:nsid w:val="5A6C2A9B"/>
    <w:multiLevelType w:val="hybridMultilevel"/>
    <w:tmpl w:val="719007E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5D3E6706"/>
    <w:multiLevelType w:val="hybridMultilevel"/>
    <w:tmpl w:val="3FCCEF60"/>
    <w:lvl w:ilvl="0" w:tplc="EE3C0B28">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57B6B98"/>
    <w:multiLevelType w:val="hybridMultilevel"/>
    <w:tmpl w:val="DC5EA8D6"/>
    <w:lvl w:ilvl="0" w:tplc="B030C4DA">
      <w:start w:val="1"/>
      <w:numFmt w:val="lowerLetter"/>
      <w:lvlText w:val="(%1)"/>
      <w:lvlJc w:val="left"/>
      <w:pPr>
        <w:ind w:left="840" w:hanging="360"/>
      </w:pPr>
      <w:rPr>
        <w:rFonts w:hint="default"/>
        <w:color w:val="auto"/>
      </w:rPr>
    </w:lvl>
    <w:lvl w:ilvl="1" w:tplc="0409000F">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6F3B7AC6"/>
    <w:multiLevelType w:val="hybridMultilevel"/>
    <w:tmpl w:val="BBBEF35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72476D0B"/>
    <w:multiLevelType w:val="hybridMultilevel"/>
    <w:tmpl w:val="321485D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FFC4848"/>
    <w:multiLevelType w:val="hybridMultilevel"/>
    <w:tmpl w:val="8FFC545E"/>
    <w:lvl w:ilvl="0" w:tplc="A98E56F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17"/>
  </w:num>
  <w:num w:numId="2">
    <w:abstractNumId w:val="18"/>
  </w:num>
  <w:num w:numId="3">
    <w:abstractNumId w:val="11"/>
  </w:num>
  <w:num w:numId="4">
    <w:abstractNumId w:val="9"/>
  </w:num>
  <w:num w:numId="5">
    <w:abstractNumId w:val="12"/>
  </w:num>
  <w:num w:numId="6">
    <w:abstractNumId w:val="10"/>
  </w:num>
  <w:num w:numId="7">
    <w:abstractNumId w:val="14"/>
  </w:num>
  <w:num w:numId="8">
    <w:abstractNumId w:val="1"/>
  </w:num>
  <w:num w:numId="9">
    <w:abstractNumId w:val="5"/>
  </w:num>
  <w:num w:numId="10">
    <w:abstractNumId w:val="8"/>
  </w:num>
  <w:num w:numId="11">
    <w:abstractNumId w:val="15"/>
  </w:num>
  <w:num w:numId="12">
    <w:abstractNumId w:val="0"/>
  </w:num>
  <w:num w:numId="13">
    <w:abstractNumId w:val="16"/>
  </w:num>
  <w:num w:numId="14">
    <w:abstractNumId w:val="13"/>
  </w:num>
  <w:num w:numId="15">
    <w:abstractNumId w:val="3"/>
  </w:num>
  <w:num w:numId="16">
    <w:abstractNumId w:val="6"/>
  </w:num>
  <w:num w:numId="17">
    <w:abstractNumId w:val="4"/>
  </w:num>
  <w:num w:numId="18">
    <w:abstractNumId w:val="7"/>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0D6"/>
    <w:rsid w:val="000024F4"/>
    <w:rsid w:val="00011F51"/>
    <w:rsid w:val="00014758"/>
    <w:rsid w:val="00017298"/>
    <w:rsid w:val="000438E8"/>
    <w:rsid w:val="000536FA"/>
    <w:rsid w:val="00062EB0"/>
    <w:rsid w:val="0006441A"/>
    <w:rsid w:val="00072BA1"/>
    <w:rsid w:val="00076D5C"/>
    <w:rsid w:val="000A0655"/>
    <w:rsid w:val="000A114C"/>
    <w:rsid w:val="000A4D56"/>
    <w:rsid w:val="000A584F"/>
    <w:rsid w:val="000C2DF1"/>
    <w:rsid w:val="000C4C81"/>
    <w:rsid w:val="000D69E5"/>
    <w:rsid w:val="000D71D1"/>
    <w:rsid w:val="000D7442"/>
    <w:rsid w:val="000E30DA"/>
    <w:rsid w:val="000E3285"/>
    <w:rsid w:val="000F3846"/>
    <w:rsid w:val="000F4F9A"/>
    <w:rsid w:val="00101DAE"/>
    <w:rsid w:val="001177BE"/>
    <w:rsid w:val="00125A8F"/>
    <w:rsid w:val="00127464"/>
    <w:rsid w:val="00130519"/>
    <w:rsid w:val="001333BF"/>
    <w:rsid w:val="0015381E"/>
    <w:rsid w:val="00163B11"/>
    <w:rsid w:val="00164ABF"/>
    <w:rsid w:val="001658DA"/>
    <w:rsid w:val="00175A06"/>
    <w:rsid w:val="0018466E"/>
    <w:rsid w:val="0018528F"/>
    <w:rsid w:val="0019062B"/>
    <w:rsid w:val="001A3DDD"/>
    <w:rsid w:val="001B2594"/>
    <w:rsid w:val="001B5A29"/>
    <w:rsid w:val="001C73FD"/>
    <w:rsid w:val="001D51E8"/>
    <w:rsid w:val="001D6209"/>
    <w:rsid w:val="001D73F5"/>
    <w:rsid w:val="001F26CA"/>
    <w:rsid w:val="002001DA"/>
    <w:rsid w:val="00201F9D"/>
    <w:rsid w:val="002029EA"/>
    <w:rsid w:val="00205F95"/>
    <w:rsid w:val="00227786"/>
    <w:rsid w:val="00231858"/>
    <w:rsid w:val="00233614"/>
    <w:rsid w:val="00234751"/>
    <w:rsid w:val="00256794"/>
    <w:rsid w:val="00261D3E"/>
    <w:rsid w:val="00270C37"/>
    <w:rsid w:val="00270CE2"/>
    <w:rsid w:val="002763DC"/>
    <w:rsid w:val="00285A64"/>
    <w:rsid w:val="0029494C"/>
    <w:rsid w:val="002A3446"/>
    <w:rsid w:val="002A3BAF"/>
    <w:rsid w:val="002A4FAB"/>
    <w:rsid w:val="002A7A7F"/>
    <w:rsid w:val="002C0507"/>
    <w:rsid w:val="002C11D3"/>
    <w:rsid w:val="002C17FA"/>
    <w:rsid w:val="002C25E9"/>
    <w:rsid w:val="002D657B"/>
    <w:rsid w:val="002E24F4"/>
    <w:rsid w:val="002E4163"/>
    <w:rsid w:val="002E6C5B"/>
    <w:rsid w:val="0033536F"/>
    <w:rsid w:val="00336C32"/>
    <w:rsid w:val="0033767B"/>
    <w:rsid w:val="003712C0"/>
    <w:rsid w:val="0037714E"/>
    <w:rsid w:val="00380415"/>
    <w:rsid w:val="003A0E79"/>
    <w:rsid w:val="003B1BF0"/>
    <w:rsid w:val="003B3C8A"/>
    <w:rsid w:val="003C053C"/>
    <w:rsid w:val="003D1C18"/>
    <w:rsid w:val="003D50E3"/>
    <w:rsid w:val="003D536E"/>
    <w:rsid w:val="003E231F"/>
    <w:rsid w:val="003E7A98"/>
    <w:rsid w:val="004144D3"/>
    <w:rsid w:val="00431EC1"/>
    <w:rsid w:val="00442D1A"/>
    <w:rsid w:val="00447261"/>
    <w:rsid w:val="00450BB9"/>
    <w:rsid w:val="00455B1A"/>
    <w:rsid w:val="004611DC"/>
    <w:rsid w:val="004650A3"/>
    <w:rsid w:val="004658AD"/>
    <w:rsid w:val="00491527"/>
    <w:rsid w:val="004919C4"/>
    <w:rsid w:val="004B31E9"/>
    <w:rsid w:val="004B5733"/>
    <w:rsid w:val="004B7697"/>
    <w:rsid w:val="004C0765"/>
    <w:rsid w:val="004C3BD9"/>
    <w:rsid w:val="004C4076"/>
    <w:rsid w:val="004C4727"/>
    <w:rsid w:val="004D22D9"/>
    <w:rsid w:val="004D28E2"/>
    <w:rsid w:val="004F6FA6"/>
    <w:rsid w:val="00511CC3"/>
    <w:rsid w:val="005149A1"/>
    <w:rsid w:val="00517AC0"/>
    <w:rsid w:val="00522415"/>
    <w:rsid w:val="00541B81"/>
    <w:rsid w:val="00546C90"/>
    <w:rsid w:val="00551BA0"/>
    <w:rsid w:val="00557038"/>
    <w:rsid w:val="005639A4"/>
    <w:rsid w:val="005841A1"/>
    <w:rsid w:val="005970B6"/>
    <w:rsid w:val="005A24B8"/>
    <w:rsid w:val="005A7C2E"/>
    <w:rsid w:val="005B208B"/>
    <w:rsid w:val="005B3333"/>
    <w:rsid w:val="005E0D12"/>
    <w:rsid w:val="005E2138"/>
    <w:rsid w:val="005E59C8"/>
    <w:rsid w:val="005F508B"/>
    <w:rsid w:val="005F736F"/>
    <w:rsid w:val="005F7CA6"/>
    <w:rsid w:val="006273FC"/>
    <w:rsid w:val="00627DE0"/>
    <w:rsid w:val="006360D6"/>
    <w:rsid w:val="006430E2"/>
    <w:rsid w:val="006574D7"/>
    <w:rsid w:val="00660F5F"/>
    <w:rsid w:val="006621C4"/>
    <w:rsid w:val="006641E3"/>
    <w:rsid w:val="006B372C"/>
    <w:rsid w:val="006B5CD4"/>
    <w:rsid w:val="006C0BAC"/>
    <w:rsid w:val="006D057E"/>
    <w:rsid w:val="006D5D37"/>
    <w:rsid w:val="006E3D52"/>
    <w:rsid w:val="006F4E2A"/>
    <w:rsid w:val="00702E25"/>
    <w:rsid w:val="007130D5"/>
    <w:rsid w:val="00723DF6"/>
    <w:rsid w:val="00743182"/>
    <w:rsid w:val="00747271"/>
    <w:rsid w:val="007575B0"/>
    <w:rsid w:val="0076768C"/>
    <w:rsid w:val="00783F3C"/>
    <w:rsid w:val="00790CA7"/>
    <w:rsid w:val="00796567"/>
    <w:rsid w:val="007B5E61"/>
    <w:rsid w:val="007C09E8"/>
    <w:rsid w:val="007D0DBD"/>
    <w:rsid w:val="007E040C"/>
    <w:rsid w:val="007E3735"/>
    <w:rsid w:val="007E51C5"/>
    <w:rsid w:val="007F64CE"/>
    <w:rsid w:val="008058AA"/>
    <w:rsid w:val="00806EC1"/>
    <w:rsid w:val="00814C03"/>
    <w:rsid w:val="0082136A"/>
    <w:rsid w:val="008233B7"/>
    <w:rsid w:val="008319F9"/>
    <w:rsid w:val="008359DC"/>
    <w:rsid w:val="00844798"/>
    <w:rsid w:val="0087001F"/>
    <w:rsid w:val="008A0E7A"/>
    <w:rsid w:val="008B2765"/>
    <w:rsid w:val="008B7FF6"/>
    <w:rsid w:val="008C38EF"/>
    <w:rsid w:val="008C7B17"/>
    <w:rsid w:val="008D1BCA"/>
    <w:rsid w:val="008D4A7A"/>
    <w:rsid w:val="008F5EAE"/>
    <w:rsid w:val="00902A21"/>
    <w:rsid w:val="00905C41"/>
    <w:rsid w:val="00912D1F"/>
    <w:rsid w:val="00914C48"/>
    <w:rsid w:val="00923A72"/>
    <w:rsid w:val="00925552"/>
    <w:rsid w:val="00931DF7"/>
    <w:rsid w:val="00931F04"/>
    <w:rsid w:val="00946EDB"/>
    <w:rsid w:val="00950D17"/>
    <w:rsid w:val="00963242"/>
    <w:rsid w:val="009751D7"/>
    <w:rsid w:val="0098143F"/>
    <w:rsid w:val="009849EC"/>
    <w:rsid w:val="00995A4C"/>
    <w:rsid w:val="009A040E"/>
    <w:rsid w:val="009A5A5A"/>
    <w:rsid w:val="009B555B"/>
    <w:rsid w:val="009C7D1C"/>
    <w:rsid w:val="009E7AA3"/>
    <w:rsid w:val="009F3C7C"/>
    <w:rsid w:val="009F5C53"/>
    <w:rsid w:val="00A10E62"/>
    <w:rsid w:val="00A239C7"/>
    <w:rsid w:val="00A31D18"/>
    <w:rsid w:val="00A37974"/>
    <w:rsid w:val="00A4057A"/>
    <w:rsid w:val="00A41ACB"/>
    <w:rsid w:val="00A668EC"/>
    <w:rsid w:val="00A7376D"/>
    <w:rsid w:val="00A81DCE"/>
    <w:rsid w:val="00A8635B"/>
    <w:rsid w:val="00A9596F"/>
    <w:rsid w:val="00AC156A"/>
    <w:rsid w:val="00AE3DE6"/>
    <w:rsid w:val="00AE5DFA"/>
    <w:rsid w:val="00B022F2"/>
    <w:rsid w:val="00B06487"/>
    <w:rsid w:val="00B157E5"/>
    <w:rsid w:val="00B15AAE"/>
    <w:rsid w:val="00B163EC"/>
    <w:rsid w:val="00B2041D"/>
    <w:rsid w:val="00B20B0A"/>
    <w:rsid w:val="00B24B1E"/>
    <w:rsid w:val="00B27A99"/>
    <w:rsid w:val="00B31BE7"/>
    <w:rsid w:val="00B42AF0"/>
    <w:rsid w:val="00B61062"/>
    <w:rsid w:val="00B625EE"/>
    <w:rsid w:val="00B6511D"/>
    <w:rsid w:val="00B82DF4"/>
    <w:rsid w:val="00B86F25"/>
    <w:rsid w:val="00BA3570"/>
    <w:rsid w:val="00BA7E76"/>
    <w:rsid w:val="00BB0303"/>
    <w:rsid w:val="00BD08E8"/>
    <w:rsid w:val="00BD4DF2"/>
    <w:rsid w:val="00BE090E"/>
    <w:rsid w:val="00BE22AB"/>
    <w:rsid w:val="00BE72CD"/>
    <w:rsid w:val="00C11F7B"/>
    <w:rsid w:val="00C20984"/>
    <w:rsid w:val="00C2722F"/>
    <w:rsid w:val="00C30D3A"/>
    <w:rsid w:val="00C318DC"/>
    <w:rsid w:val="00C470CA"/>
    <w:rsid w:val="00C54B21"/>
    <w:rsid w:val="00C54C3F"/>
    <w:rsid w:val="00C87E23"/>
    <w:rsid w:val="00C94868"/>
    <w:rsid w:val="00CA01A6"/>
    <w:rsid w:val="00CA071C"/>
    <w:rsid w:val="00CA3D57"/>
    <w:rsid w:val="00CB2658"/>
    <w:rsid w:val="00CB4D46"/>
    <w:rsid w:val="00CE28C3"/>
    <w:rsid w:val="00CE34DC"/>
    <w:rsid w:val="00CE44D3"/>
    <w:rsid w:val="00CE62F6"/>
    <w:rsid w:val="00CF0044"/>
    <w:rsid w:val="00CF34D5"/>
    <w:rsid w:val="00D1777A"/>
    <w:rsid w:val="00D21B6A"/>
    <w:rsid w:val="00D27179"/>
    <w:rsid w:val="00D35192"/>
    <w:rsid w:val="00D4747B"/>
    <w:rsid w:val="00D52FEE"/>
    <w:rsid w:val="00D55E7C"/>
    <w:rsid w:val="00D562A5"/>
    <w:rsid w:val="00D60875"/>
    <w:rsid w:val="00D74A9A"/>
    <w:rsid w:val="00D829B6"/>
    <w:rsid w:val="00D936C6"/>
    <w:rsid w:val="00DB5935"/>
    <w:rsid w:val="00DC74CA"/>
    <w:rsid w:val="00DC7626"/>
    <w:rsid w:val="00DD7692"/>
    <w:rsid w:val="00DF6692"/>
    <w:rsid w:val="00E0402B"/>
    <w:rsid w:val="00E07265"/>
    <w:rsid w:val="00E100B1"/>
    <w:rsid w:val="00E12C9E"/>
    <w:rsid w:val="00E12D66"/>
    <w:rsid w:val="00E20371"/>
    <w:rsid w:val="00E22B2D"/>
    <w:rsid w:val="00E35723"/>
    <w:rsid w:val="00E37581"/>
    <w:rsid w:val="00E618FC"/>
    <w:rsid w:val="00E6299B"/>
    <w:rsid w:val="00E63076"/>
    <w:rsid w:val="00E66B40"/>
    <w:rsid w:val="00E67874"/>
    <w:rsid w:val="00E67D11"/>
    <w:rsid w:val="00E816C4"/>
    <w:rsid w:val="00E9217B"/>
    <w:rsid w:val="00EB5473"/>
    <w:rsid w:val="00EE6DC6"/>
    <w:rsid w:val="00F15D92"/>
    <w:rsid w:val="00F21B0C"/>
    <w:rsid w:val="00F229CB"/>
    <w:rsid w:val="00F2426D"/>
    <w:rsid w:val="00F25554"/>
    <w:rsid w:val="00F37E08"/>
    <w:rsid w:val="00F409C1"/>
    <w:rsid w:val="00F417AD"/>
    <w:rsid w:val="00F46535"/>
    <w:rsid w:val="00F51E47"/>
    <w:rsid w:val="00F52CCC"/>
    <w:rsid w:val="00F55887"/>
    <w:rsid w:val="00F62EB5"/>
    <w:rsid w:val="00F6389A"/>
    <w:rsid w:val="00F84A39"/>
    <w:rsid w:val="00F9178F"/>
    <w:rsid w:val="00F919F4"/>
    <w:rsid w:val="00F92753"/>
    <w:rsid w:val="00F9306C"/>
    <w:rsid w:val="00F94A10"/>
    <w:rsid w:val="00F97D7E"/>
    <w:rsid w:val="00FC388D"/>
    <w:rsid w:val="00FD7E3D"/>
    <w:rsid w:val="00FE274A"/>
    <w:rsid w:val="00FE3E8B"/>
    <w:rsid w:val="00FE4F4F"/>
    <w:rsid w:val="00FE6FB3"/>
    <w:rsid w:val="00FE7D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2BB02"/>
  <w15:chartTrackingRefBased/>
  <w15:docId w15:val="{9B21D429-4325-490C-AFF1-5257E35C7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4727"/>
    <w:pPr>
      <w:ind w:leftChars="200" w:left="480"/>
    </w:pPr>
  </w:style>
  <w:style w:type="paragraph" w:styleId="a4">
    <w:name w:val="header"/>
    <w:basedOn w:val="a"/>
    <w:link w:val="a5"/>
    <w:uiPriority w:val="99"/>
    <w:unhideWhenUsed/>
    <w:rsid w:val="00442D1A"/>
    <w:pPr>
      <w:tabs>
        <w:tab w:val="center" w:pos="4153"/>
        <w:tab w:val="right" w:pos="8306"/>
      </w:tabs>
      <w:snapToGrid w:val="0"/>
    </w:pPr>
    <w:rPr>
      <w:sz w:val="20"/>
      <w:szCs w:val="20"/>
    </w:rPr>
  </w:style>
  <w:style w:type="character" w:customStyle="1" w:styleId="a5">
    <w:name w:val="頁首 字元"/>
    <w:basedOn w:val="a0"/>
    <w:link w:val="a4"/>
    <w:uiPriority w:val="99"/>
    <w:rsid w:val="00442D1A"/>
    <w:rPr>
      <w:sz w:val="20"/>
      <w:szCs w:val="20"/>
    </w:rPr>
  </w:style>
  <w:style w:type="paragraph" w:styleId="a6">
    <w:name w:val="footer"/>
    <w:basedOn w:val="a"/>
    <w:link w:val="a7"/>
    <w:uiPriority w:val="99"/>
    <w:unhideWhenUsed/>
    <w:rsid w:val="00442D1A"/>
    <w:pPr>
      <w:tabs>
        <w:tab w:val="center" w:pos="4153"/>
        <w:tab w:val="right" w:pos="8306"/>
      </w:tabs>
      <w:snapToGrid w:val="0"/>
    </w:pPr>
    <w:rPr>
      <w:sz w:val="20"/>
      <w:szCs w:val="20"/>
    </w:rPr>
  </w:style>
  <w:style w:type="character" w:customStyle="1" w:styleId="a7">
    <w:name w:val="頁尾 字元"/>
    <w:basedOn w:val="a0"/>
    <w:link w:val="a6"/>
    <w:uiPriority w:val="99"/>
    <w:rsid w:val="00442D1A"/>
    <w:rPr>
      <w:sz w:val="20"/>
      <w:szCs w:val="20"/>
    </w:rPr>
  </w:style>
  <w:style w:type="character" w:styleId="a8">
    <w:name w:val="Hyperlink"/>
    <w:basedOn w:val="a0"/>
    <w:uiPriority w:val="99"/>
    <w:unhideWhenUsed/>
    <w:rsid w:val="009C7D1C"/>
    <w:rPr>
      <w:color w:val="0563C1" w:themeColor="hyperlink"/>
      <w:u w:val="single"/>
    </w:rPr>
  </w:style>
  <w:style w:type="character" w:styleId="a9">
    <w:name w:val="Unresolved Mention"/>
    <w:basedOn w:val="a0"/>
    <w:uiPriority w:val="99"/>
    <w:semiHidden/>
    <w:unhideWhenUsed/>
    <w:rsid w:val="009C7D1C"/>
    <w:rPr>
      <w:color w:val="605E5C"/>
      <w:shd w:val="clear" w:color="auto" w:fill="E1DFDD"/>
    </w:rPr>
  </w:style>
  <w:style w:type="paragraph" w:customStyle="1" w:styleId="Default">
    <w:name w:val="Default"/>
    <w:rsid w:val="007B5E61"/>
    <w:pPr>
      <w:widowControl w:val="0"/>
      <w:autoSpaceDE w:val="0"/>
      <w:autoSpaceDN w:val="0"/>
      <w:adjustRightInd w:val="0"/>
    </w:pPr>
    <w:rPr>
      <w:rFonts w:ascii="新細明體" w:eastAsia="新細明體" w:cs="新細明體"/>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329418">
      <w:bodyDiv w:val="1"/>
      <w:marLeft w:val="0"/>
      <w:marRight w:val="0"/>
      <w:marTop w:val="0"/>
      <w:marBottom w:val="0"/>
      <w:divBdr>
        <w:top w:val="none" w:sz="0" w:space="0" w:color="auto"/>
        <w:left w:val="none" w:sz="0" w:space="0" w:color="auto"/>
        <w:bottom w:val="none" w:sz="0" w:space="0" w:color="auto"/>
        <w:right w:val="none" w:sz="0" w:space="0" w:color="auto"/>
      </w:divBdr>
    </w:div>
    <w:div w:id="224803010">
      <w:bodyDiv w:val="1"/>
      <w:marLeft w:val="0"/>
      <w:marRight w:val="0"/>
      <w:marTop w:val="0"/>
      <w:marBottom w:val="0"/>
      <w:divBdr>
        <w:top w:val="none" w:sz="0" w:space="0" w:color="auto"/>
        <w:left w:val="none" w:sz="0" w:space="0" w:color="auto"/>
        <w:bottom w:val="none" w:sz="0" w:space="0" w:color="auto"/>
        <w:right w:val="none" w:sz="0" w:space="0" w:color="auto"/>
      </w:divBdr>
      <w:divsChild>
        <w:div w:id="130370659">
          <w:marLeft w:val="0"/>
          <w:marRight w:val="0"/>
          <w:marTop w:val="0"/>
          <w:marBottom w:val="0"/>
          <w:divBdr>
            <w:top w:val="none" w:sz="0" w:space="0" w:color="auto"/>
            <w:left w:val="none" w:sz="0" w:space="0" w:color="auto"/>
            <w:bottom w:val="none" w:sz="0" w:space="0" w:color="auto"/>
            <w:right w:val="none" w:sz="0" w:space="0" w:color="auto"/>
          </w:divBdr>
          <w:divsChild>
            <w:div w:id="6745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4331">
      <w:bodyDiv w:val="1"/>
      <w:marLeft w:val="0"/>
      <w:marRight w:val="0"/>
      <w:marTop w:val="0"/>
      <w:marBottom w:val="0"/>
      <w:divBdr>
        <w:top w:val="none" w:sz="0" w:space="0" w:color="auto"/>
        <w:left w:val="none" w:sz="0" w:space="0" w:color="auto"/>
        <w:bottom w:val="none" w:sz="0" w:space="0" w:color="auto"/>
        <w:right w:val="none" w:sz="0" w:space="0" w:color="auto"/>
      </w:divBdr>
      <w:divsChild>
        <w:div w:id="135074811">
          <w:marLeft w:val="0"/>
          <w:marRight w:val="0"/>
          <w:marTop w:val="0"/>
          <w:marBottom w:val="0"/>
          <w:divBdr>
            <w:top w:val="none" w:sz="0" w:space="0" w:color="auto"/>
            <w:left w:val="none" w:sz="0" w:space="0" w:color="auto"/>
            <w:bottom w:val="none" w:sz="0" w:space="0" w:color="auto"/>
            <w:right w:val="none" w:sz="0" w:space="0" w:color="auto"/>
          </w:divBdr>
          <w:divsChild>
            <w:div w:id="132792888">
              <w:marLeft w:val="0"/>
              <w:marRight w:val="0"/>
              <w:marTop w:val="0"/>
              <w:marBottom w:val="0"/>
              <w:divBdr>
                <w:top w:val="none" w:sz="0" w:space="0" w:color="auto"/>
                <w:left w:val="none" w:sz="0" w:space="0" w:color="auto"/>
                <w:bottom w:val="none" w:sz="0" w:space="0" w:color="auto"/>
                <w:right w:val="none" w:sz="0" w:space="0" w:color="auto"/>
              </w:divBdr>
            </w:div>
            <w:div w:id="17953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69006">
      <w:bodyDiv w:val="1"/>
      <w:marLeft w:val="0"/>
      <w:marRight w:val="0"/>
      <w:marTop w:val="0"/>
      <w:marBottom w:val="0"/>
      <w:divBdr>
        <w:top w:val="none" w:sz="0" w:space="0" w:color="auto"/>
        <w:left w:val="none" w:sz="0" w:space="0" w:color="auto"/>
        <w:bottom w:val="none" w:sz="0" w:space="0" w:color="auto"/>
        <w:right w:val="none" w:sz="0" w:space="0" w:color="auto"/>
      </w:divBdr>
    </w:div>
    <w:div w:id="975068827">
      <w:bodyDiv w:val="1"/>
      <w:marLeft w:val="0"/>
      <w:marRight w:val="0"/>
      <w:marTop w:val="0"/>
      <w:marBottom w:val="0"/>
      <w:divBdr>
        <w:top w:val="none" w:sz="0" w:space="0" w:color="auto"/>
        <w:left w:val="none" w:sz="0" w:space="0" w:color="auto"/>
        <w:bottom w:val="none" w:sz="0" w:space="0" w:color="auto"/>
        <w:right w:val="none" w:sz="0" w:space="0" w:color="auto"/>
      </w:divBdr>
      <w:divsChild>
        <w:div w:id="1394934102">
          <w:marLeft w:val="0"/>
          <w:marRight w:val="0"/>
          <w:marTop w:val="0"/>
          <w:marBottom w:val="0"/>
          <w:divBdr>
            <w:top w:val="none" w:sz="0" w:space="0" w:color="auto"/>
            <w:left w:val="none" w:sz="0" w:space="0" w:color="auto"/>
            <w:bottom w:val="none" w:sz="0" w:space="0" w:color="auto"/>
            <w:right w:val="none" w:sz="0" w:space="0" w:color="auto"/>
          </w:divBdr>
          <w:divsChild>
            <w:div w:id="1690256017">
              <w:marLeft w:val="0"/>
              <w:marRight w:val="0"/>
              <w:marTop w:val="0"/>
              <w:marBottom w:val="0"/>
              <w:divBdr>
                <w:top w:val="none" w:sz="0" w:space="0" w:color="auto"/>
                <w:left w:val="none" w:sz="0" w:space="0" w:color="auto"/>
                <w:bottom w:val="none" w:sz="0" w:space="0" w:color="auto"/>
                <w:right w:val="none" w:sz="0" w:space="0" w:color="auto"/>
              </w:divBdr>
            </w:div>
            <w:div w:id="166266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6335">
      <w:bodyDiv w:val="1"/>
      <w:marLeft w:val="0"/>
      <w:marRight w:val="0"/>
      <w:marTop w:val="0"/>
      <w:marBottom w:val="0"/>
      <w:divBdr>
        <w:top w:val="none" w:sz="0" w:space="0" w:color="auto"/>
        <w:left w:val="none" w:sz="0" w:space="0" w:color="auto"/>
        <w:bottom w:val="none" w:sz="0" w:space="0" w:color="auto"/>
        <w:right w:val="none" w:sz="0" w:space="0" w:color="auto"/>
      </w:divBdr>
      <w:divsChild>
        <w:div w:id="429618843">
          <w:marLeft w:val="0"/>
          <w:marRight w:val="0"/>
          <w:marTop w:val="0"/>
          <w:marBottom w:val="0"/>
          <w:divBdr>
            <w:top w:val="none" w:sz="0" w:space="0" w:color="auto"/>
            <w:left w:val="none" w:sz="0" w:space="0" w:color="auto"/>
            <w:bottom w:val="none" w:sz="0" w:space="0" w:color="auto"/>
            <w:right w:val="none" w:sz="0" w:space="0" w:color="auto"/>
          </w:divBdr>
          <w:divsChild>
            <w:div w:id="142514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06863">
      <w:bodyDiv w:val="1"/>
      <w:marLeft w:val="0"/>
      <w:marRight w:val="0"/>
      <w:marTop w:val="0"/>
      <w:marBottom w:val="0"/>
      <w:divBdr>
        <w:top w:val="none" w:sz="0" w:space="0" w:color="auto"/>
        <w:left w:val="none" w:sz="0" w:space="0" w:color="auto"/>
        <w:bottom w:val="none" w:sz="0" w:space="0" w:color="auto"/>
        <w:right w:val="none" w:sz="0" w:space="0" w:color="auto"/>
      </w:divBdr>
      <w:divsChild>
        <w:div w:id="872497942">
          <w:marLeft w:val="0"/>
          <w:marRight w:val="0"/>
          <w:marTop w:val="0"/>
          <w:marBottom w:val="0"/>
          <w:divBdr>
            <w:top w:val="none" w:sz="0" w:space="0" w:color="auto"/>
            <w:left w:val="none" w:sz="0" w:space="0" w:color="auto"/>
            <w:bottom w:val="none" w:sz="0" w:space="0" w:color="auto"/>
            <w:right w:val="none" w:sz="0" w:space="0" w:color="auto"/>
          </w:divBdr>
          <w:divsChild>
            <w:div w:id="1225991877">
              <w:marLeft w:val="0"/>
              <w:marRight w:val="0"/>
              <w:marTop w:val="0"/>
              <w:marBottom w:val="0"/>
              <w:divBdr>
                <w:top w:val="none" w:sz="0" w:space="0" w:color="auto"/>
                <w:left w:val="none" w:sz="0" w:space="0" w:color="auto"/>
                <w:bottom w:val="none" w:sz="0" w:space="0" w:color="auto"/>
                <w:right w:val="none" w:sz="0" w:space="0" w:color="auto"/>
              </w:divBdr>
            </w:div>
            <w:div w:id="1718120461">
              <w:marLeft w:val="0"/>
              <w:marRight w:val="0"/>
              <w:marTop w:val="0"/>
              <w:marBottom w:val="0"/>
              <w:divBdr>
                <w:top w:val="none" w:sz="0" w:space="0" w:color="auto"/>
                <w:left w:val="none" w:sz="0" w:space="0" w:color="auto"/>
                <w:bottom w:val="none" w:sz="0" w:space="0" w:color="auto"/>
                <w:right w:val="none" w:sz="0" w:space="0" w:color="auto"/>
              </w:divBdr>
            </w:div>
            <w:div w:id="1400326889">
              <w:marLeft w:val="0"/>
              <w:marRight w:val="0"/>
              <w:marTop w:val="0"/>
              <w:marBottom w:val="0"/>
              <w:divBdr>
                <w:top w:val="none" w:sz="0" w:space="0" w:color="auto"/>
                <w:left w:val="none" w:sz="0" w:space="0" w:color="auto"/>
                <w:bottom w:val="none" w:sz="0" w:space="0" w:color="auto"/>
                <w:right w:val="none" w:sz="0" w:space="0" w:color="auto"/>
              </w:divBdr>
            </w:div>
            <w:div w:id="1555005204">
              <w:marLeft w:val="0"/>
              <w:marRight w:val="0"/>
              <w:marTop w:val="0"/>
              <w:marBottom w:val="0"/>
              <w:divBdr>
                <w:top w:val="none" w:sz="0" w:space="0" w:color="auto"/>
                <w:left w:val="none" w:sz="0" w:space="0" w:color="auto"/>
                <w:bottom w:val="none" w:sz="0" w:space="0" w:color="auto"/>
                <w:right w:val="none" w:sz="0" w:space="0" w:color="auto"/>
              </w:divBdr>
            </w:div>
            <w:div w:id="10343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6503">
      <w:bodyDiv w:val="1"/>
      <w:marLeft w:val="0"/>
      <w:marRight w:val="0"/>
      <w:marTop w:val="0"/>
      <w:marBottom w:val="0"/>
      <w:divBdr>
        <w:top w:val="none" w:sz="0" w:space="0" w:color="auto"/>
        <w:left w:val="none" w:sz="0" w:space="0" w:color="auto"/>
        <w:bottom w:val="none" w:sz="0" w:space="0" w:color="auto"/>
        <w:right w:val="none" w:sz="0" w:space="0" w:color="auto"/>
      </w:divBdr>
      <w:divsChild>
        <w:div w:id="214780522">
          <w:marLeft w:val="0"/>
          <w:marRight w:val="0"/>
          <w:marTop w:val="0"/>
          <w:marBottom w:val="0"/>
          <w:divBdr>
            <w:top w:val="none" w:sz="0" w:space="0" w:color="auto"/>
            <w:left w:val="none" w:sz="0" w:space="0" w:color="auto"/>
            <w:bottom w:val="none" w:sz="0" w:space="0" w:color="auto"/>
            <w:right w:val="none" w:sz="0" w:space="0" w:color="auto"/>
          </w:divBdr>
          <w:divsChild>
            <w:div w:id="1916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00091">
      <w:bodyDiv w:val="1"/>
      <w:marLeft w:val="0"/>
      <w:marRight w:val="0"/>
      <w:marTop w:val="0"/>
      <w:marBottom w:val="0"/>
      <w:divBdr>
        <w:top w:val="none" w:sz="0" w:space="0" w:color="auto"/>
        <w:left w:val="none" w:sz="0" w:space="0" w:color="auto"/>
        <w:bottom w:val="none" w:sz="0" w:space="0" w:color="auto"/>
        <w:right w:val="none" w:sz="0" w:space="0" w:color="auto"/>
      </w:divBdr>
      <w:divsChild>
        <w:div w:id="59638673">
          <w:marLeft w:val="0"/>
          <w:marRight w:val="0"/>
          <w:marTop w:val="0"/>
          <w:marBottom w:val="0"/>
          <w:divBdr>
            <w:top w:val="none" w:sz="0" w:space="0" w:color="auto"/>
            <w:left w:val="none" w:sz="0" w:space="0" w:color="auto"/>
            <w:bottom w:val="none" w:sz="0" w:space="0" w:color="auto"/>
            <w:right w:val="none" w:sz="0" w:space="0" w:color="auto"/>
          </w:divBdr>
          <w:divsChild>
            <w:div w:id="19219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3258">
      <w:bodyDiv w:val="1"/>
      <w:marLeft w:val="0"/>
      <w:marRight w:val="0"/>
      <w:marTop w:val="0"/>
      <w:marBottom w:val="0"/>
      <w:divBdr>
        <w:top w:val="none" w:sz="0" w:space="0" w:color="auto"/>
        <w:left w:val="none" w:sz="0" w:space="0" w:color="auto"/>
        <w:bottom w:val="none" w:sz="0" w:space="0" w:color="auto"/>
        <w:right w:val="none" w:sz="0" w:space="0" w:color="auto"/>
      </w:divBdr>
      <w:divsChild>
        <w:div w:id="767311915">
          <w:marLeft w:val="0"/>
          <w:marRight w:val="0"/>
          <w:marTop w:val="0"/>
          <w:marBottom w:val="0"/>
          <w:divBdr>
            <w:top w:val="none" w:sz="0" w:space="0" w:color="auto"/>
            <w:left w:val="none" w:sz="0" w:space="0" w:color="auto"/>
            <w:bottom w:val="none" w:sz="0" w:space="0" w:color="auto"/>
            <w:right w:val="none" w:sz="0" w:space="0" w:color="auto"/>
          </w:divBdr>
          <w:divsChild>
            <w:div w:id="703405711">
              <w:marLeft w:val="0"/>
              <w:marRight w:val="0"/>
              <w:marTop w:val="0"/>
              <w:marBottom w:val="0"/>
              <w:divBdr>
                <w:top w:val="none" w:sz="0" w:space="0" w:color="auto"/>
                <w:left w:val="none" w:sz="0" w:space="0" w:color="auto"/>
                <w:bottom w:val="none" w:sz="0" w:space="0" w:color="auto"/>
                <w:right w:val="none" w:sz="0" w:space="0" w:color="auto"/>
              </w:divBdr>
            </w:div>
            <w:div w:id="1484590738">
              <w:marLeft w:val="0"/>
              <w:marRight w:val="0"/>
              <w:marTop w:val="0"/>
              <w:marBottom w:val="0"/>
              <w:divBdr>
                <w:top w:val="none" w:sz="0" w:space="0" w:color="auto"/>
                <w:left w:val="none" w:sz="0" w:space="0" w:color="auto"/>
                <w:bottom w:val="none" w:sz="0" w:space="0" w:color="auto"/>
                <w:right w:val="none" w:sz="0" w:space="0" w:color="auto"/>
              </w:divBdr>
            </w:div>
            <w:div w:id="151988347">
              <w:marLeft w:val="0"/>
              <w:marRight w:val="0"/>
              <w:marTop w:val="0"/>
              <w:marBottom w:val="0"/>
              <w:divBdr>
                <w:top w:val="none" w:sz="0" w:space="0" w:color="auto"/>
                <w:left w:val="none" w:sz="0" w:space="0" w:color="auto"/>
                <w:bottom w:val="none" w:sz="0" w:space="0" w:color="auto"/>
                <w:right w:val="none" w:sz="0" w:space="0" w:color="auto"/>
              </w:divBdr>
            </w:div>
            <w:div w:id="30495788">
              <w:marLeft w:val="0"/>
              <w:marRight w:val="0"/>
              <w:marTop w:val="0"/>
              <w:marBottom w:val="0"/>
              <w:divBdr>
                <w:top w:val="none" w:sz="0" w:space="0" w:color="auto"/>
                <w:left w:val="none" w:sz="0" w:space="0" w:color="auto"/>
                <w:bottom w:val="none" w:sz="0" w:space="0" w:color="auto"/>
                <w:right w:val="none" w:sz="0" w:space="0" w:color="auto"/>
              </w:divBdr>
            </w:div>
            <w:div w:id="1058479263">
              <w:marLeft w:val="0"/>
              <w:marRight w:val="0"/>
              <w:marTop w:val="0"/>
              <w:marBottom w:val="0"/>
              <w:divBdr>
                <w:top w:val="none" w:sz="0" w:space="0" w:color="auto"/>
                <w:left w:val="none" w:sz="0" w:space="0" w:color="auto"/>
                <w:bottom w:val="none" w:sz="0" w:space="0" w:color="auto"/>
                <w:right w:val="none" w:sz="0" w:space="0" w:color="auto"/>
              </w:divBdr>
            </w:div>
            <w:div w:id="505217485">
              <w:marLeft w:val="0"/>
              <w:marRight w:val="0"/>
              <w:marTop w:val="0"/>
              <w:marBottom w:val="0"/>
              <w:divBdr>
                <w:top w:val="none" w:sz="0" w:space="0" w:color="auto"/>
                <w:left w:val="none" w:sz="0" w:space="0" w:color="auto"/>
                <w:bottom w:val="none" w:sz="0" w:space="0" w:color="auto"/>
                <w:right w:val="none" w:sz="0" w:space="0" w:color="auto"/>
              </w:divBdr>
            </w:div>
            <w:div w:id="548616046">
              <w:marLeft w:val="0"/>
              <w:marRight w:val="0"/>
              <w:marTop w:val="0"/>
              <w:marBottom w:val="0"/>
              <w:divBdr>
                <w:top w:val="none" w:sz="0" w:space="0" w:color="auto"/>
                <w:left w:val="none" w:sz="0" w:space="0" w:color="auto"/>
                <w:bottom w:val="none" w:sz="0" w:space="0" w:color="auto"/>
                <w:right w:val="none" w:sz="0" w:space="0" w:color="auto"/>
              </w:divBdr>
            </w:div>
            <w:div w:id="14740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1498">
      <w:bodyDiv w:val="1"/>
      <w:marLeft w:val="0"/>
      <w:marRight w:val="0"/>
      <w:marTop w:val="0"/>
      <w:marBottom w:val="0"/>
      <w:divBdr>
        <w:top w:val="none" w:sz="0" w:space="0" w:color="auto"/>
        <w:left w:val="none" w:sz="0" w:space="0" w:color="auto"/>
        <w:bottom w:val="none" w:sz="0" w:space="0" w:color="auto"/>
        <w:right w:val="none" w:sz="0" w:space="0" w:color="auto"/>
      </w:divBdr>
      <w:divsChild>
        <w:div w:id="536166724">
          <w:marLeft w:val="0"/>
          <w:marRight w:val="0"/>
          <w:marTop w:val="0"/>
          <w:marBottom w:val="0"/>
          <w:divBdr>
            <w:top w:val="none" w:sz="0" w:space="0" w:color="auto"/>
            <w:left w:val="none" w:sz="0" w:space="0" w:color="auto"/>
            <w:bottom w:val="none" w:sz="0" w:space="0" w:color="auto"/>
            <w:right w:val="none" w:sz="0" w:space="0" w:color="auto"/>
          </w:divBdr>
          <w:divsChild>
            <w:div w:id="1262833707">
              <w:marLeft w:val="0"/>
              <w:marRight w:val="0"/>
              <w:marTop w:val="0"/>
              <w:marBottom w:val="0"/>
              <w:divBdr>
                <w:top w:val="none" w:sz="0" w:space="0" w:color="auto"/>
                <w:left w:val="none" w:sz="0" w:space="0" w:color="auto"/>
                <w:bottom w:val="none" w:sz="0" w:space="0" w:color="auto"/>
                <w:right w:val="none" w:sz="0" w:space="0" w:color="auto"/>
              </w:divBdr>
            </w:div>
            <w:div w:id="7186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80164">
      <w:bodyDiv w:val="1"/>
      <w:marLeft w:val="0"/>
      <w:marRight w:val="0"/>
      <w:marTop w:val="0"/>
      <w:marBottom w:val="0"/>
      <w:divBdr>
        <w:top w:val="none" w:sz="0" w:space="0" w:color="auto"/>
        <w:left w:val="none" w:sz="0" w:space="0" w:color="auto"/>
        <w:bottom w:val="none" w:sz="0" w:space="0" w:color="auto"/>
        <w:right w:val="none" w:sz="0" w:space="0" w:color="auto"/>
      </w:divBdr>
      <w:divsChild>
        <w:div w:id="200436987">
          <w:marLeft w:val="0"/>
          <w:marRight w:val="0"/>
          <w:marTop w:val="0"/>
          <w:marBottom w:val="0"/>
          <w:divBdr>
            <w:top w:val="none" w:sz="0" w:space="0" w:color="auto"/>
            <w:left w:val="none" w:sz="0" w:space="0" w:color="auto"/>
            <w:bottom w:val="none" w:sz="0" w:space="0" w:color="auto"/>
            <w:right w:val="none" w:sz="0" w:space="0" w:color="auto"/>
          </w:divBdr>
          <w:divsChild>
            <w:div w:id="177612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1351">
      <w:bodyDiv w:val="1"/>
      <w:marLeft w:val="0"/>
      <w:marRight w:val="0"/>
      <w:marTop w:val="0"/>
      <w:marBottom w:val="0"/>
      <w:divBdr>
        <w:top w:val="none" w:sz="0" w:space="0" w:color="auto"/>
        <w:left w:val="none" w:sz="0" w:space="0" w:color="auto"/>
        <w:bottom w:val="none" w:sz="0" w:space="0" w:color="auto"/>
        <w:right w:val="none" w:sz="0" w:space="0" w:color="auto"/>
      </w:divBdr>
      <w:divsChild>
        <w:div w:id="598411394">
          <w:marLeft w:val="0"/>
          <w:marRight w:val="0"/>
          <w:marTop w:val="0"/>
          <w:marBottom w:val="0"/>
          <w:divBdr>
            <w:top w:val="none" w:sz="0" w:space="0" w:color="auto"/>
            <w:left w:val="none" w:sz="0" w:space="0" w:color="auto"/>
            <w:bottom w:val="none" w:sz="0" w:space="0" w:color="auto"/>
            <w:right w:val="none" w:sz="0" w:space="0" w:color="auto"/>
          </w:divBdr>
          <w:divsChild>
            <w:div w:id="113648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kaggle.com/datasets/segunadedipe/nigerian-car-prices&#23612;&#26085;&#21033;&#20126;&#27773;&#36554;&#20729;&#26684;&#30340;&#36039;&#26009;&#38598;&#65292;&#20849;9&#20491;&#27396;&#20301;&#21644;4095"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標楷 + Times New">
      <a:majorFont>
        <a:latin typeface="Times New Roman"/>
        <a:ea typeface="標楷體"/>
        <a:cs typeface=""/>
      </a:majorFont>
      <a:minorFont>
        <a:latin typeface="Calibri"/>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TotalTime>
  <Pages>11</Pages>
  <Words>732</Words>
  <Characters>4174</Characters>
  <Application>Microsoft Office Word</Application>
  <DocSecurity>0</DocSecurity>
  <Lines>34</Lines>
  <Paragraphs>9</Paragraphs>
  <ScaleCrop>false</ScaleCrop>
  <Company/>
  <LinksUpToDate>false</LinksUpToDate>
  <CharactersWithSpaces>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晟維 呂</dc:creator>
  <cp:keywords/>
  <dc:description/>
  <cp:lastModifiedBy>晟維 呂</cp:lastModifiedBy>
  <cp:revision>318</cp:revision>
  <dcterms:created xsi:type="dcterms:W3CDTF">2022-10-18T03:16:00Z</dcterms:created>
  <dcterms:modified xsi:type="dcterms:W3CDTF">2022-10-25T12:52:00Z</dcterms:modified>
</cp:coreProperties>
</file>