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A0F" w:rsidRDefault="00330D99" w:rsidP="00330D99">
      <w:r>
        <w:t>Web Hosting Report</w:t>
      </w:r>
    </w:p>
    <w:p w:rsidR="00330D99" w:rsidRDefault="00330D99" w:rsidP="00330D99"/>
    <w:p w:rsidR="00330D99" w:rsidRDefault="00330D99" w:rsidP="00330D99">
      <w:pPr>
        <w:pStyle w:val="ListParagraph"/>
        <w:numPr>
          <w:ilvl w:val="0"/>
          <w:numId w:val="1"/>
        </w:numPr>
      </w:pPr>
      <w:r>
        <w:t>What is a web</w:t>
      </w:r>
      <w:r w:rsidR="0026680C">
        <w:t xml:space="preserve"> server? </w:t>
      </w:r>
      <w:r>
        <w:t>Why would you need one?</w:t>
      </w:r>
    </w:p>
    <w:p w:rsidR="0026680C" w:rsidRDefault="0026680C" w:rsidP="0026680C">
      <w:pPr>
        <w:pStyle w:val="ListParagraph"/>
        <w:numPr>
          <w:ilvl w:val="1"/>
          <w:numId w:val="1"/>
        </w:numPr>
      </w:pPr>
      <w:r>
        <w:t>A web server is both hardware and software.</w:t>
      </w:r>
    </w:p>
    <w:p w:rsidR="0026680C" w:rsidRDefault="0026680C" w:rsidP="0026680C">
      <w:pPr>
        <w:pStyle w:val="ListParagraph"/>
        <w:numPr>
          <w:ilvl w:val="2"/>
          <w:numId w:val="1"/>
        </w:numPr>
      </w:pPr>
      <w:r>
        <w:t>Hardware</w:t>
      </w:r>
    </w:p>
    <w:p w:rsidR="0026680C" w:rsidRDefault="0026680C" w:rsidP="0026680C">
      <w:pPr>
        <w:pStyle w:val="ListParagraph"/>
        <w:numPr>
          <w:ilvl w:val="3"/>
          <w:numId w:val="1"/>
        </w:numPr>
      </w:pPr>
      <w:r>
        <w:t>a webserver is a computer that stores web server software and a website’s component files. It is connected to the internet and supports physical data interchange with other devices connected to the web.</w:t>
      </w:r>
    </w:p>
    <w:p w:rsidR="0026680C" w:rsidRDefault="0026680C" w:rsidP="0026680C">
      <w:pPr>
        <w:pStyle w:val="ListParagraph"/>
        <w:numPr>
          <w:ilvl w:val="2"/>
          <w:numId w:val="1"/>
        </w:numPr>
      </w:pPr>
      <w:r>
        <w:t>Software</w:t>
      </w:r>
    </w:p>
    <w:p w:rsidR="0026680C" w:rsidRDefault="0026680C" w:rsidP="0026680C">
      <w:pPr>
        <w:pStyle w:val="ListParagraph"/>
        <w:numPr>
          <w:ilvl w:val="3"/>
          <w:numId w:val="1"/>
        </w:numPr>
      </w:pPr>
      <w:r>
        <w:t>A webserver includes several parts that control how web users access hosted files, at minimum an HTTP server. HTTP server is a piece of software that understand</w:t>
      </w:r>
      <w:r w:rsidR="001476EB">
        <w:t>s URLs (web addresses) and HTTP. It can be accessed through the domain names of websites it stores, and delivers their content to the end user’s device.</w:t>
      </w:r>
    </w:p>
    <w:p w:rsidR="001476EB" w:rsidRDefault="001476EB" w:rsidP="001476EB">
      <w:pPr>
        <w:pStyle w:val="ListParagraph"/>
        <w:numPr>
          <w:ilvl w:val="1"/>
          <w:numId w:val="1"/>
        </w:numPr>
      </w:pPr>
      <w:r>
        <w:t xml:space="preserve">You need a web server to both store your files </w:t>
      </w:r>
      <w:r w:rsidR="00FF2C02">
        <w:t>and</w:t>
      </w:r>
      <w:r>
        <w:t xml:space="preserve"> so that users can access those files through your domain name.</w:t>
      </w:r>
    </w:p>
    <w:p w:rsidR="00330D99" w:rsidRDefault="00330D99" w:rsidP="00330D99">
      <w:pPr>
        <w:pStyle w:val="ListParagraph"/>
        <w:numPr>
          <w:ilvl w:val="0"/>
          <w:numId w:val="1"/>
        </w:numPr>
      </w:pPr>
      <w:r>
        <w:t>Explain why getting a domain name is not enough to put your site up on the web.</w:t>
      </w:r>
    </w:p>
    <w:p w:rsidR="001476EB" w:rsidRDefault="00FF2C02" w:rsidP="001476EB">
      <w:pPr>
        <w:pStyle w:val="ListParagraph"/>
        <w:numPr>
          <w:ilvl w:val="1"/>
          <w:numId w:val="1"/>
        </w:numPr>
      </w:pPr>
      <w:r>
        <w:t xml:space="preserve">A domain just </w:t>
      </w:r>
      <w:r w:rsidR="0045217C">
        <w:t>gives</w:t>
      </w:r>
      <w:r>
        <w:t xml:space="preserve"> you the right to what the</w:t>
      </w:r>
      <w:r w:rsidR="00B80104">
        <w:t xml:space="preserve"> unique</w:t>
      </w:r>
      <w:r>
        <w:t xml:space="preserve"> name</w:t>
      </w:r>
      <w:r w:rsidR="00B80104">
        <w:t xml:space="preserve"> and location</w:t>
      </w:r>
      <w:r>
        <w:t xml:space="preserve"> of your site. The web hosting is </w:t>
      </w:r>
      <w:r w:rsidR="0045217C">
        <w:t>where</w:t>
      </w:r>
      <w:r w:rsidR="00A56D39">
        <w:t xml:space="preserve"> your files access </w:t>
      </w:r>
      <w:r>
        <w:t xml:space="preserve">the web. When you have both your domain needs to connect to </w:t>
      </w:r>
      <w:r w:rsidR="0045217C">
        <w:t>the web-server that is hosting your files.</w:t>
      </w:r>
    </w:p>
    <w:p w:rsidR="00330D99" w:rsidRDefault="00330D99" w:rsidP="00330D99">
      <w:pPr>
        <w:pStyle w:val="ListParagraph"/>
        <w:numPr>
          <w:ilvl w:val="0"/>
          <w:numId w:val="1"/>
        </w:numPr>
      </w:pPr>
      <w:r>
        <w:t>What service does a website hosting company provide?</w:t>
      </w:r>
    </w:p>
    <w:p w:rsidR="00FF2C02" w:rsidRDefault="0045217C" w:rsidP="00FF2C02">
      <w:pPr>
        <w:pStyle w:val="ListParagraph"/>
        <w:numPr>
          <w:ilvl w:val="1"/>
          <w:numId w:val="1"/>
        </w:numPr>
      </w:pPr>
      <w:r>
        <w:t>They provide the storage</w:t>
      </w:r>
      <w:r w:rsidR="00EC66B3">
        <w:t xml:space="preserve"> and accessibility</w:t>
      </w:r>
      <w:r>
        <w:t xml:space="preserve"> for the files of each client’s website.</w:t>
      </w:r>
    </w:p>
    <w:p w:rsidR="00330D99" w:rsidRDefault="00330D99" w:rsidP="00330D99">
      <w:pPr>
        <w:pStyle w:val="ListParagraph"/>
        <w:numPr>
          <w:ilvl w:val="0"/>
          <w:numId w:val="1"/>
        </w:numPr>
      </w:pPr>
      <w:r>
        <w:t>What are the most important characteristics to look for in selecting a good web hosting company?</w:t>
      </w:r>
    </w:p>
    <w:p w:rsidR="00FF2C02" w:rsidRDefault="0045217C" w:rsidP="00FF2C02">
      <w:pPr>
        <w:pStyle w:val="ListParagraph"/>
        <w:numPr>
          <w:ilvl w:val="1"/>
          <w:numId w:val="1"/>
        </w:numPr>
      </w:pPr>
      <w:r>
        <w:t>Bandwidth, Reliability, Support, and Storage are the most important characteristics.</w:t>
      </w:r>
    </w:p>
    <w:p w:rsidR="00330D99" w:rsidRDefault="00330D99" w:rsidP="00330D99">
      <w:pPr>
        <w:pStyle w:val="ListParagraph"/>
        <w:numPr>
          <w:ilvl w:val="0"/>
          <w:numId w:val="1"/>
        </w:numPr>
      </w:pPr>
      <w:r>
        <w:t>Research companies that provide website hosting plans. On average, what is the price range (price per month) for hosting a website?</w:t>
      </w:r>
    </w:p>
    <w:p w:rsidR="003279E9" w:rsidRDefault="00FF2C02" w:rsidP="003279E9">
      <w:pPr>
        <w:pStyle w:val="ListParagraph"/>
        <w:numPr>
          <w:ilvl w:val="1"/>
          <w:numId w:val="1"/>
        </w:numPr>
      </w:pPr>
      <w:r>
        <w:t>Average price per month for the top 10 web hosting sites on firstguide.com was $3.83</w:t>
      </w:r>
    </w:p>
    <w:p w:rsidR="00330D99" w:rsidRDefault="00330D99" w:rsidP="00330D99">
      <w:pPr>
        <w:pStyle w:val="ListParagraph"/>
        <w:numPr>
          <w:ilvl w:val="0"/>
          <w:numId w:val="1"/>
        </w:numPr>
      </w:pPr>
      <w:r>
        <w:t>What are the most important features for you when reviewing a hosting plan?</w:t>
      </w:r>
    </w:p>
    <w:p w:rsidR="00FF2C02" w:rsidRDefault="00FF2C02" w:rsidP="00FF2C02">
      <w:pPr>
        <w:pStyle w:val="ListParagraph"/>
        <w:numPr>
          <w:ilvl w:val="1"/>
          <w:numId w:val="1"/>
        </w:numPr>
      </w:pPr>
      <w:r>
        <w:t>Bandwidth for web traffic</w:t>
      </w:r>
    </w:p>
    <w:p w:rsidR="00FF2C02" w:rsidRDefault="00FF2C02" w:rsidP="00FF2C02">
      <w:pPr>
        <w:pStyle w:val="ListParagraph"/>
        <w:numPr>
          <w:ilvl w:val="1"/>
          <w:numId w:val="1"/>
        </w:numPr>
      </w:pPr>
      <w:r>
        <w:t>Disk Storage Space</w:t>
      </w:r>
    </w:p>
    <w:p w:rsidR="0045217C" w:rsidRDefault="0045217C" w:rsidP="00FF2C02">
      <w:pPr>
        <w:pStyle w:val="ListParagraph"/>
        <w:numPr>
          <w:ilvl w:val="1"/>
          <w:numId w:val="1"/>
        </w:numPr>
      </w:pPr>
      <w:r>
        <w:t>Reliability</w:t>
      </w:r>
    </w:p>
    <w:p w:rsidR="00FF2C02" w:rsidRDefault="00FF2C02" w:rsidP="00FF2C02">
      <w:pPr>
        <w:pStyle w:val="ListParagraph"/>
        <w:numPr>
          <w:ilvl w:val="1"/>
          <w:numId w:val="1"/>
        </w:numPr>
      </w:pPr>
      <w:r>
        <w:t>Cost</w:t>
      </w:r>
    </w:p>
    <w:p w:rsidR="0045217C" w:rsidRDefault="0045217C" w:rsidP="00FF2C02">
      <w:pPr>
        <w:pStyle w:val="ListParagraph"/>
        <w:numPr>
          <w:ilvl w:val="1"/>
          <w:numId w:val="1"/>
        </w:numPr>
      </w:pPr>
      <w:r>
        <w:t>Support.</w:t>
      </w:r>
    </w:p>
    <w:p w:rsidR="0045217C" w:rsidRDefault="0045217C" w:rsidP="0045217C">
      <w:pPr>
        <w:pStyle w:val="ListParagraph"/>
        <w:numPr>
          <w:ilvl w:val="0"/>
          <w:numId w:val="1"/>
        </w:numPr>
      </w:pPr>
      <w:r w:rsidRPr="0045217C">
        <w:t>A table listing the most important web hosting features comparing the offerings of the three hosting companies and their price</w:t>
      </w:r>
      <w:r w:rsidR="00175B8C">
        <w:t>.</w:t>
      </w:r>
    </w:p>
    <w:p w:rsidR="00175B8C" w:rsidRPr="00175B8C" w:rsidRDefault="00175B8C" w:rsidP="00175B8C">
      <w:pPr>
        <w:pStyle w:val="ListParagraph"/>
        <w:numPr>
          <w:ilvl w:val="0"/>
          <w:numId w:val="1"/>
        </w:numPr>
      </w:pPr>
      <w:r w:rsidRPr="00175B8C">
        <w:t>Identify one of the companies and hosting plans as the best value for the price.</w:t>
      </w:r>
    </w:p>
    <w:p w:rsidR="00175B8C" w:rsidRDefault="00175B8C" w:rsidP="00175B8C">
      <w:pPr>
        <w:pStyle w:val="ListParagraph"/>
        <w:numPr>
          <w:ilvl w:val="1"/>
          <w:numId w:val="1"/>
        </w:numPr>
      </w:pPr>
      <w:r>
        <w:t xml:space="preserve">I like HostGator on their specs and what they </w:t>
      </w:r>
      <w:proofErr w:type="gramStart"/>
      <w:r>
        <w:t>have to</w:t>
      </w:r>
      <w:proofErr w:type="gramEnd"/>
      <w:r>
        <w:t xml:space="preserve"> offer. I would pursue</w:t>
      </w:r>
      <w:bookmarkStart w:id="0" w:name="_GoBack"/>
      <w:bookmarkEnd w:id="0"/>
      <w:r>
        <w:t xml:space="preserve"> them as my web host.</w:t>
      </w:r>
    </w:p>
    <w:tbl>
      <w:tblPr>
        <w:tblpPr w:leftFromText="180" w:rightFromText="180" w:vertAnchor="page" w:horzAnchor="margin" w:tblpY="2209"/>
        <w:tblW w:w="13258" w:type="dxa"/>
        <w:tblLook w:val="04A0" w:firstRow="1" w:lastRow="0" w:firstColumn="1" w:lastColumn="0" w:noHBand="0" w:noVBand="1"/>
      </w:tblPr>
      <w:tblGrid>
        <w:gridCol w:w="1790"/>
        <w:gridCol w:w="1099"/>
        <w:gridCol w:w="1688"/>
        <w:gridCol w:w="1229"/>
        <w:gridCol w:w="1099"/>
        <w:gridCol w:w="1140"/>
        <w:gridCol w:w="1099"/>
        <w:gridCol w:w="1310"/>
        <w:gridCol w:w="1099"/>
        <w:gridCol w:w="1099"/>
        <w:gridCol w:w="1099"/>
      </w:tblGrid>
      <w:tr w:rsidR="0045217C" w:rsidRPr="0045217C" w:rsidTr="0045217C">
        <w:trPr>
          <w:trHeight w:val="344"/>
        </w:trPr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lastRenderedPageBreak/>
              <w:t>Company</w:t>
            </w:r>
          </w:p>
        </w:tc>
        <w:tc>
          <w:tcPr>
            <w:tcW w:w="6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217C">
              <w:rPr>
                <w:rFonts w:ascii="Calibri" w:eastAsia="Times New Roman" w:hAnsi="Calibri" w:cs="Calibri"/>
                <w:color w:val="000000"/>
              </w:rPr>
              <w:t>InMotion</w:t>
            </w:r>
            <w:proofErr w:type="spellEnd"/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217C">
              <w:rPr>
                <w:rFonts w:ascii="Calibri" w:eastAsia="Times New Roman" w:hAnsi="Calibri" w:cs="Calibri"/>
                <w:color w:val="000000"/>
              </w:rPr>
              <w:t>WebHostingHub</w:t>
            </w:r>
            <w:proofErr w:type="spellEnd"/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217C">
              <w:rPr>
                <w:rFonts w:ascii="Calibri" w:eastAsia="Times New Roman" w:hAnsi="Calibri" w:cs="Calibri"/>
                <w:color w:val="000000"/>
              </w:rPr>
              <w:t>SiteGround</w:t>
            </w:r>
            <w:proofErr w:type="spellEnd"/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217C">
              <w:rPr>
                <w:rFonts w:ascii="Calibri" w:eastAsia="Times New Roman" w:hAnsi="Calibri" w:cs="Calibri"/>
                <w:color w:val="000000"/>
              </w:rPr>
              <w:t>BlueHost</w:t>
            </w:r>
            <w:proofErr w:type="spellEnd"/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HostGator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217C">
              <w:rPr>
                <w:rFonts w:ascii="Calibri" w:eastAsia="Times New Roman" w:hAnsi="Calibri" w:cs="Calibri"/>
                <w:color w:val="000000"/>
              </w:rPr>
              <w:t>Arvixe</w:t>
            </w:r>
            <w:proofErr w:type="spellEnd"/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217C">
              <w:rPr>
                <w:rFonts w:ascii="Calibri" w:eastAsia="Times New Roman" w:hAnsi="Calibri" w:cs="Calibri"/>
                <w:color w:val="000000"/>
              </w:rPr>
              <w:t>GreenGeeks</w:t>
            </w:r>
            <w:proofErr w:type="spellEnd"/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GoDaddy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217C">
              <w:rPr>
                <w:rFonts w:ascii="Calibri" w:eastAsia="Times New Roman" w:hAnsi="Calibri" w:cs="Calibri"/>
                <w:color w:val="000000"/>
              </w:rPr>
              <w:t>iPage</w:t>
            </w:r>
            <w:proofErr w:type="spellEnd"/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217C">
              <w:rPr>
                <w:rFonts w:ascii="Calibri" w:eastAsia="Times New Roman" w:hAnsi="Calibri" w:cs="Calibri"/>
                <w:color w:val="000000"/>
              </w:rPr>
              <w:t>FatCow</w:t>
            </w:r>
            <w:proofErr w:type="spellEnd"/>
          </w:p>
        </w:tc>
      </w:tr>
      <w:tr w:rsidR="0045217C" w:rsidRPr="0045217C" w:rsidTr="0045217C">
        <w:trPr>
          <w:trHeight w:val="344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Domain-Name</w:t>
            </w:r>
            <w:r w:rsidRPr="0045217C">
              <w:rPr>
                <w:rFonts w:ascii="Calibri" w:eastAsia="Times New Roman" w:hAnsi="Calibri" w:cs="Calibri"/>
                <w:color w:val="000000"/>
              </w:rPr>
              <w:br/>
              <w:t>Registration Costs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$14.99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$14.99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$14.99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$15.99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$12.95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$14.99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$16.99</w:t>
            </w:r>
          </w:p>
        </w:tc>
      </w:tr>
      <w:tr w:rsidR="0045217C" w:rsidRPr="0045217C" w:rsidTr="0045217C">
        <w:trPr>
          <w:trHeight w:val="344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Database Support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MySQL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MySQL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MySQL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MySQL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MySQL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MySQL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MySQL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MySQL</w:t>
            </w:r>
            <w:r w:rsidRPr="0045217C">
              <w:rPr>
                <w:rFonts w:ascii="Calibri" w:eastAsia="Times New Roman" w:hAnsi="Calibri" w:cs="Calibri"/>
                <w:color w:val="000000"/>
              </w:rPr>
              <w:br/>
              <w:t>MS SQL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MySQL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MySQL</w:t>
            </w:r>
          </w:p>
        </w:tc>
      </w:tr>
      <w:tr w:rsidR="0045217C" w:rsidRPr="0045217C" w:rsidTr="0045217C">
        <w:trPr>
          <w:trHeight w:val="344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Website-Traffic Limitations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</w:tr>
      <w:tr w:rsidR="0045217C" w:rsidRPr="0045217C" w:rsidTr="0045217C">
        <w:trPr>
          <w:trHeight w:val="344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Server Storage Space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10 GB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100 GB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Unlimited</w:t>
            </w:r>
          </w:p>
        </w:tc>
      </w:tr>
      <w:tr w:rsidR="0045217C" w:rsidRPr="0045217C" w:rsidTr="0045217C">
        <w:trPr>
          <w:trHeight w:val="344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Cost per month</w:t>
            </w:r>
            <w:r w:rsidRPr="0045217C">
              <w:rPr>
                <w:rFonts w:ascii="Calibri" w:eastAsia="Times New Roman" w:hAnsi="Calibri" w:cs="Calibri"/>
                <w:color w:val="000000"/>
              </w:rPr>
              <w:br/>
              <w:t>(Without Discount)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$4.89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$3.99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$3.05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$3.49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$3.96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$4.00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$3.96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$3.99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$1.99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217C" w:rsidRPr="0045217C" w:rsidRDefault="0045217C" w:rsidP="004521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17C">
              <w:rPr>
                <w:rFonts w:ascii="Calibri" w:eastAsia="Times New Roman" w:hAnsi="Calibri" w:cs="Calibri"/>
                <w:color w:val="000000"/>
              </w:rPr>
              <w:t>$5.00</w:t>
            </w:r>
          </w:p>
        </w:tc>
      </w:tr>
    </w:tbl>
    <w:p w:rsidR="0045217C" w:rsidRDefault="0045217C" w:rsidP="0045217C"/>
    <w:sectPr w:rsidR="0045217C" w:rsidSect="0045217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255BE"/>
    <w:multiLevelType w:val="hybridMultilevel"/>
    <w:tmpl w:val="3B2EA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wMzUxsjA3NzEyMjVQ0lEKTi0uzszPAykwqgUAfN01xywAAAA="/>
  </w:docVars>
  <w:rsids>
    <w:rsidRoot w:val="00330D99"/>
    <w:rsid w:val="000664BE"/>
    <w:rsid w:val="001476EB"/>
    <w:rsid w:val="00175B8C"/>
    <w:rsid w:val="0026680C"/>
    <w:rsid w:val="003279E9"/>
    <w:rsid w:val="00330D99"/>
    <w:rsid w:val="003C017D"/>
    <w:rsid w:val="0045217C"/>
    <w:rsid w:val="00A56D39"/>
    <w:rsid w:val="00B80104"/>
    <w:rsid w:val="00EC66B3"/>
    <w:rsid w:val="00FF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10AA"/>
  <w15:chartTrackingRefBased/>
  <w15:docId w15:val="{8EC55C84-96E7-4899-8BCE-450923CF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WilliamBWeber</dc:creator>
  <cp:keywords/>
  <dc:description/>
  <cp:lastModifiedBy>WilliamBWeber</cp:lastModifiedBy>
  <cp:revision>5</cp:revision>
  <dcterms:created xsi:type="dcterms:W3CDTF">2018-02-25T20:50:00Z</dcterms:created>
  <dcterms:modified xsi:type="dcterms:W3CDTF">2018-02-26T00:56:00Z</dcterms:modified>
</cp:coreProperties>
</file>