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56"/>
          <w:szCs w:val="56"/>
        </w:rPr>
        <w:t xml:space="preserve">JAMISAN CRM</w:t>
      </w:r>
    </w:p>
    <w:p>
      <w:pPr>
        <w:spacing w:before="0" w:after="120"/>
        <w:jc w:val="center"/>
      </w:pPr>
      <w:r>
        <w:rPr>
          <w:rFonts w:ascii="Arial" w:cs="Arial" w:eastAsia="Arial" w:hAnsi="Arial"/>
          <w:color w:val="2E75B6"/>
          <w:sz w:val="32"/>
          <w:szCs w:val="32"/>
        </w:rPr>
        <w:t xml:space="preserve">Master Specification Document</w:t>
      </w:r>
    </w:p>
    <w:p>
      <w:pPr>
        <w:spacing w:before="0" w:after="80"/>
        <w:jc w:val="center"/>
      </w:pPr>
      <w:r>
        <w:rPr>
          <w:rFonts w:ascii="Arial" w:cs="Arial" w:eastAsia="Arial" w:hAnsi="Arial"/>
          <w:i/>
          <w:iCs/>
          <w:color w:val="595959"/>
          <w:sz w:val="24"/>
          <w:szCs w:val="24"/>
        </w:rPr>
        <w:t xml:space="preserve">Day 1 — Business Logic</w:t>
      </w:r>
    </w:p>
    <w:p>
      <w:pPr>
        <w:spacing w:before="0" w:after="80"/>
        <w:jc w:val="center"/>
      </w:pPr>
      <w:r>
        <w:rPr>
          <w:rFonts w:ascii="Arial" w:cs="Arial" w:eastAsia="Arial" w:hAnsi="Arial"/>
          <w:color w:val="595959"/>
          <w:sz w:val="22"/>
          <w:szCs w:val="22"/>
        </w:rPr>
        <w:t xml:space="preserve">Jamisan Global Nigeria Ltd.</w:t>
      </w:r>
    </w:p>
    <w:p>
      <w:pPr>
        <w:spacing w:before="0" w:after="80"/>
        <w:jc w:val="center"/>
      </w:pPr>
      <w:r>
        <w:rPr>
          <w:rFonts w:ascii="Arial" w:cs="Arial" w:eastAsia="Arial" w:hAnsi="Arial"/>
          <w:color w:val="888888"/>
          <w:sz w:val="20"/>
          <w:szCs w:val="20"/>
        </w:rPr>
        <w:t xml:space="preserve">Version 1.0  |  Spec Week 2025</w:t>
      </w:r>
    </w:p>
    <w:p>
      <w:pPr>
        <w:pBdr>
          <w:bottom w:val="single" w:color="2E75B6" w:sz="4" w:space="1"/>
        </w:pBdr>
        <w:spacing w:before="120" w:after="120"/>
      </w:pPr>
      <w:r>
        <w:t xml:space="preserve"/>
      </w:r>
    </w:p>
    <w:p>
      <w:pPr>
        <w:shd w:fill="FFF3CD" w:val="clear"/>
        <w:spacing w:before="80" w:after="80"/>
      </w:pPr>
      <w:r>
        <w:rPr>
          <w:rFonts w:ascii="Arial" w:cs="Arial" w:eastAsia="Arial" w:hAnsi="Arial"/>
          <w:i/>
          <w:iCs/>
          <w:color w:val="856404"/>
          <w:sz w:val="18"/>
          <w:szCs w:val="18"/>
        </w:rPr>
        <w:t xml:space="preserve">⚠ This document is the single source of truth for the Jamisan ERP build. Every Claude Code session must open this file before touching any code. Do not modify this document during a build session.</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Table of Contents</w:t>
      </w:r>
    </w:p>
    <w:p>
      <w:pPr>
        <w:spacing w:before="60" w:after="60"/>
      </w:pPr>
      <w:r>
        <w:rPr>
          <w:rFonts w:ascii="Arial" w:cs="Arial" w:eastAsia="Arial" w:hAnsi="Arial"/>
          <w:sz w:val="20"/>
          <w:szCs w:val="20"/>
        </w:rPr>
        <w:t xml:space="preserve">1. Project Overview</w:t>
      </w:r>
    </w:p>
    <w:p>
      <w:pPr>
        <w:spacing w:before="60" w:after="60"/>
      </w:pPr>
      <w:r>
        <w:rPr>
          <w:rFonts w:ascii="Arial" w:cs="Arial" w:eastAsia="Arial" w:hAnsi="Arial"/>
          <w:sz w:val="20"/>
          <w:szCs w:val="20"/>
        </w:rPr>
        <w:t xml:space="preserve">2. Tech Stack</w:t>
      </w:r>
    </w:p>
    <w:p>
      <w:pPr>
        <w:spacing w:before="60" w:after="60"/>
      </w:pPr>
      <w:r>
        <w:rPr>
          <w:rFonts w:ascii="Arial" w:cs="Arial" w:eastAsia="Arial" w:hAnsi="Arial"/>
          <w:sz w:val="20"/>
          <w:szCs w:val="20"/>
        </w:rPr>
        <w:t xml:space="preserve">3. Order Lifecycle</w:t>
      </w:r>
    </w:p>
    <w:p>
      <w:pPr>
        <w:spacing w:before="60" w:after="60"/>
      </w:pPr>
      <w:r>
        <w:rPr>
          <w:rFonts w:ascii="Arial" w:cs="Arial" w:eastAsia="Arial" w:hAnsi="Arial"/>
          <w:sz w:val="20"/>
          <w:szCs w:val="20"/>
        </w:rPr>
        <w:t xml:space="preserve">4. Order Statuses</w:t>
      </w:r>
    </w:p>
    <w:p>
      <w:pPr>
        <w:spacing w:before="60" w:after="60"/>
      </w:pPr>
      <w:r>
        <w:rPr>
          <w:rFonts w:ascii="Arial" w:cs="Arial" w:eastAsia="Arial" w:hAnsi="Arial"/>
          <w:sz w:val="20"/>
          <w:szCs w:val="20"/>
        </w:rPr>
        <w:t xml:space="preserve">5. Roles and Permissions</w:t>
      </w:r>
    </w:p>
    <w:p>
      <w:pPr>
        <w:spacing w:before="60" w:after="60"/>
      </w:pPr>
      <w:r>
        <w:rPr>
          <w:rFonts w:ascii="Arial" w:cs="Arial" w:eastAsia="Arial" w:hAnsi="Arial"/>
          <w:sz w:val="20"/>
          <w:szCs w:val="20"/>
        </w:rPr>
        <w:t xml:space="preserve">6. Department Structure</w:t>
      </w:r>
    </w:p>
    <w:p>
      <w:pPr>
        <w:spacing w:before="60" w:after="60"/>
      </w:pPr>
      <w:r>
        <w:rPr>
          <w:rFonts w:ascii="Arial" w:cs="Arial" w:eastAsia="Arial" w:hAnsi="Arial"/>
          <w:sz w:val="20"/>
          <w:szCs w:val="20"/>
        </w:rPr>
        <w:t xml:space="preserve">7. Products and Inventory</w:t>
      </w:r>
    </w:p>
    <w:p>
      <w:pPr>
        <w:spacing w:before="60" w:after="60"/>
      </w:pPr>
      <w:r>
        <w:rPr>
          <w:rFonts w:ascii="Arial" w:cs="Arial" w:eastAsia="Arial" w:hAnsi="Arial"/>
          <w:sz w:val="20"/>
          <w:szCs w:val="20"/>
        </w:rPr>
        <w:t xml:space="preserve">8. Customer Intelligence</w:t>
      </w:r>
    </w:p>
    <w:p>
      <w:pPr>
        <w:spacing w:before="60" w:after="60"/>
      </w:pPr>
      <w:r>
        <w:rPr>
          <w:rFonts w:ascii="Arial" w:cs="Arial" w:eastAsia="Arial" w:hAnsi="Arial"/>
          <w:sz w:val="20"/>
          <w:szCs w:val="20"/>
        </w:rPr>
        <w:t xml:space="preserve">9. Agent and Logistics System</w:t>
      </w:r>
    </w:p>
    <w:p>
      <w:pPr>
        <w:spacing w:before="60" w:after="60"/>
      </w:pPr>
      <w:r>
        <w:rPr>
          <w:rFonts w:ascii="Arial" w:cs="Arial" w:eastAsia="Arial" w:hAnsi="Arial"/>
          <w:sz w:val="20"/>
          <w:szCs w:val="20"/>
        </w:rPr>
        <w:t xml:space="preserve">10. Financial Flows</w:t>
      </w:r>
    </w:p>
    <w:p>
      <w:pPr>
        <w:spacing w:before="60" w:after="60"/>
      </w:pPr>
      <w:r>
        <w:rPr>
          <w:rFonts w:ascii="Arial" w:cs="Arial" w:eastAsia="Arial" w:hAnsi="Arial"/>
          <w:sz w:val="20"/>
          <w:szCs w:val="20"/>
        </w:rPr>
        <w:t xml:space="preserve">11. Alerts and Notifications</w:t>
      </w:r>
    </w:p>
    <w:p>
      <w:pPr>
        <w:spacing w:before="60" w:after="60"/>
      </w:pPr>
      <w:r>
        <w:rPr>
          <w:rFonts w:ascii="Arial" w:cs="Arial" w:eastAsia="Arial" w:hAnsi="Arial"/>
          <w:sz w:val="20"/>
          <w:szCs w:val="20"/>
        </w:rPr>
        <w:t xml:space="preserve">12. Integrations</w:t>
      </w:r>
    </w:p>
    <w:p>
      <w:pPr>
        <w:spacing w:before="60" w:after="60"/>
      </w:pPr>
      <w:r>
        <w:rPr>
          <w:rFonts w:ascii="Arial" w:cs="Arial" w:eastAsia="Arial" w:hAnsi="Arial"/>
          <w:sz w:val="20"/>
          <w:szCs w:val="20"/>
        </w:rPr>
        <w:t xml:space="preserve">13. Reporting and Dashboards</w:t>
      </w:r>
    </w:p>
    <w:p>
      <w:pPr>
        <w:spacing w:before="60" w:after="60"/>
      </w:pPr>
      <w:r>
        <w:rPr>
          <w:rFonts w:ascii="Arial" w:cs="Arial" w:eastAsia="Arial" w:hAnsi="Arial"/>
          <w:sz w:val="20"/>
          <w:szCs w:val="20"/>
        </w:rPr>
        <w:t xml:space="preserve">14. Security</w:t>
      </w:r>
    </w:p>
    <w:p>
      <w:pPr>
        <w:spacing w:before="60" w:after="60"/>
      </w:pPr>
      <w:r>
        <w:rPr>
          <w:rFonts w:ascii="Arial" w:cs="Arial" w:eastAsia="Arial" w:hAnsi="Arial"/>
          <w:sz w:val="20"/>
          <w:szCs w:val="20"/>
        </w:rPr>
        <w:t xml:space="preserve">15. UI/UX Rules</w:t>
      </w:r>
    </w:p>
    <w:p>
      <w:pPr>
        <w:spacing w:before="60" w:after="60"/>
      </w:pPr>
      <w:r>
        <w:rPr>
          <w:rFonts w:ascii="Arial" w:cs="Arial" w:eastAsia="Arial" w:hAnsi="Arial"/>
          <w:sz w:val="20"/>
          <w:szCs w:val="20"/>
        </w:rPr>
        <w:t xml:space="preserve">16. Expansion and Internationalisation</w:t>
      </w:r>
    </w:p>
    <w:p>
      <w:pPr>
        <w:spacing w:before="60" w:after="60"/>
      </w:pPr>
      <w:r>
        <w:rPr>
          <w:rFonts w:ascii="Arial" w:cs="Arial" w:eastAsia="Arial" w:hAnsi="Arial"/>
          <w:sz w:val="20"/>
          <w:szCs w:val="20"/>
        </w:rPr>
        <w:t xml:space="preserve">17. Build Modules and Order</w:t>
      </w:r>
    </w:p>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1. Project Overview</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Jamisan Global Nigeria Ltd. operates a COD (Cash on Delivery) ecommerce business currently managing 11,000+ orders per month across multiple product niches — primarily Gadgets and Beauty/Fashion. The current Google Sheets CRM breaks down past 15,000 row entries, requiring manual database splits that fragment historical analysis.</w:t>
      </w:r>
    </w:p>
    <w:p>
      <w:pPr>
        <w:spacing w:before="80" w:after="80"/>
      </w:pPr>
      <w:r>
        <w:t xml:space="preserve"/>
      </w:r>
    </w:p>
    <w:p>
      <w:pPr>
        <w:spacing w:before="60" w:after="60"/>
      </w:pPr>
      <w:r>
        <w:rPr>
          <w:rFonts w:ascii="Arial" w:cs="Arial" w:eastAsia="Arial" w:hAnsi="Arial"/>
          <w:sz w:val="20"/>
          <w:szCs w:val="20"/>
        </w:rPr>
        <w:t xml:space="preserve">This CRM is a web-based, role-controlled, mobile-responsive application built to replace the Google Sheets system entirely. It must handle unlimited order volume, provide real-time dashboards, integrate with Pabbly, WATI, and Termii, and support future expansion across African countries.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Business Model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COD — Cash on Delivery. No online payment gateway.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Monthly Order Volume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11,000+ orders per month, scaling</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Current Pain Point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Google Sheets breaks at 15,000 rows — data split across multiple tabs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Primary Goal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unified database, unlimited scale, role-based access, real-time reporting</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Geographic Scope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36 Nigerian states + FCT. Future: English-speaking African countries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Departments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Gadgets, Beauty/Fashion (expandable)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Languages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English only (V1)</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2. Tech Stack</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Node.js with Express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hosted on existing VPS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HTML / CSS / HTMX + Alpine.js (mobile responsive). HTMX handles server-driven reactivity. Alpine.js handles interactive UI components. No build step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JWT-based with role permissions + 2FA for senior roles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Git — GitHub private repository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 (CLI) — sessions anchored to this spec document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Existing VPS (Linux)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Pabbly Connect — webhook ingestion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WhatsApp</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WATI — post-purchase sequences and agent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Termii — CSR order alerts (managed in Pabbly, outside CRM)</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Analytics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Power BI — connected to PostgreSQL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MCP Servers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Context7, Sequential Thinking, PostgreSQL MCP</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3. Order Lifecycle</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Every order follows this journey from creation to closure: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Ad Impression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Facebook/TikTok</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Prospecting or retargeting ad shown to customer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Landing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visits pre-sales page and landing page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Order Form</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Customer</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Customer fills Jamisan Form on the website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Thank You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Bump and Upsell presented post-form</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Pabbly Ingestion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Pabbly</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Webhook fires — order written to CRM database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CRM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created with status: Interested. CSR assigned. Return customer flag set.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 Notifications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 notification, WhatsApp follow up, SMS to CSR via Termii/Pabbly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CSR Confirmation 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 calls customer to confirm order. Status updated from dropdown.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 Agent Assignment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 selects agent from state-filtered dropdown. Status auto-sets to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Copy &amp; Dispatch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 clicks Copy button. Pastes formatted order into WhatsApp agent group.</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11. Delivery</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Agent</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Agent delivers to customer and collects cash (COD)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Payment Logging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CSR/Finance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updated to Cash Paid or Cash Remitted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13. WATI Trigger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Cash Paid / Cash Remitted triggers post-purchase WATI sequence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Remittance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remits cash. Accountant logs remittance in Finance section.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 Closure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 closed. Stock decremented. Agent performance updated.</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4. Order Statuses</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32 statuses exist. Each order holds one active status at a time — sequential override. Previous status is not stored on the order record but is captured in the audit log. Additional context is added by CSR in the Comments field.</w:t>
      </w:r>
    </w:p>
    <w:p>
      <w:pPr>
        <w:spacing w:before="80" w:after="80"/>
      </w:pPr>
      <w:r>
        <w:t xml:space="preserve"/>
      </w:r>
    </w:p>
    <w:p>
      <w:pPr>
        <w:shd w:fill="FFF3CD" w:val="clear"/>
        <w:spacing w:before="80" w:after="80"/>
      </w:pPr>
      <w:r>
        <w:rPr>
          <w:rFonts w:ascii="Arial" w:cs="Arial" w:eastAsia="Arial" w:hAnsi="Arial"/>
          <w:i/>
          <w:iCs/>
          <w:color w:val="856404"/>
          <w:sz w:val="18"/>
          <w:szCs w:val="18"/>
        </w:rPr>
        <w:t xml:space="preserve">⚠ Status logic: Pabbly sends 'Interested' as the default on every new order. CSR updates from there. When agent is assigned, status auto-changes to Pending.</w:t>
      </w:r>
    </w:p>
    <w:p>
      <w:pPr>
        <w:spacing w:before="80" w:after="80"/>
      </w:pPr>
      <w:r>
        <w:t xml:space="preserve"/>
      </w:r>
    </w:p>
    <w:p>
      <w:pPr>
        <w:shd w:fill="FFF3CD" w:val="clear"/>
        <w:spacing w:before="80" w:after="80"/>
      </w:pPr>
      <w:r>
        <w:rPr>
          <w:rFonts w:ascii="Arial" w:cs="Arial" w:eastAsia="Arial" w:hAnsi="Arial"/>
          <w:i/>
          <w:iCs/>
          <w:color w:val="856404"/>
          <w:sz w:val="18"/>
          <w:szCs w:val="18"/>
        </w:rPr>
        <w:t xml:space="preserve">⚠ Two separate tracking tables exist: order_status_history for time-based status queries (used by alert pills and Power BI), and audit_log for general system actions (edits, deletions, logins). Keeping them separate ensures dashboard queries stay fast.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Group 1 — Active /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 By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Interested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Pabbly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on all new orders</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Starting status for every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Auto-set when agent is assigned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CSR manual workload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Scheduled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Customer requests callback</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 logs scheduled date in Sch Date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Committed Immediate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confirms, paying now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Committed Scheduled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Customer confirms, paying later</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confirmed received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WATI post-purchase sequence. DECREMENTS stock permanently.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Cash Remitted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CSR/Finance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Agent has remitted cash</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Triggers WATI sequence. Does NOT decrement stock — already decremented at Cash Paid.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Group 2 — Unreachable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 By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Picking Calls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Phone rings, no answer</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Switched 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is off</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Will Call Me Back</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Customer promised callback</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Call 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 needs to retry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 WhatsApp</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Move to WhatsApp channel</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Reachable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unreachable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Invalid Number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Number does not work</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Phone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contact info available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Ignored Agents Call</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Agent called, customer ignored</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Affects agent performance metric</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Group 3 — Failed /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 By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Failed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Delivery attempted, unsuccessful</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attempt only. Returns to agent warehouse.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cancelled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Returned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 returned</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Warehouse Coordinator logs in Trashed 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CSR/Director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agreed then ghosted agent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highlighted RED. Full payment required before next delivery.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Didn't Order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Customer denies placing order</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Got It Elsewhere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Bought from competitor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Ready to Pay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Customer stalling</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Group 4 — Conditional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 By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Haggling</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Customer negotiating price</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Price field updated, reason in Comments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Changed 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address changed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Location Requires Waybill</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Address needs special shipping</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 of the 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is remote/difficult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Out of Stock</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 unavailable</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Social Media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source tracking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Group 5 — System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 By</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Test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Test orders</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Filter out from all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Abandoned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System/CSR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 or order abandoned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Auto-set after 3 days (72 hours) on Pending with no update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 Skipped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 did not action order</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Flagged by alert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order submitted twice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Ops Mgr and Directors can delete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Pending</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Auto-set on agent assignment</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See Group 1</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5. Roles and Permissions</w:t>
      </w:r>
    </w:p>
    <w:p>
      <w:pPr>
        <w:pBdr>
          <w:bottom w:val="single" w:color="2E75B6" w:sz="4" w:space="1"/>
        </w:pBdr>
        <w:spacing w:before="120" w:after="120"/>
      </w:pPr>
      <w:r>
        <w:t xml:space="preserve"/>
      </w:r>
    </w:p>
    <w:p>
      <w:pPr>
        <w:shd w:fill="FFF3CD" w:val="clear"/>
        <w:spacing w:before="80" w:after="80"/>
      </w:pPr>
      <w:r>
        <w:rPr>
          <w:rFonts w:ascii="Arial" w:cs="Arial" w:eastAsia="Arial" w:hAnsi="Arial"/>
          <w:i/>
          <w:iCs/>
          <w:color w:val="856404"/>
          <w:sz w:val="18"/>
          <w:szCs w:val="18"/>
        </w:rPr>
        <w:t xml:space="preserve">⚠ No self-registration. Directors and HR Managers can create staff accounts. Directors can disable any account instantly. Disabled accounts cannot log in until re-enabled by Director.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Special Permissions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Super admin. Full system control.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 read/write all sections</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Create/delete users, disable accounts, CSV export, delete orders, view all dashboards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Oversees CRM hygiene and staff accountability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Read/write operational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duplicate orders, view all CSR metrics, receive login alerts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Calls customers, confirms orders, updates statuses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Read/write assigned department orders</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 status, add comments, assign agents, copy button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remittance, financial reports, taxes, payroll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Read/write finance section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remittances, view financial data, payroll access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Staff management and payroll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Read/write contact list and payroll</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order data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compliance checking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only — entire CRM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edit or delete anything</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Social Media Manager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Dashboard viewing for strategy</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 only — dashboards only</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order or customer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Analyst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review, insights, reporting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only — data and dashboards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order editing</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Warehouse Coordinator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Logs trashed/returned items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Read/write trashed items tab</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financial or payroll access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Two-Factor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Directors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2FA enabled — 30-day trusted device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Operations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2FA enabled — 30-day trusted device period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Accountant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2FA enabled — 30-day trusted device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All other 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2FA — login frequency too high</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Time Tracking</w:t>
      </w:r>
    </w:p>
    <w:p>
      <w:pPr>
        <w:pStyle w:val="ListParagraph"/>
        <w:numPr>
          <w:ilvl w:val="0"/>
          <w:numId w:val="2"/>
        </w:numPr>
        <w:spacing w:before="40" w:after="40"/>
      </w:pPr>
      <w:r>
        <w:rPr>
          <w:rFonts w:ascii="Arial" w:cs="Arial" w:eastAsia="Arial" w:hAnsi="Arial"/>
          <w:sz w:val="20"/>
          <w:szCs w:val="20"/>
        </w:rPr>
        <w:t xml:space="preserve">Every login and logout is logged per staff member with timestamp</w:t>
      </w:r>
    </w:p>
    <w:p>
      <w:pPr>
        <w:pStyle w:val="ListParagraph"/>
        <w:numPr>
          <w:ilvl w:val="0"/>
          <w:numId w:val="2"/>
        </w:numPr>
        <w:spacing w:before="40" w:after="40"/>
      </w:pPr>
      <w:r>
        <w:rPr>
          <w:rFonts w:ascii="Arial" w:cs="Arial" w:eastAsia="Arial" w:hAnsi="Arial"/>
          <w:sz w:val="20"/>
          <w:szCs w:val="20"/>
        </w:rPr>
        <w:t xml:space="preserve">Director sees who is currently active in the CRM at any time</w:t>
      </w:r>
    </w:p>
    <w:p>
      <w:pPr>
        <w:pStyle w:val="ListParagraph"/>
        <w:numPr>
          <w:ilvl w:val="0"/>
          <w:numId w:val="2"/>
        </w:numPr>
        <w:spacing w:before="40" w:after="40"/>
      </w:pPr>
      <w:r>
        <w:rPr>
          <w:rFonts w:ascii="Arial" w:cs="Arial" w:eastAsia="Arial" w:hAnsi="Arial"/>
          <w:sz w:val="20"/>
          <w:szCs w:val="20"/>
        </w:rPr>
        <w:t xml:space="preserve">Last login and last logout visible per staff per day</w:t>
      </w:r>
    </w:p>
    <w:p>
      <w:pPr>
        <w:pStyle w:val="ListParagraph"/>
        <w:numPr>
          <w:ilvl w:val="0"/>
          <w:numId w:val="2"/>
        </w:numPr>
        <w:spacing w:before="40" w:after="40"/>
      </w:pPr>
      <w:r>
        <w:rPr>
          <w:rFonts w:ascii="Arial" w:cs="Arial" w:eastAsia="Arial" w:hAnsi="Arial"/>
          <w:sz w:val="20"/>
          <w:szCs w:val="20"/>
        </w:rPr>
        <w:t xml:space="preserve">Session duration calculated per day</w:t>
      </w:r>
    </w:p>
    <w:p>
      <w:pPr>
        <w:pStyle w:val="ListParagraph"/>
        <w:numPr>
          <w:ilvl w:val="0"/>
          <w:numId w:val="2"/>
        </w:numPr>
        <w:spacing w:before="40" w:after="40"/>
      </w:pPr>
      <w:r>
        <w:rPr>
          <w:rFonts w:ascii="Arial" w:cs="Arial" w:eastAsia="Arial" w:hAnsi="Arial"/>
          <w:sz w:val="20"/>
          <w:szCs w:val="20"/>
        </w:rPr>
        <w:t xml:space="preserve">Monday to Saturday: if a CSR has not logged in by 9:00 AM, Director and Ops Manager receive an automatic email alert listing who has not logged in</w:t>
      </w:r>
    </w:p>
    <w:p>
      <w:pPr>
        <w:pStyle w:val="ListParagraph"/>
        <w:numPr>
          <w:ilvl w:val="0"/>
          <w:numId w:val="2"/>
        </w:numPr>
        <w:spacing w:before="40" w:after="40"/>
      </w:pPr>
      <w:r>
        <w:rPr>
          <w:rFonts w:ascii="Arial" w:cs="Arial" w:eastAsia="Arial" w:hAnsi="Arial"/>
          <w:sz w:val="20"/>
          <w:szCs w:val="20"/>
        </w:rPr>
        <w:t xml:space="preserve">Sundays excluded from login alerts</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6. Department Structure</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Current Departments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Gadgets, Beauty/Fashion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CSR Visibility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 sees only orders in their assigned department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Order Assignment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Pabbly assigns CSR and department on order creation — not manual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 Locking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 are department-locked. No cross-department orders.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Order Bump/Upsell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Always within the same department as the main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departments can be added without restructuring permissions</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7. Products and Inventory</w:t>
      </w:r>
    </w:p>
    <w:p>
      <w:pPr>
        <w:pBdr>
          <w:bottom w:val="single" w:color="2E75B6" w:sz="4" w:space="1"/>
        </w:pBdr>
        <w:spacing w:before="120" w:after="120"/>
      </w:pPr>
      <w:r>
        <w:t xml:space="preserve"/>
      </w:r>
    </w:p>
    <w:p>
      <w:pPr>
        <w:pStyle w:val="Heading2"/>
        <w:spacing w:before="240" w:after="80"/>
      </w:pPr>
      <w:r>
        <w:rPr>
          <w:rFonts w:ascii="Arial" w:cs="Arial" w:eastAsia="Arial" w:hAnsi="Arial"/>
          <w:b/>
          <w:bCs/>
          <w:color w:val="2E75B6"/>
          <w:sz w:val="26"/>
          <w:szCs w:val="26"/>
        </w:rPr>
        <w:t xml:space="preserve">Product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Text — unique per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Store/Department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Gadgets / Beauty / Cars / Tech (expandable)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Main / Order Bump / Upsell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Sub-classification within department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SKU</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Unique product identifier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per product. Editable by Director only.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Colour/Variant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Dropdown — configurable per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Inactive / Out of Stock</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Source/Brand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Which brand or store this product belongs 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Niche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niche classification</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Stock Logic</w:t>
      </w:r>
    </w:p>
    <w:p>
      <w:pPr>
        <w:pStyle w:val="ListParagraph"/>
        <w:numPr>
          <w:ilvl w:val="0"/>
          <w:numId w:val="2"/>
        </w:numPr>
        <w:spacing w:before="40" w:after="40"/>
      </w:pPr>
      <w:r>
        <w:rPr>
          <w:rFonts w:ascii="Arial" w:cs="Arial" w:eastAsia="Arial" w:hAnsi="Arial"/>
          <w:sz w:val="20"/>
          <w:szCs w:val="20"/>
        </w:rPr>
        <w:t xml:space="preserve">Three stock states: Available, Reserved, Decremented</w:t>
      </w:r>
    </w:p>
    <w:p>
      <w:pPr>
        <w:pStyle w:val="ListParagraph"/>
        <w:numPr>
          <w:ilvl w:val="0"/>
          <w:numId w:val="2"/>
        </w:numPr>
        <w:spacing w:before="40" w:after="40"/>
      </w:pPr>
      <w:r>
        <w:rPr>
          <w:rFonts w:ascii="Arial" w:cs="Arial" w:eastAsia="Arial" w:hAnsi="Arial"/>
          <w:sz w:val="20"/>
          <w:szCs w:val="20"/>
        </w:rPr>
        <w:t xml:space="preserve">Available = Waybill Stock minus Reserved minus Decremented</w:t>
      </w:r>
    </w:p>
    <w:p>
      <w:pPr>
        <w:pStyle w:val="ListParagraph"/>
        <w:numPr>
          <w:ilvl w:val="0"/>
          <w:numId w:val="2"/>
        </w:numPr>
        <w:spacing w:before="40" w:after="40"/>
      </w:pPr>
      <w:r>
        <w:rPr>
          <w:rFonts w:ascii="Arial" w:cs="Arial" w:eastAsia="Arial" w:hAnsi="Arial"/>
          <w:sz w:val="20"/>
          <w:szCs w:val="20"/>
        </w:rPr>
        <w:t xml:space="preserve">Reserved: order status changes to Pending (assigned to agent) — stock is soft-allocated, physically with agent</w:t>
      </w:r>
    </w:p>
    <w:p>
      <w:pPr>
        <w:pStyle w:val="ListParagraph"/>
        <w:numPr>
          <w:ilvl w:val="0"/>
          <w:numId w:val="2"/>
        </w:numPr>
        <w:spacing w:before="40" w:after="40"/>
      </w:pPr>
      <w:r>
        <w:rPr>
          <w:rFonts w:ascii="Arial" w:cs="Arial" w:eastAsia="Arial" w:hAnsi="Arial"/>
          <w:sz w:val="20"/>
          <w:szCs w:val="20"/>
        </w:rPr>
        <w:t xml:space="preserve">Decremented: order status changes to Cash Paid — stock permanently removed</w:t>
      </w:r>
    </w:p>
    <w:p>
      <w:pPr>
        <w:pStyle w:val="ListParagraph"/>
        <w:numPr>
          <w:ilvl w:val="0"/>
          <w:numId w:val="2"/>
        </w:numPr>
        <w:spacing w:before="40" w:after="40"/>
      </w:pPr>
      <w:r>
        <w:rPr>
          <w:rFonts w:ascii="Arial" w:cs="Arial" w:eastAsia="Arial" w:hAnsi="Arial"/>
          <w:sz w:val="20"/>
          <w:szCs w:val="20"/>
        </w:rPr>
        <w:t xml:space="preserve">Released back to Available: order status changes to Failed, Returned, Abandoned, or Cancelled — Reserved stock freed</w:t>
      </w:r>
    </w:p>
    <w:p>
      <w:pPr>
        <w:pStyle w:val="ListParagraph"/>
        <w:numPr>
          <w:ilvl w:val="0"/>
          <w:numId w:val="2"/>
        </w:numPr>
        <w:spacing w:before="40" w:after="40"/>
      </w:pPr>
      <w:r>
        <w:rPr>
          <w:rFonts w:ascii="Arial" w:cs="Arial" w:eastAsia="Arial" w:hAnsi="Arial"/>
          <w:sz w:val="20"/>
          <w:szCs w:val="20"/>
        </w:rPr>
        <w:t xml:space="preserve">Cash Remitted does NOT decrement stock — already decremented at Cash Paid</w:t>
      </w:r>
    </w:p>
    <w:p>
      <w:pPr>
        <w:pStyle w:val="ListParagraph"/>
        <w:numPr>
          <w:ilvl w:val="0"/>
          <w:numId w:val="2"/>
        </w:numPr>
        <w:spacing w:before="40" w:after="40"/>
      </w:pPr>
      <w:r>
        <w:rPr>
          <w:rFonts w:ascii="Arial" w:cs="Arial" w:eastAsia="Arial" w:hAnsi="Arial"/>
          <w:sz w:val="20"/>
          <w:szCs w:val="20"/>
        </w:rPr>
        <w:t xml:space="preserve">Abandoned after 3 days (72 hours) auto-trigger releases Reserved stock back to Available</w:t>
      </w:r>
    </w:p>
    <w:p>
      <w:pPr>
        <w:pStyle w:val="ListParagraph"/>
        <w:numPr>
          <w:ilvl w:val="0"/>
          <w:numId w:val="2"/>
        </w:numPr>
        <w:spacing w:before="40" w:after="40"/>
      </w:pPr>
      <w:r>
        <w:rPr>
          <w:rFonts w:ascii="Arial" w:cs="Arial" w:eastAsia="Arial" w:hAnsi="Arial"/>
          <w:sz w:val="20"/>
          <w:szCs w:val="20"/>
        </w:rPr>
        <w:t xml:space="preserve">Main Inventory and Order Bump Inventory tracked separately</w:t>
      </w:r>
    </w:p>
    <w:p>
      <w:pPr>
        <w:pStyle w:val="ListParagraph"/>
        <w:numPr>
          <w:ilvl w:val="0"/>
          <w:numId w:val="2"/>
        </w:numPr>
        <w:spacing w:before="40" w:after="40"/>
      </w:pPr>
      <w:r>
        <w:rPr>
          <w:rFonts w:ascii="Arial" w:cs="Arial" w:eastAsia="Arial" w:hAnsi="Arial"/>
          <w:sz w:val="20"/>
          <w:szCs w:val="20"/>
        </w:rPr>
        <w:t xml:space="preserve">Out of Stock status on an order does NOT affect stock calculation — it is a CSR flag only</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Trashed / Returned Items</w:t>
      </w:r>
    </w:p>
    <w:p>
      <w:pPr>
        <w:pStyle w:val="ListParagraph"/>
        <w:numPr>
          <w:ilvl w:val="0"/>
          <w:numId w:val="2"/>
        </w:numPr>
        <w:spacing w:before="40" w:after="40"/>
      </w:pPr>
      <w:r>
        <w:rPr>
          <w:rFonts w:ascii="Arial" w:cs="Arial" w:eastAsia="Arial" w:hAnsi="Arial"/>
          <w:sz w:val="20"/>
          <w:szCs w:val="20"/>
        </w:rPr>
        <w:t xml:space="preserve">Logged by Warehouse Coordinator when failed delivery returns from agent</w:t>
      </w:r>
    </w:p>
    <w:p>
      <w:pPr>
        <w:pStyle w:val="ListParagraph"/>
        <w:numPr>
          <w:ilvl w:val="0"/>
          <w:numId w:val="2"/>
        </w:numPr>
        <w:spacing w:before="40" w:after="40"/>
      </w:pPr>
      <w:r>
        <w:rPr>
          <w:rFonts w:ascii="Arial" w:cs="Arial" w:eastAsia="Arial" w:hAnsi="Arial"/>
          <w:sz w:val="20"/>
          <w:szCs w:val="20"/>
        </w:rPr>
        <w:t xml:space="preserve">Fields: Product Name, Colour, Quantity, From State, Agent, Status, Month, Year</w:t>
      </w:r>
    </w:p>
    <w:p>
      <w:pPr>
        <w:pStyle w:val="ListParagraph"/>
        <w:numPr>
          <w:ilvl w:val="0"/>
          <w:numId w:val="2"/>
        </w:numPr>
        <w:spacing w:before="40" w:after="40"/>
      </w:pPr>
      <w:r>
        <w:rPr>
          <w:rFonts w:ascii="Arial" w:cs="Arial" w:eastAsia="Arial" w:hAnsi="Arial"/>
          <w:sz w:val="20"/>
          <w:szCs w:val="20"/>
        </w:rPr>
        <w:t xml:space="preserve">Agent inspects returned item — good condition: redistribute to another customer</w:t>
      </w:r>
    </w:p>
    <w:p>
      <w:pPr>
        <w:pStyle w:val="ListParagraph"/>
        <w:numPr>
          <w:ilvl w:val="0"/>
          <w:numId w:val="2"/>
        </w:numPr>
        <w:spacing w:before="40" w:after="40"/>
      </w:pPr>
      <w:r>
        <w:rPr>
          <w:rFonts w:ascii="Arial" w:cs="Arial" w:eastAsia="Arial" w:hAnsi="Arial"/>
          <w:sz w:val="20"/>
          <w:szCs w:val="20"/>
        </w:rPr>
        <w:t xml:space="preserve">Bad condition: agent returns physical item, Warehouse Coordinator logs as Trashed</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8. Customer Intelligence</w:t>
      </w:r>
    </w:p>
    <w:p>
      <w:pPr>
        <w:pBdr>
          <w:bottom w:val="single" w:color="2E75B6" w:sz="4" w:space="1"/>
        </w:pBdr>
        <w:spacing w:before="120" w:after="120"/>
      </w:pPr>
      <w:r>
        <w:t xml:space="preserve"/>
      </w:r>
    </w:p>
    <w:p>
      <w:pPr>
        <w:shd w:fill="FFF3CD" w:val="clear"/>
        <w:spacing w:before="80" w:after="80"/>
      </w:pPr>
      <w:r>
        <w:rPr>
          <w:rFonts w:ascii="Arial" w:cs="Arial" w:eastAsia="Arial" w:hAnsi="Arial"/>
          <w:i/>
          <w:iCs/>
          <w:color w:val="856404"/>
          <w:sz w:val="18"/>
          <w:szCs w:val="18"/>
        </w:rPr>
        <w:t xml:space="preserve">⚠ A separate 'customers' table is maintained for fast lookups. This avoids scanning 100k+ order rows on every page load for colour coding.</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Customer 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phone_number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Primary unique identifier for every customer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first_order_date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of very first order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total_orders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Running count of all orders placed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total_purchases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count of Cash Paid / Cash Remitted orders only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last_order_date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 of most recent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customer_tag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ordered_not_bought / bought — drives row colour coding</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is_banned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Boolean — true if customer is currently banned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ban_reason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 reason for ban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lifetime_value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amount paid across all orders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Row Colour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Orange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customer_tag = ordered_not_bought — has ordered before but never completed a purchase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Green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customer_tag = bought — has at least one Cash Paid or Cash Remitted order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Red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is_banned = true — banned customer. Overrides all other colours.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Default (white)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customer_tag = new — first time customer, no history</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Customer Profile — Full View</w:t>
      </w:r>
    </w:p>
    <w:p>
      <w:pPr>
        <w:spacing w:before="60" w:after="60"/>
      </w:pPr>
      <w:r>
        <w:rPr>
          <w:rFonts w:ascii="Arial" w:cs="Arial" w:eastAsia="Arial" w:hAnsi="Arial"/>
          <w:sz w:val="20"/>
          <w:szCs w:val="20"/>
        </w:rPr>
        <w:t xml:space="preserve">Clicking on a customer name or phone number opens a full customer profile panel containing:</w:t>
      </w:r>
    </w:p>
    <w:p>
      <w:pPr>
        <w:pStyle w:val="ListParagraph"/>
        <w:numPr>
          <w:ilvl w:val="0"/>
          <w:numId w:val="2"/>
        </w:numPr>
        <w:spacing w:before="40" w:after="40"/>
      </w:pPr>
      <w:r>
        <w:rPr>
          <w:rFonts w:ascii="Arial" w:cs="Arial" w:eastAsia="Arial" w:hAnsi="Arial"/>
          <w:sz w:val="20"/>
          <w:szCs w:val="20"/>
        </w:rPr>
        <w:t xml:space="preserve">Personal details — name, phone, other phone, email, sex, full address history</w:t>
      </w:r>
    </w:p>
    <w:p>
      <w:pPr>
        <w:pStyle w:val="ListParagraph"/>
        <w:numPr>
          <w:ilvl w:val="0"/>
          <w:numId w:val="2"/>
        </w:numPr>
        <w:spacing w:before="40" w:after="40"/>
      </w:pPr>
      <w:r>
        <w:rPr>
          <w:rFonts w:ascii="Arial" w:cs="Arial" w:eastAsia="Arial" w:hAnsi="Arial"/>
          <w:sz w:val="20"/>
          <w:szCs w:val="20"/>
        </w:rPr>
        <w:t xml:space="preserve">Ban status — red banner if banned, reason and date visible</w:t>
      </w:r>
    </w:p>
    <w:p>
      <w:pPr>
        <w:pStyle w:val="ListParagraph"/>
        <w:numPr>
          <w:ilvl w:val="0"/>
          <w:numId w:val="2"/>
        </w:numPr>
        <w:spacing w:before="40" w:after="40"/>
      </w:pPr>
      <w:r>
        <w:rPr>
          <w:rFonts w:ascii="Arial" w:cs="Arial" w:eastAsia="Arial" w:hAnsi="Arial"/>
          <w:sz w:val="20"/>
          <w:szCs w:val="20"/>
        </w:rPr>
        <w:t xml:space="preserve">Full order history — every order ever placed, chronological, with status</w:t>
      </w:r>
    </w:p>
    <w:p>
      <w:pPr>
        <w:pStyle w:val="ListParagraph"/>
        <w:numPr>
          <w:ilvl w:val="0"/>
          <w:numId w:val="2"/>
        </w:numPr>
        <w:spacing w:before="40" w:after="40"/>
      </w:pPr>
      <w:r>
        <w:rPr>
          <w:rFonts w:ascii="Arial" w:cs="Arial" w:eastAsia="Arial" w:hAnsi="Arial"/>
          <w:sz w:val="20"/>
          <w:szCs w:val="20"/>
        </w:rPr>
        <w:t xml:space="preserve">Purchase history — what they bought, when, quantities, amounts paid</w:t>
      </w:r>
    </w:p>
    <w:p>
      <w:pPr>
        <w:pStyle w:val="ListParagraph"/>
        <w:numPr>
          <w:ilvl w:val="0"/>
          <w:numId w:val="2"/>
        </w:numPr>
        <w:spacing w:before="40" w:after="40"/>
      </w:pPr>
      <w:r>
        <w:rPr>
          <w:rFonts w:ascii="Arial" w:cs="Arial" w:eastAsia="Arial" w:hAnsi="Arial"/>
          <w:sz w:val="20"/>
          <w:szCs w:val="20"/>
        </w:rPr>
        <w:t xml:space="preserve">Complaint history — all complaints ever logged against this customer</w:t>
      </w:r>
    </w:p>
    <w:p>
      <w:pPr>
        <w:pStyle w:val="ListParagraph"/>
        <w:numPr>
          <w:ilvl w:val="0"/>
          <w:numId w:val="2"/>
        </w:numPr>
        <w:spacing w:before="40" w:after="40"/>
      </w:pPr>
      <w:r>
        <w:rPr>
          <w:rFonts w:ascii="Arial" w:cs="Arial" w:eastAsia="Arial" w:hAnsi="Arial"/>
          <w:sz w:val="20"/>
          <w:szCs w:val="20"/>
        </w:rPr>
        <w:t xml:space="preserve">CSR notes — freeform note field at customer level, separate from order comments</w:t>
      </w:r>
    </w:p>
    <w:p>
      <w:pPr>
        <w:pStyle w:val="ListParagraph"/>
        <w:numPr>
          <w:ilvl w:val="0"/>
          <w:numId w:val="2"/>
        </w:numPr>
        <w:spacing w:before="40" w:after="40"/>
      </w:pPr>
      <w:r>
        <w:rPr>
          <w:rFonts w:ascii="Arial" w:cs="Arial" w:eastAsia="Arial" w:hAnsi="Arial"/>
          <w:sz w:val="20"/>
          <w:szCs w:val="20"/>
        </w:rPr>
        <w:t xml:space="preserve">Lifetime value — total amount paid across all time</w:t>
      </w:r>
    </w:p>
    <w:p>
      <w:pPr>
        <w:spacing w:before="80" w:after="80"/>
      </w:pPr>
      <w:r>
        <w:t xml:space="preserve"/>
      </w:r>
    </w:p>
    <w:p>
      <w:pPr>
        <w:shd w:fill="FFF3CD" w:val="clear"/>
        <w:spacing w:before="80" w:after="80"/>
      </w:pPr>
      <w:r>
        <w:rPr>
          <w:rFonts w:ascii="Arial" w:cs="Arial" w:eastAsia="Arial" w:hAnsi="Arial"/>
          <w:i/>
          <w:iCs/>
          <w:color w:val="856404"/>
          <w:sz w:val="18"/>
          <w:szCs w:val="18"/>
        </w:rPr>
        <w:t xml:space="preserve">⚠ Return customer detection: When a new order arrives, CRM checks phone number against customers table. If match found, Return Customer field is set to Yes automatically — no Pabbly input required.</w:t>
      </w:r>
    </w:p>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9. Agent and Logistics System</w:t>
      </w:r>
    </w:p>
    <w:p>
      <w:pPr>
        <w:pBdr>
          <w:bottom w:val="single" w:color="2E75B6" w:sz="4" w:space="1"/>
        </w:pBdr>
        <w:spacing w:before="120" w:after="120"/>
      </w:pPr>
      <w:r>
        <w:t xml:space="preserve"/>
      </w:r>
    </w:p>
    <w:p>
      <w:pPr>
        <w:pStyle w:val="Heading2"/>
        <w:spacing w:before="240" w:after="80"/>
      </w:pPr>
      <w:r>
        <w:rPr>
          <w:rFonts w:ascii="Arial" w:cs="Arial" w:eastAsia="Arial" w:hAnsi="Arial"/>
          <w:b/>
          <w:bCs/>
          <w:color w:val="2E75B6"/>
          <w:sz w:val="26"/>
          <w:szCs w:val="26"/>
        </w:rPr>
        <w:t xml:space="preserve">Agent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Agent/company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state of operation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Coverage Areas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LGAs or zones covered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Contact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contact at the agent company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Phone Number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Primary contact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automated order notifications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Bank Name + Account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 remittance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warehouse address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City / LGA</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Agent warehouse location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Inactive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Ratings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Performance score out of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Restrictions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delivery restrictions for this agent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How agent was recruited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WhatsApp Group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of the agent's WhatsApp group e.g. Shanoma Logistics Jamisan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WhatsApp Group Link</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Invite link to the agent's WhatsApp group — used by CSR Copy Waybill to route to correct group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Freeform notes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Agent Assignment Flow — V1</w:t>
      </w:r>
    </w:p>
    <w:p>
      <w:pPr>
        <w:pStyle w:val="ListParagraph"/>
        <w:numPr>
          <w:ilvl w:val="0"/>
          <w:numId w:val="2"/>
        </w:numPr>
        <w:spacing w:before="40" w:after="40"/>
      </w:pPr>
      <w:r>
        <w:rPr>
          <w:rFonts w:ascii="Arial" w:cs="Arial" w:eastAsia="Arial" w:hAnsi="Arial"/>
          <w:sz w:val="20"/>
          <w:szCs w:val="20"/>
        </w:rPr>
        <w:t xml:space="preserve">CSR selects State on the order form</w:t>
      </w:r>
    </w:p>
    <w:p>
      <w:pPr>
        <w:pStyle w:val="ListParagraph"/>
        <w:numPr>
          <w:ilvl w:val="0"/>
          <w:numId w:val="2"/>
        </w:numPr>
        <w:spacing w:before="40" w:after="40"/>
      </w:pPr>
      <w:r>
        <w:rPr>
          <w:rFonts w:ascii="Arial" w:cs="Arial" w:eastAsia="Arial" w:hAnsi="Arial"/>
          <w:sz w:val="20"/>
          <w:szCs w:val="20"/>
        </w:rPr>
        <w:t xml:space="preserve">Agent dropdown automatically filters to show only agents covering that state</w:t>
      </w:r>
    </w:p>
    <w:p>
      <w:pPr>
        <w:pStyle w:val="ListParagraph"/>
        <w:numPr>
          <w:ilvl w:val="0"/>
          <w:numId w:val="2"/>
        </w:numPr>
        <w:spacing w:before="40" w:after="40"/>
      </w:pPr>
      <w:r>
        <w:rPr>
          <w:rFonts w:ascii="Arial" w:cs="Arial" w:eastAsia="Arial" w:hAnsi="Arial"/>
          <w:sz w:val="20"/>
          <w:szCs w:val="20"/>
        </w:rPr>
        <w:t xml:space="preserve">CSR selects agent — status automatically changes to Pending</w:t>
      </w:r>
    </w:p>
    <w:p>
      <w:pPr>
        <w:pStyle w:val="ListParagraph"/>
        <w:numPr>
          <w:ilvl w:val="0"/>
          <w:numId w:val="2"/>
        </w:numPr>
        <w:spacing w:before="40" w:after="40"/>
      </w:pPr>
      <w:r>
        <w:rPr>
          <w:rFonts w:ascii="Arial" w:cs="Arial" w:eastAsia="Arial" w:hAnsi="Arial"/>
          <w:sz w:val="20"/>
          <w:szCs w:val="20"/>
        </w:rPr>
        <w:t xml:space="preserve">CSR clicks Copy button — formatted order message is copied to clipboard</w:t>
      </w:r>
    </w:p>
    <w:p>
      <w:pPr>
        <w:pStyle w:val="ListParagraph"/>
        <w:numPr>
          <w:ilvl w:val="0"/>
          <w:numId w:val="2"/>
        </w:numPr>
        <w:spacing w:before="40" w:after="40"/>
      </w:pPr>
      <w:r>
        <w:rPr>
          <w:rFonts w:ascii="Arial" w:cs="Arial" w:eastAsia="Arial" w:hAnsi="Arial"/>
          <w:sz w:val="20"/>
          <w:szCs w:val="20"/>
        </w:rPr>
        <w:t xml:space="preserve">CSR pastes into the relevant WhatsApp agent group manually</w:t>
      </w:r>
    </w:p>
    <w:p>
      <w:pPr>
        <w:pStyle w:val="ListParagraph"/>
        <w:numPr>
          <w:ilvl w:val="0"/>
          <w:numId w:val="2"/>
        </w:numPr>
        <w:spacing w:before="40" w:after="40"/>
      </w:pPr>
      <w:r>
        <w:rPr>
          <w:rFonts w:ascii="Arial" w:cs="Arial" w:eastAsia="Arial" w:hAnsi="Arial"/>
          <w:sz w:val="20"/>
          <w:szCs w:val="20"/>
        </w:rPr>
        <w:t xml:space="preserve">CSR can override the auto-filtered agent by selecting any agent in the state from the dropdown</w:t>
      </w:r>
    </w:p>
    <w:p>
      <w:pPr>
        <w:pStyle w:val="ListParagraph"/>
        <w:numPr>
          <w:ilvl w:val="0"/>
          <w:numId w:val="2"/>
        </w:numPr>
        <w:spacing w:before="40" w:after="40"/>
      </w:pPr>
      <w:r>
        <w:rPr>
          <w:rFonts w:ascii="Arial" w:cs="Arial" w:eastAsia="Arial" w:hAnsi="Arial"/>
          <w:sz w:val="20"/>
          <w:szCs w:val="20"/>
        </w:rPr>
        <w:t xml:space="preserve">All overrides are logged in the audit trail</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Copy Button Format</w:t>
      </w:r>
    </w:p>
    <w:p>
      <w:pPr>
        <w:spacing w:before="60" w:after="60"/>
      </w:pPr>
      <w:r>
        <w:rPr>
          <w:rFonts w:ascii="Arial" w:cs="Arial" w:eastAsia="Arial" w:hAnsi="Arial"/>
          <w:sz w:val="20"/>
          <w:szCs w:val="20"/>
        </w:rPr>
        <w:t xml:space="preserve">One-click copy generates the following formatted message:</w:t>
      </w:r>
    </w:p>
    <w:p>
      <w:pPr>
        <w:spacing w:before="80" w:after="80"/>
      </w:pPr>
      <w:r>
        <w:t xml:space="preserve"/>
      </w:r>
    </w:p>
    <w:p>
      <w:pPr>
        <w:shd w:fill="F0F0F0" w:val="clear"/>
        <w:spacing w:before="80" w:after="80"/>
      </w:pPr>
      <w:r>
        <w:rPr>
          <w:rFonts w:ascii="Courier New" w:cs="Courier New" w:eastAsia="Courier New" w:hAnsi="Courier New"/>
          <w:sz w:val="18"/>
          <w:szCs w:val="18"/>
        </w:rPr>
        <w:br/>
        <w:t xml:space="preserve">New Order for [Product Name]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Order ID: [Order ID]</w:t>
      </w:r>
      <w:r>
        <w:rPr>
          <w:rFonts w:ascii="Courier New" w:cs="Courier New" w:eastAsia="Courier New" w:hAnsi="Courier New"/>
          <w:sz w:val="18"/>
          <w:szCs w:val="18"/>
        </w:rPr>
        <w:br/>
        <w:t xml:space="preserve">Name: [Customer Name]</w:t>
      </w:r>
      <w:r>
        <w:rPr>
          <w:rFonts w:ascii="Courier New" w:cs="Courier New" w:eastAsia="Courier New" w:hAnsi="Courier New"/>
          <w:sz w:val="18"/>
          <w:szCs w:val="18"/>
        </w:rPr>
        <w:br/>
        <w:t xml:space="preserve">WhatsApp Phone: [Phone Number]</w:t>
      </w:r>
      <w:r>
        <w:rPr>
          <w:rFonts w:ascii="Courier New" w:cs="Courier New" w:eastAsia="Courier New" w:hAnsi="Courier New"/>
          <w:sz w:val="18"/>
          <w:szCs w:val="18"/>
        </w:rPr>
        <w:br/>
        <w:t xml:space="preserve">Other Phone: [Other Number]</w:t>
      </w:r>
      <w:r>
        <w:rPr>
          <w:rFonts w:ascii="Courier New" w:cs="Courier New" w:eastAsia="Courier New" w:hAnsi="Courier New"/>
          <w:sz w:val="18"/>
          <w:szCs w:val="18"/>
        </w:rPr>
        <w:br/>
        <w:t xml:space="preserve">State: [State]</w:t>
      </w:r>
      <w:r>
        <w:rPr>
          <w:rFonts w:ascii="Courier New" w:cs="Courier New" w:eastAsia="Courier New" w:hAnsi="Courier New"/>
          <w:sz w:val="18"/>
          <w:szCs w:val="18"/>
        </w:rPr>
        <w:br/>
        <w:t xml:space="preserve">LGA: [LGA]</w:t>
      </w:r>
      <w:r>
        <w:rPr>
          <w:rFonts w:ascii="Courier New" w:cs="Courier New" w:eastAsia="Courier New" w:hAnsi="Courier New"/>
          <w:sz w:val="18"/>
          <w:szCs w:val="18"/>
        </w:rPr>
        <w:br/>
        <w:t xml:space="preserve">City: [City]</w:t>
      </w:r>
      <w:r>
        <w:rPr>
          <w:rFonts w:ascii="Courier New" w:cs="Courier New" w:eastAsia="Courier New" w:hAnsi="Courier New"/>
          <w:sz w:val="18"/>
          <w:szCs w:val="18"/>
        </w:rPr>
        <w:br/>
        <w:t xml:space="preserve">Address: [Full Address]</w:t>
      </w:r>
      <w:r>
        <w:rPr>
          <w:rFonts w:ascii="Courier New" w:cs="Courier New" w:eastAsia="Courier New" w:hAnsi="Courier New"/>
          <w:sz w:val="18"/>
          <w:szCs w:val="18"/>
        </w:rPr>
        <w:br/>
        <w:t xml:space="preserve">Order: [QTY] [Product Name]</w:t>
      </w:r>
      <w:r>
        <w:rPr>
          <w:rFonts w:ascii="Courier New" w:cs="Courier New" w:eastAsia="Courier New" w:hAnsi="Courier New"/>
          <w:sz w:val="18"/>
          <w:szCs w:val="18"/>
        </w:rPr>
        <w:br/>
        <w:t xml:space="preserve">Package Label: [Product Name]</w:t>
      </w:r>
      <w:r>
        <w:rPr>
          <w:rFonts w:ascii="Courier New" w:cs="Courier New" w:eastAsia="Courier New" w:hAnsi="Courier New"/>
          <w:sz w:val="18"/>
          <w:szCs w:val="18"/>
        </w:rPr>
        <w:br/>
        <w:t xml:space="preserve">Is customer buying [Order Bump Product]?: [Answer]</w:t>
      </w:r>
      <w:r>
        <w:rPr>
          <w:rFonts w:ascii="Courier New" w:cs="Courier New" w:eastAsia="Courier New" w:hAnsi="Courier New"/>
          <w:sz w:val="18"/>
          <w:szCs w:val="18"/>
        </w:rPr>
        <w:br/>
        <w:t xml:space="preserve">Total Price to be paid by customer: [Price]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Agent Zone Mapping — V2 Ready</w:t>
      </w:r>
    </w:p>
    <w:p>
      <w:pPr>
        <w:pStyle w:val="ListParagraph"/>
        <w:numPr>
          <w:ilvl w:val="0"/>
          <w:numId w:val="2"/>
        </w:numPr>
        <w:spacing w:before="40" w:after="40"/>
      </w:pPr>
      <w:r>
        <w:rPr>
          <w:rFonts w:ascii="Arial" w:cs="Arial" w:eastAsia="Arial" w:hAnsi="Arial"/>
          <w:sz w:val="20"/>
          <w:szCs w:val="20"/>
        </w:rPr>
        <w:t xml:space="preserve">A zone_assignments table exists in the database from Day 1</w:t>
      </w:r>
    </w:p>
    <w:p>
      <w:pPr>
        <w:pStyle w:val="ListParagraph"/>
        <w:numPr>
          <w:ilvl w:val="0"/>
          <w:numId w:val="2"/>
        </w:numPr>
        <w:spacing w:before="40" w:after="40"/>
      </w:pPr>
      <w:r>
        <w:rPr>
          <w:rFonts w:ascii="Arial" w:cs="Arial" w:eastAsia="Arial" w:hAnsi="Arial"/>
          <w:sz w:val="20"/>
          <w:szCs w:val="20"/>
        </w:rPr>
        <w:t xml:space="preserve">Fields: state, lga, primary_agent, overflow_agent, dispatch_rule, zone_belt, is_active</w:t>
      </w:r>
    </w:p>
    <w:p>
      <w:pPr>
        <w:pStyle w:val="ListParagraph"/>
        <w:numPr>
          <w:ilvl w:val="0"/>
          <w:numId w:val="2"/>
        </w:numPr>
        <w:spacing w:before="40" w:after="40"/>
      </w:pPr>
      <w:r>
        <w:rPr>
          <w:rFonts w:ascii="Arial" w:cs="Arial" w:eastAsia="Arial" w:hAnsi="Arial"/>
          <w:sz w:val="20"/>
          <w:szCs w:val="20"/>
        </w:rPr>
        <w:t xml:space="preserve">Dispatch rules: direct_assign / round_robin / overflow_only</w:t>
      </w:r>
    </w:p>
    <w:p>
      <w:pPr>
        <w:pStyle w:val="ListParagraph"/>
        <w:numPr>
          <w:ilvl w:val="0"/>
          <w:numId w:val="2"/>
        </w:numPr>
        <w:spacing w:before="40" w:after="40"/>
      </w:pPr>
      <w:r>
        <w:rPr>
          <w:rFonts w:ascii="Arial" w:cs="Arial" w:eastAsia="Arial" w:hAnsi="Arial"/>
          <w:sz w:val="20"/>
          <w:szCs w:val="20"/>
        </w:rPr>
        <w:t xml:space="preserve">V1: Used only to filter agent dropdown by state</w:t>
      </w:r>
    </w:p>
    <w:p>
      <w:pPr>
        <w:pStyle w:val="ListParagraph"/>
        <w:numPr>
          <w:ilvl w:val="0"/>
          <w:numId w:val="2"/>
        </w:numPr>
        <w:spacing w:before="40" w:after="40"/>
      </w:pPr>
      <w:r>
        <w:rPr>
          <w:rFonts w:ascii="Arial" w:cs="Arial" w:eastAsia="Arial" w:hAnsi="Arial"/>
          <w:sz w:val="20"/>
          <w:szCs w:val="20"/>
        </w:rPr>
        <w:t xml:space="preserve">V2: Intelligent auto-assignment based on LGA-to-agent mapping</w:t>
      </w:r>
    </w:p>
    <w:p>
      <w:pPr>
        <w:pStyle w:val="ListParagraph"/>
        <w:numPr>
          <w:ilvl w:val="0"/>
          <w:numId w:val="2"/>
        </w:numPr>
        <w:spacing w:before="40" w:after="40"/>
      </w:pPr>
      <w:r>
        <w:rPr>
          <w:rFonts w:ascii="Arial" w:cs="Arial" w:eastAsia="Arial" w:hAnsi="Arial"/>
          <w:sz w:val="20"/>
          <w:szCs w:val="20"/>
        </w:rPr>
        <w:t xml:space="preserve">States currently mapped: Lagos (partial), Ogun (complete V2), Enugu (complete V1), FCT/Abuja (complete V1), Delta (partial)</w:t>
      </w:r>
    </w:p>
    <w:p>
      <w:pPr>
        <w:pStyle w:val="ListParagraph"/>
        <w:numPr>
          <w:ilvl w:val="0"/>
          <w:numId w:val="2"/>
        </w:numPr>
        <w:spacing w:before="40" w:after="40"/>
      </w:pPr>
      <w:r>
        <w:rPr>
          <w:rFonts w:ascii="Arial" w:cs="Arial" w:eastAsia="Arial" w:hAnsi="Arial"/>
          <w:sz w:val="20"/>
          <w:szCs w:val="20"/>
        </w:rPr>
        <w:t xml:space="preserve">Target: All 36 states + FCT — 774 LGAs total</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Delivery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Delivery Attempts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attempt only — delivery is expensive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Failed 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to agent's own warehouse — no central warehouse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Agent Warehouses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Each agent operates their own warehouse independently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Abandoned 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Auto-set to Abandoned after 3 days (72 hours) on Pending with no update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Banned Customer Delivery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 payment required upfront before any delivery attempt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Agent Notifications — Abandoned and Pending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Automated email to agent's registered email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WhatsApp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WATI message to agent's phone number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Timing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Daily summary — both channels fire simultaneously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Copy Button format — pre-formatted order details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Frequency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 be defined on Day 3 — recommended: daily at 8am</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10. Financial Flows</w:t>
      </w:r>
    </w:p>
    <w:p>
      <w:pPr>
        <w:pBdr>
          <w:bottom w:val="single" w:color="2E75B6" w:sz="4" w:space="1"/>
        </w:pBdr>
        <w:spacing w:before="120" w:after="120"/>
      </w:pPr>
      <w:r>
        <w:t xml:space="preserve"/>
      </w:r>
    </w:p>
    <w:p>
      <w:pPr>
        <w:pStyle w:val="Heading2"/>
        <w:spacing w:before="240" w:after="80"/>
      </w:pPr>
      <w:r>
        <w:rPr>
          <w:rFonts w:ascii="Arial" w:cs="Arial" w:eastAsia="Arial" w:hAnsi="Arial"/>
          <w:b/>
          <w:bCs/>
          <w:color w:val="2E75B6"/>
          <w:sz w:val="26"/>
          <w:szCs w:val="26"/>
        </w:rPr>
        <w:t xml:space="preserve">Agent Remittance</w:t>
      </w:r>
    </w:p>
    <w:p>
      <w:pPr>
        <w:pStyle w:val="ListParagraph"/>
        <w:numPr>
          <w:ilvl w:val="0"/>
          <w:numId w:val="2"/>
        </w:numPr>
        <w:spacing w:before="40" w:after="40"/>
      </w:pPr>
      <w:r>
        <w:rPr>
          <w:rFonts w:ascii="Arial" w:cs="Arial" w:eastAsia="Arial" w:hAnsi="Arial"/>
          <w:sz w:val="20"/>
          <w:szCs w:val="20"/>
        </w:rPr>
        <w:t xml:space="preserve">Agent delivers order and collects cash from customer</w:t>
      </w:r>
    </w:p>
    <w:p>
      <w:pPr>
        <w:pStyle w:val="ListParagraph"/>
        <w:numPr>
          <w:ilvl w:val="0"/>
          <w:numId w:val="2"/>
        </w:numPr>
        <w:spacing w:before="40" w:after="40"/>
      </w:pPr>
      <w:r>
        <w:rPr>
          <w:rFonts w:ascii="Arial" w:cs="Arial" w:eastAsia="Arial" w:hAnsi="Arial"/>
          <w:sz w:val="20"/>
          <w:szCs w:val="20"/>
        </w:rPr>
        <w:t xml:space="preserve">Accountant logs remittance in Finance section</w:t>
      </w:r>
    </w:p>
    <w:p>
      <w:pPr>
        <w:pStyle w:val="ListParagraph"/>
        <w:numPr>
          <w:ilvl w:val="0"/>
          <w:numId w:val="2"/>
        </w:numPr>
        <w:spacing w:before="40" w:after="40"/>
      </w:pPr>
      <w:r>
        <w:rPr>
          <w:rFonts w:ascii="Arial" w:cs="Arial" w:eastAsia="Arial" w:hAnsi="Arial"/>
          <w:sz w:val="20"/>
          <w:szCs w:val="20"/>
        </w:rPr>
        <w:t xml:space="preserve">Fields: Date, Agent, State, Amount Remitted, Logistics Fee Paid by Us, Final Amount Remitted, Month, Year, Comment</w:t>
      </w:r>
    </w:p>
    <w:p>
      <w:pPr>
        <w:pStyle w:val="ListParagraph"/>
        <w:numPr>
          <w:ilvl w:val="0"/>
          <w:numId w:val="2"/>
        </w:numPr>
        <w:spacing w:before="40" w:after="40"/>
      </w:pPr>
      <w:r>
        <w:rPr>
          <w:rFonts w:ascii="Arial" w:cs="Arial" w:eastAsia="Arial" w:hAnsi="Arial"/>
          <w:sz w:val="20"/>
          <w:szCs w:val="20"/>
        </w:rPr>
        <w:t xml:space="preserve">Daily Financial Analysis shows per-agent: Sold Items, Logistics, Returns, Waybill Sending/Receiving, To Be Remitted, Remitted, Balance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Expense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Logistics Fee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Delivery fee paid to agents per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Procurement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of goods purchased for resale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Advertising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Facebook, TikTok ad spend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Shipping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Waybill and inter-state shipping costs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Other Expenses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 marketing, WhatsApp marketing, graphics, bots,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Investment Inflow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injections from Directors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Loans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Any loan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Taxes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 payments and obligations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Key Financial Calculated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Revenue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Sum of all Cash Paid + Cash Remitted order prices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Cost of Order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expenses ÷ total orders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Cost of Sale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expenses ÷ total sales (Cash Paid + Cash Remitted)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minus all expenses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PD (Payment Days)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 Paid minus Date Ordered — how long customer took to pay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DFO (Days From Order)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Today minus Date Ordered — how old the order is</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11. Alerts and Notifications</w:t>
      </w:r>
    </w:p>
    <w:p>
      <w:pPr>
        <w:pBdr>
          <w:bottom w:val="single" w:color="2E75B6" w:sz="4" w:space="1"/>
        </w:pBdr>
        <w:spacing w:before="120" w:after="120"/>
      </w:pPr>
      <w:r>
        <w:t xml:space="preserve"/>
      </w:r>
    </w:p>
    <w:p>
      <w:pPr>
        <w:pStyle w:val="Heading2"/>
        <w:spacing w:before="240" w:after="80"/>
      </w:pPr>
      <w:r>
        <w:rPr>
          <w:rFonts w:ascii="Arial" w:cs="Arial" w:eastAsia="Arial" w:hAnsi="Arial"/>
          <w:b/>
          <w:bCs/>
          <w:color w:val="2E75B6"/>
          <w:sz w:val="26"/>
          <w:szCs w:val="26"/>
        </w:rPr>
        <w:t xml:space="preserve">CSR Dashboard — Hygiene Tabs</w:t>
      </w:r>
    </w:p>
    <w:p>
      <w:pPr>
        <w:spacing w:before="60" w:after="60"/>
      </w:pPr>
      <w:r>
        <w:rPr>
          <w:rFonts w:ascii="Arial" w:cs="Arial" w:eastAsia="Arial" w:hAnsi="Arial"/>
          <w:sz w:val="20"/>
          <w:szCs w:val="20"/>
        </w:rPr>
        <w:t xml:space="preserve">On login, the CSR sees a tab bar above their order grid. Tabs replace alert pills — calmer, always visible, and tell the CSR exactly where work is waiting without feeling like an emergency.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All Orders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 department grid, newest first, 100 per page. Default tab on 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Missing Logistics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Paid orders where logistics_fee is null or zero. Red badge shows count if above zero.</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Pending 4+ Days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Orders in Pending status for 4 or more days. Red badge shows count if above zero.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CSR Skipped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with status = CSR Skipped. Red badge shows count if above zero.</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Interested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Orders still sitting at Interested status — unworked orders. Red badge shows count if above zero.</w:t>
            </w:r>
          </w:p>
        </w:tc>
      </w:tr>
    </w:tbl>
    <w:p>
      <w:pPr>
        <w:spacing w:before="80" w:after="80"/>
      </w:pPr>
      <w:r>
        <w:t xml:space="preserve"/>
      </w:r>
    </w:p>
    <w:p>
      <w:pPr>
        <w:spacing w:before="60" w:after="60"/>
      </w:pPr>
      <w:r>
        <w:rPr>
          <w:rFonts w:ascii="Arial" w:cs="Arial" w:eastAsia="Arial" w:hAnsi="Arial"/>
          <w:sz w:val="20"/>
          <w:szCs w:val="20"/>
        </w:rPr>
        <w:t xml:space="preserve">Badge behaviour: Red circle with white font showing the count appears only when count is above zero. A clean day shows tabs with no badges. A problematic day shows red badges on relevant tabs. Clicking any tab filters the grid instantly via HTMX partial update — no page reload.</w:t>
      </w:r>
    </w:p>
    <w:p>
      <w:pPr>
        <w:spacing w:before="80" w:after="80"/>
      </w:pPr>
      <w:r>
        <w:t xml:space="preserve"/>
      </w:r>
    </w:p>
    <w:p>
      <w:pPr>
        <w:spacing w:before="60" w:after="60"/>
      </w:pPr>
      <w:r>
        <w:rPr>
          <w:rFonts w:ascii="Arial" w:cs="Arial" w:eastAsia="Arial" w:hAnsi="Arial"/>
          <w:sz w:val="20"/>
          <w:szCs w:val="20"/>
        </w:rPr>
        <w:t xml:space="preserve">Ops Manager and Director see team-wide counts aggregated across all CSRs with per-staff breakdown in their own dashboard view.</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Daily Email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Recipient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 receives their own hygiene summary. Ops Manager and Director CC'd.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morning at 8:00 AM</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Outstanding items per CSR — missing fees, unpaid cash orders, stale statuses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Login Alert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CSR has not logged in by 9:00 AM Mon-Sat, Director and Ops Manager receive alert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Agent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Abandoned and Pending orders assigned to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to agent registered email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WhatsApp</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Automated via WATI to agent phone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summary</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12. Integrations</w:t>
      </w:r>
    </w:p>
    <w:p>
      <w:pPr>
        <w:pBdr>
          <w:bottom w:val="single" w:color="2E75B6" w:sz="4" w:space="1"/>
        </w:pBdr>
        <w:spacing w:before="120" w:after="120"/>
      </w:pPr>
      <w:r>
        <w:t xml:space="preserve"/>
      </w:r>
    </w:p>
    <w:p>
      <w:pPr>
        <w:pStyle w:val="Heading2"/>
        <w:spacing w:before="240" w:after="80"/>
      </w:pPr>
      <w:r>
        <w:rPr>
          <w:rFonts w:ascii="Arial" w:cs="Arial" w:eastAsia="Arial" w:hAnsi="Arial"/>
          <w:b/>
          <w:bCs/>
          <w:color w:val="2E75B6"/>
          <w:sz w:val="26"/>
          <w:szCs w:val="26"/>
        </w:rPr>
        <w:t xml:space="preserve">Pabbly Connect</w:t>
      </w:r>
    </w:p>
    <w:p>
      <w:pPr>
        <w:pStyle w:val="ListParagraph"/>
        <w:numPr>
          <w:ilvl w:val="0"/>
          <w:numId w:val="2"/>
        </w:numPr>
        <w:spacing w:before="40" w:after="40"/>
      </w:pPr>
      <w:r>
        <w:rPr>
          <w:rFonts w:ascii="Arial" w:cs="Arial" w:eastAsia="Arial" w:hAnsi="Arial"/>
          <w:sz w:val="20"/>
          <w:szCs w:val="20"/>
        </w:rPr>
        <w:t xml:space="preserve">Primary webhook input — Jamisan Form submissions auto-populate CRM</w:t>
      </w:r>
    </w:p>
    <w:p>
      <w:pPr>
        <w:pStyle w:val="ListParagraph"/>
        <w:numPr>
          <w:ilvl w:val="0"/>
          <w:numId w:val="2"/>
        </w:numPr>
        <w:spacing w:before="40" w:after="40"/>
      </w:pPr>
      <w:r>
        <w:rPr>
          <w:rFonts w:ascii="Arial" w:cs="Arial" w:eastAsia="Arial" w:hAnsi="Arial"/>
          <w:sz w:val="20"/>
          <w:szCs w:val="20"/>
        </w:rPr>
        <w:t xml:space="preserve">CRM must accept webhooks from any provider (Zapier, Make etc.) — not Pabbly-locked</w:t>
      </w:r>
    </w:p>
    <w:p>
      <w:pPr>
        <w:pStyle w:val="ListParagraph"/>
        <w:numPr>
          <w:ilvl w:val="0"/>
          <w:numId w:val="2"/>
        </w:numPr>
        <w:spacing w:before="40" w:after="40"/>
      </w:pPr>
      <w:r>
        <w:rPr>
          <w:rFonts w:ascii="Arial" w:cs="Arial" w:eastAsia="Arial" w:hAnsi="Arial"/>
          <w:sz w:val="20"/>
          <w:szCs w:val="20"/>
        </w:rPr>
        <w:t xml:space="preserve">Webhook receives: Order ID, Date, Source, CSR, Name, Phone, Address, Product, Price, Qty, Order Bump details</w:t>
      </w:r>
    </w:p>
    <w:p>
      <w:pPr>
        <w:pStyle w:val="ListParagraph"/>
        <w:numPr>
          <w:ilvl w:val="0"/>
          <w:numId w:val="2"/>
        </w:numPr>
        <w:spacing w:before="40" w:after="40"/>
      </w:pPr>
      <w:r>
        <w:rPr>
          <w:rFonts w:ascii="Arial" w:cs="Arial" w:eastAsia="Arial" w:hAnsi="Arial"/>
          <w:sz w:val="20"/>
          <w:szCs w:val="20"/>
        </w:rPr>
        <w:t xml:space="preserve">On receipt: order is created with status Interested, return customer check runs automatically</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WATI</w:t>
      </w:r>
    </w:p>
    <w:p>
      <w:pPr>
        <w:pStyle w:val="ListParagraph"/>
        <w:numPr>
          <w:ilvl w:val="0"/>
          <w:numId w:val="2"/>
        </w:numPr>
        <w:spacing w:before="40" w:after="40"/>
      </w:pPr>
      <w:r>
        <w:rPr>
          <w:rFonts w:ascii="Arial" w:cs="Arial" w:eastAsia="Arial" w:hAnsi="Arial"/>
          <w:sz w:val="20"/>
          <w:szCs w:val="20"/>
        </w:rPr>
        <w:t xml:space="preserve">Cash Paid status → triggers post-purchase buyer sequence</w:t>
      </w:r>
    </w:p>
    <w:p>
      <w:pPr>
        <w:pStyle w:val="ListParagraph"/>
        <w:numPr>
          <w:ilvl w:val="0"/>
          <w:numId w:val="2"/>
        </w:numPr>
        <w:spacing w:before="40" w:after="40"/>
      </w:pPr>
      <w:r>
        <w:rPr>
          <w:rFonts w:ascii="Arial" w:cs="Arial" w:eastAsia="Arial" w:hAnsi="Arial"/>
          <w:sz w:val="20"/>
          <w:szCs w:val="20"/>
        </w:rPr>
        <w:t xml:space="preserve">Cash Remitted status → triggers post-purchase buyer sequence</w:t>
      </w:r>
    </w:p>
    <w:p>
      <w:pPr>
        <w:pStyle w:val="ListParagraph"/>
        <w:numPr>
          <w:ilvl w:val="0"/>
          <w:numId w:val="2"/>
        </w:numPr>
        <w:spacing w:before="40" w:after="40"/>
      </w:pPr>
      <w:r>
        <w:rPr>
          <w:rFonts w:ascii="Arial" w:cs="Arial" w:eastAsia="Arial" w:hAnsi="Arial"/>
          <w:sz w:val="20"/>
          <w:szCs w:val="20"/>
        </w:rPr>
        <w:t xml:space="preserve">Complained / refund customers → removed from post-purchase sequence</w:t>
      </w:r>
    </w:p>
    <w:p>
      <w:pPr>
        <w:pStyle w:val="ListParagraph"/>
        <w:numPr>
          <w:ilvl w:val="0"/>
          <w:numId w:val="2"/>
        </w:numPr>
        <w:spacing w:before="40" w:after="40"/>
      </w:pPr>
      <w:r>
        <w:rPr>
          <w:rFonts w:ascii="Arial" w:cs="Arial" w:eastAsia="Arial" w:hAnsi="Arial"/>
          <w:sz w:val="20"/>
          <w:szCs w:val="20"/>
        </w:rPr>
        <w:t xml:space="preserve">Agent notifications → daily Pending/Abandoned order messages</w:t>
      </w:r>
    </w:p>
    <w:p>
      <w:pPr>
        <w:pStyle w:val="ListParagraph"/>
        <w:numPr>
          <w:ilvl w:val="0"/>
          <w:numId w:val="2"/>
        </w:numPr>
        <w:spacing w:before="40" w:after="40"/>
      </w:pPr>
      <w:r>
        <w:rPr>
          <w:rFonts w:ascii="Arial" w:cs="Arial" w:eastAsia="Arial" w:hAnsi="Arial"/>
          <w:sz w:val="20"/>
          <w:szCs w:val="20"/>
        </w:rPr>
        <w:t xml:space="preserve">V1: WATI triggered manually via Cash Paid Orders export (last 300)</w:t>
      </w:r>
    </w:p>
    <w:p>
      <w:pPr>
        <w:pStyle w:val="ListParagraph"/>
        <w:numPr>
          <w:ilvl w:val="0"/>
          <w:numId w:val="2"/>
        </w:numPr>
        <w:spacing w:before="40" w:after="40"/>
      </w:pPr>
      <w:r>
        <w:rPr>
          <w:rFonts w:ascii="Arial" w:cs="Arial" w:eastAsia="Arial" w:hAnsi="Arial"/>
          <w:sz w:val="20"/>
          <w:szCs w:val="20"/>
        </w:rPr>
        <w:t xml:space="preserve">V2: Direct WATI API integration built into CRM</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Termii</w:t>
      </w:r>
    </w:p>
    <w:p>
      <w:pPr>
        <w:pStyle w:val="ListParagraph"/>
        <w:numPr>
          <w:ilvl w:val="0"/>
          <w:numId w:val="2"/>
        </w:numPr>
        <w:spacing w:before="40" w:after="40"/>
      </w:pPr>
      <w:r>
        <w:rPr>
          <w:rFonts w:ascii="Arial" w:cs="Arial" w:eastAsia="Arial" w:hAnsi="Arial"/>
          <w:sz w:val="20"/>
          <w:szCs w:val="20"/>
        </w:rPr>
        <w:t xml:space="preserve">SMS alerts to CSR when a new order arrives</w:t>
      </w:r>
    </w:p>
    <w:p>
      <w:pPr>
        <w:pStyle w:val="ListParagraph"/>
        <w:numPr>
          <w:ilvl w:val="0"/>
          <w:numId w:val="2"/>
        </w:numPr>
        <w:spacing w:before="40" w:after="40"/>
      </w:pPr>
      <w:r>
        <w:rPr>
          <w:rFonts w:ascii="Arial" w:cs="Arial" w:eastAsia="Arial" w:hAnsi="Arial"/>
          <w:sz w:val="20"/>
          <w:szCs w:val="20"/>
        </w:rPr>
        <w:t xml:space="preserve">Currently managed entirely in Pabbly — outside the CRM</w:t>
      </w:r>
    </w:p>
    <w:p>
      <w:pPr>
        <w:pStyle w:val="ListParagraph"/>
        <w:numPr>
          <w:ilvl w:val="0"/>
          <w:numId w:val="2"/>
        </w:numPr>
        <w:spacing w:before="40" w:after="40"/>
      </w:pPr>
      <w:r>
        <w:rPr>
          <w:rFonts w:ascii="Arial" w:cs="Arial" w:eastAsia="Arial" w:hAnsi="Arial"/>
          <w:sz w:val="20"/>
          <w:szCs w:val="20"/>
        </w:rPr>
        <w:t xml:space="preserve">No CRM integration needed in V1</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Power BI</w:t>
      </w:r>
    </w:p>
    <w:p>
      <w:pPr>
        <w:pStyle w:val="ListParagraph"/>
        <w:numPr>
          <w:ilvl w:val="0"/>
          <w:numId w:val="2"/>
        </w:numPr>
        <w:spacing w:before="40" w:after="40"/>
      </w:pPr>
      <w:r>
        <w:rPr>
          <w:rFonts w:ascii="Arial" w:cs="Arial" w:eastAsia="Arial" w:hAnsi="Arial"/>
          <w:sz w:val="20"/>
          <w:szCs w:val="20"/>
        </w:rPr>
        <w:t xml:space="preserve">PostgreSQL database connected directly to Power BI</w:t>
      </w:r>
    </w:p>
    <w:p>
      <w:pPr>
        <w:pStyle w:val="ListParagraph"/>
        <w:numPr>
          <w:ilvl w:val="0"/>
          <w:numId w:val="2"/>
        </w:numPr>
        <w:spacing w:before="40" w:after="40"/>
      </w:pPr>
      <w:r>
        <w:rPr>
          <w:rFonts w:ascii="Arial" w:cs="Arial" w:eastAsia="Arial" w:hAnsi="Arial"/>
          <w:sz w:val="20"/>
          <w:szCs w:val="20"/>
        </w:rPr>
        <w:t xml:space="preserve">No API needed — Power BI reads from database directly</w:t>
      </w:r>
    </w:p>
    <w:p>
      <w:pPr>
        <w:pStyle w:val="ListParagraph"/>
        <w:numPr>
          <w:ilvl w:val="0"/>
          <w:numId w:val="2"/>
        </w:numPr>
        <w:spacing w:before="40" w:after="40"/>
      </w:pPr>
      <w:r>
        <w:rPr>
          <w:rFonts w:ascii="Arial" w:cs="Arial" w:eastAsia="Arial" w:hAnsi="Arial"/>
          <w:sz w:val="20"/>
          <w:szCs w:val="20"/>
        </w:rPr>
        <w:t xml:space="preserve">CRM does not need to push data to Power BI</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Order ID Protocol</w:t>
      </w:r>
    </w:p>
    <w:p>
      <w:pPr>
        <w:pStyle w:val="ListParagraph"/>
        <w:numPr>
          <w:ilvl w:val="0"/>
          <w:numId w:val="2"/>
        </w:numPr>
        <w:spacing w:before="40" w:after="40"/>
      </w:pPr>
      <w:r>
        <w:rPr>
          <w:rFonts w:ascii="Arial" w:cs="Arial" w:eastAsia="Arial" w:hAnsi="Arial"/>
          <w:sz w:val="20"/>
          <w:szCs w:val="20"/>
        </w:rPr>
        <w:t xml:space="preserve">Every new order must have a unique Order ID auto-generated by the CRM</w:t>
      </w:r>
    </w:p>
    <w:p>
      <w:pPr>
        <w:pStyle w:val="ListParagraph"/>
        <w:numPr>
          <w:ilvl w:val="0"/>
          <w:numId w:val="2"/>
        </w:numPr>
        <w:spacing w:before="40" w:after="40"/>
      </w:pPr>
      <w:r>
        <w:rPr>
          <w:rFonts w:ascii="Arial" w:cs="Arial" w:eastAsia="Arial" w:hAnsi="Arial"/>
          <w:sz w:val="20"/>
          <w:szCs w:val="20"/>
        </w:rPr>
        <w:t xml:space="preserve">Historical orders without Order IDs to be backfilled before data migration</w:t>
      </w:r>
    </w:p>
    <w:p>
      <w:pPr>
        <w:pStyle w:val="ListParagraph"/>
        <w:numPr>
          <w:ilvl w:val="0"/>
          <w:numId w:val="2"/>
        </w:numPr>
        <w:spacing w:before="40" w:after="40"/>
      </w:pPr>
      <w:r>
        <w:rPr>
          <w:rFonts w:ascii="Arial" w:cs="Arial" w:eastAsia="Arial" w:hAnsi="Arial"/>
          <w:sz w:val="20"/>
          <w:szCs w:val="20"/>
        </w:rPr>
        <w:t xml:space="preserve">Manual orders entered through CRM get auto-generated Order IDs — no manual input</w:t>
      </w:r>
    </w:p>
    <w:p>
      <w:pPr>
        <w:pStyle w:val="ListParagraph"/>
        <w:numPr>
          <w:ilvl w:val="0"/>
          <w:numId w:val="2"/>
        </w:numPr>
        <w:spacing w:before="40" w:after="40"/>
      </w:pPr>
      <w:r>
        <w:rPr>
          <w:rFonts w:ascii="Arial" w:cs="Arial" w:eastAsia="Arial" w:hAnsi="Arial"/>
          <w:sz w:val="20"/>
          <w:szCs w:val="20"/>
        </w:rPr>
        <w:t xml:space="preserve">A separate counter table tracks the last Order ID to prevent duplicates</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13. Reporting and Dashboards</w:t>
      </w:r>
    </w:p>
    <w:p>
      <w:pPr>
        <w:pBdr>
          <w:bottom w:val="single" w:color="2E75B6" w:sz="4" w:space="1"/>
        </w:pBdr>
        <w:spacing w:before="120" w:after="120"/>
      </w:pPr>
      <w:r>
        <w:t xml:space="preserve"/>
      </w:r>
    </w:p>
    <w:p>
      <w:pPr>
        <w:pStyle w:val="Heading2"/>
        <w:spacing w:before="240" w:after="80"/>
      </w:pPr>
      <w:r>
        <w:rPr>
          <w:rFonts w:ascii="Arial" w:cs="Arial" w:eastAsia="Arial" w:hAnsi="Arial"/>
          <w:b/>
          <w:bCs/>
          <w:color w:val="2E75B6"/>
          <w:sz w:val="26"/>
          <w:szCs w:val="26"/>
        </w:rPr>
        <w:t xml:space="preserve">Director Dashboard — Based on Power BI 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 Support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Revenue vs Expenses vs Profit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Summary cards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Year, Quarter, Month, Week, Day, Niche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 Dropped Off → Abandoned → Sales funnel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funnel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filters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Conversion Rate — overall and by gender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Cards + breakdown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filters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Orders and Conversion Rate by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filters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Orders and Conversion Rate by CSR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filters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Orders and Conversion Rate by 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filters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Orders by Agent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filters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Rate by Day of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filters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 Source breakdown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Donut chart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filters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of Order and Cost of Sale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filters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Expense breakdown — Logistics, Procurement, Advertising, Shipping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Cards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filters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Ops Manager Dashboard</w:t>
      </w:r>
    </w:p>
    <w:p>
      <w:pPr>
        <w:pStyle w:val="ListParagraph"/>
        <w:numPr>
          <w:ilvl w:val="0"/>
          <w:numId w:val="2"/>
        </w:numPr>
        <w:spacing w:before="40" w:after="40"/>
      </w:pPr>
      <w:r>
        <w:rPr>
          <w:rFonts w:ascii="Arial" w:cs="Arial" w:eastAsia="Arial" w:hAnsi="Arial"/>
          <w:sz w:val="20"/>
          <w:szCs w:val="20"/>
        </w:rPr>
        <w:t xml:space="preserve">CSR performance metrics — conversion rate, orders, sales per CSR</w:t>
      </w:r>
    </w:p>
    <w:p>
      <w:pPr>
        <w:pStyle w:val="ListParagraph"/>
        <w:numPr>
          <w:ilvl w:val="0"/>
          <w:numId w:val="2"/>
        </w:numPr>
        <w:spacing w:before="40" w:after="40"/>
      </w:pPr>
      <w:r>
        <w:rPr>
          <w:rFonts w:ascii="Arial" w:cs="Arial" w:eastAsia="Arial" w:hAnsi="Arial"/>
          <w:sz w:val="20"/>
          <w:szCs w:val="20"/>
        </w:rPr>
        <w:t xml:space="preserve">Percentage of complaints and returns per CSR</w:t>
      </w:r>
    </w:p>
    <w:p>
      <w:pPr>
        <w:pStyle w:val="ListParagraph"/>
        <w:numPr>
          <w:ilvl w:val="0"/>
          <w:numId w:val="2"/>
        </w:numPr>
        <w:spacing w:before="40" w:after="40"/>
      </w:pPr>
      <w:r>
        <w:rPr>
          <w:rFonts w:ascii="Arial" w:cs="Arial" w:eastAsia="Arial" w:hAnsi="Arial"/>
          <w:sz w:val="20"/>
          <w:szCs w:val="20"/>
        </w:rPr>
        <w:t xml:space="preserve">Pending and Abandoned order percentage</w:t>
      </w:r>
    </w:p>
    <w:p>
      <w:pPr>
        <w:pStyle w:val="ListParagraph"/>
        <w:numPr>
          <w:ilvl w:val="0"/>
          <w:numId w:val="2"/>
        </w:numPr>
        <w:spacing w:before="40" w:after="40"/>
      </w:pPr>
      <w:r>
        <w:rPr>
          <w:rFonts w:ascii="Arial" w:cs="Arial" w:eastAsia="Arial" w:hAnsi="Arial"/>
          <w:sz w:val="20"/>
          <w:szCs w:val="20"/>
        </w:rPr>
        <w:t xml:space="preserve">Login tracking — who is active, who has not logged in today</w:t>
      </w:r>
    </w:p>
    <w:p>
      <w:pPr>
        <w:pStyle w:val="ListParagraph"/>
        <w:numPr>
          <w:ilvl w:val="0"/>
          <w:numId w:val="2"/>
        </w:numPr>
        <w:spacing w:before="40" w:after="40"/>
      </w:pPr>
      <w:r>
        <w:rPr>
          <w:rFonts w:ascii="Arial" w:cs="Arial" w:eastAsia="Arial" w:hAnsi="Arial"/>
          <w:sz w:val="20"/>
          <w:szCs w:val="20"/>
        </w:rPr>
        <w:t xml:space="preserve">Alert pill summary — outstanding CRM hygiene issues per CSR</w:t>
      </w:r>
    </w:p>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14. Security</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JWT tokens with expiry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2FA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Directors, Ops Manager, Accountant — 30-day trusted device period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Password Policy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Minimum 8 characters, must include number and special character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Account Creation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only — no self-registration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Account Disable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 can disable any account instantly — login blocked until re-enabled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Offboarding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disables account in CRM. Company email deactivated separately.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Delete Confirmation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Ops Manager and Directors must type DELETE in capitals to confirm any deletion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Trail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status change, edit, and deletion is logged — who, what changed, when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CSV Export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Directors only — full database export. No CSV access for any other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Logging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login, logout, and session duration logged per staff member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Data Protection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CSV download, no select-all, no bulk export for CSRs. Phone numbers visible but API endpoints are rate-limited to prevent automated scraping. All profile views logged in audit trail.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order_status_history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indexed table for status change history — separate from general audit_log for fast Power BI and alert pill queries</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15. UI/UX Rules</w:t>
      </w:r>
    </w:p>
    <w:p>
      <w:pPr>
        <w:pBdr>
          <w:bottom w:val="single" w:color="2E75B6" w:sz="4" w:space="1"/>
        </w:pBdr>
        <w:spacing w:before="120" w:after="120"/>
      </w:pPr>
      <w:r>
        <w:t xml:space="preserve"/>
      </w:r>
    </w:p>
    <w:p>
      <w:pPr>
        <w:shd w:fill="FFF3CD" w:val="clear"/>
        <w:spacing w:before="80" w:after="80"/>
      </w:pPr>
      <w:r>
        <w:rPr>
          <w:rFonts w:ascii="Arial" w:cs="Arial" w:eastAsia="Arial" w:hAnsi="Arial"/>
          <w:i/>
          <w:iCs/>
          <w:color w:val="856404"/>
          <w:sz w:val="18"/>
          <w:szCs w:val="18"/>
        </w:rPr>
        <w:t xml:space="preserve">⚠ Full UI/UX design to be completed on Day 3 — User Flows. Rules below are locked from Day 1 decisions.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Row colour coding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Orange = ordered not bought. Green = bought. Red = banned. White = new.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Edit icon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edit or edit panel — on every order row</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Delete icon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Requires type-DELETE confirmation. Ops Manager and Directors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Copy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One-click copy of pre-formatted WhatsApp message per order row</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Alert pills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Prominent pills at top of CSR dashboard on login. Clickable — filters to relevant 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Customer 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customer name/phone → full history panel opens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Mobile responsive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views must work on mobile. Agent portal is mobile-first (V2).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self-registration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page only. No signup link.</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Access disable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 UI shows active/disabled toggle per staff 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Department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 default view shows only their department orders</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16. Expansion and Internationalisation</w:t>
      </w:r>
    </w:p>
    <w:p>
      <w:pPr>
        <w:pBdr>
          <w:bottom w:val="single" w:color="2E75B6" w:sz="4" w:space="1"/>
        </w:pBdr>
        <w:spacing w:before="120" w:after="120"/>
      </w:pPr>
      <w:r>
        <w:t xml:space="preserve"/>
      </w:r>
    </w:p>
    <w:p>
      <w:pPr>
        <w:shd w:fill="FFF3CD" w:val="clear"/>
        <w:spacing w:before="80" w:after="80"/>
      </w:pPr>
      <w:r>
        <w:rPr>
          <w:rFonts w:ascii="Arial" w:cs="Arial" w:eastAsia="Arial" w:hAnsi="Arial"/>
          <w:i/>
          <w:iCs/>
          <w:color w:val="856404"/>
          <w:sz w:val="18"/>
          <w:szCs w:val="18"/>
        </w:rPr>
        <w:t xml:space="preserve">⚠ V1 is Nigeria-only. Schema must support multi-country from Day 1 to avoid costly migrations later.</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Country-Aware Address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countries table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country_code, country_name, admin_level_1_label, admin_level_2_label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admin_level_1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Equivalent of Nigerian States — labelled dynamically per country (State / Region / Province)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admin_level_2 table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Equivalent of Nigerian LGAs — labelled dynamically per country (LGA / District / Division)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UI behaviour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CSR selects country, form labels update automatically. Nigeria shows State/LGA. Ghana shows Region/District.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Other Internationalisation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Phone formatting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Country-code aware. Nigeria = +234. Ghana = +233. Auto-formatted on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Currency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currency_code field per order. Not hardcoded to Naira (NGN).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Timezone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Timezone stored per order based on country. Not hardcoded to Nigerian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 only in V1. Structure supports localisation in V2.</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17. Build Modules and Order</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Each module is built in a separate Git branch. Main branch is always stable. No module touches another module's files.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Branch Name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Database Schema</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erp/feature/database-schema</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52 tables, relationships, indexes, seed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Auth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erp/feature/auth-system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JWT, 2FA, roles, session logging</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Order Ingestion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erp/feature/order-ingestion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Modules 1-2</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Pabbly webhook, Order ID generation, return customer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CSR Interface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erp/feature/csr-interface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 1-3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database view, status updates, copy button, alert pills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Admin Interface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erp/feature/admin-interface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Modules 1-4</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management, delete, CSV export, audit log 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Finance Module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erp/feature/finance-module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 1-4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Remittance logging, expense tracking, agent ledger, financial dashboard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 Reporting Dashboard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erp/feature/reporting-dashboard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Modules 1-6</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 and Ops dashboards, all charts and KPIs, CSR weekly report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WATI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erp/feature/wati-integration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 1-4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Paid triggers, agent notifications, sequence management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 Polish and Deploy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erp/feature/polish-deploy</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modules</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Mobile responsive, performance, VPS deployment, Power BI connection</w:t>
            </w:r>
          </w:p>
        </w:tc>
      </w:tr>
    </w:tbl>
    <w:p>
      <w:pPr>
        <w:spacing w:before="80" w:after="80"/>
      </w:pPr>
      <w:r>
        <w:t xml:space="preserve"/>
      </w:r>
    </w:p>
    <w:p>
      <w:pPr>
        <w:shd w:fill="FFF3CD" w:val="clear"/>
        <w:spacing w:before="80" w:after="80"/>
      </w:pPr>
      <w:r>
        <w:rPr>
          <w:rFonts w:ascii="Arial" w:cs="Arial" w:eastAsia="Arial" w:hAnsi="Arial"/>
          <w:i/>
          <w:iCs/>
          <w:color w:val="856404"/>
          <w:sz w:val="18"/>
          <w:szCs w:val="18"/>
        </w:rPr>
        <w:t xml:space="preserve">⚠ Each Claude Code session begins by reading this SPEC.md file. The session then reads the current module's branch files. No session proceeds without both.</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18. Additional Features — Added During Spec Week</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The following features were identified during Day 3 review and added to the schema. They are fully specced and must be built into the relevant modules.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18.1 Stock Adjustments (Inventory Shrinkage)</w:t>
      </w:r>
    </w:p>
    <w:p>
      <w:pPr>
        <w:spacing w:before="60" w:after="60"/>
      </w:pPr>
      <w:r>
        <w:rPr>
          <w:rFonts w:ascii="Arial" w:cs="Arial" w:eastAsia="Arial" w:hAnsi="Arial"/>
          <w:sz w:val="20"/>
          <w:szCs w:val="20"/>
        </w:rPr>
        <w:t xml:space="preserve">Table: stock_adjustments. Handles warehouse reality — missing, stolen, damaged, or surplus items discovered during stocktakes.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Problem solved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Phantom stock — system shows items as available but they are physically missing. CSRs assign orders that cannot be fulfilled.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Adjustment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Shrinkage/Missing, Damaged_In_Warehouse, Marketing_Sample, Found/Surplus, Initial_Count_Correction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Permissions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Warehouse Coordinator, Ops Manager, Directors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Director override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adjustment pushes available below zero — warn and require Director approval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INSERT: UPDATE inventory SET waybill_stock = waybill_stock + NEW.quantity_adjusted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 negative quantity waybill entries import as Initial_Count_Correction records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Shrinkage report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 dashboard shows monthly NGN value of all stock losses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18.2 Agent Ledger (Real-Time Financial Reconciliation)</w:t>
      </w:r>
    </w:p>
    <w:p>
      <w:pPr>
        <w:spacing w:before="60" w:after="60"/>
      </w:pPr>
      <w:r>
        <w:rPr>
          <w:rFonts w:ascii="Arial" w:cs="Arial" w:eastAsia="Arial" w:hAnsi="Arial"/>
          <w:sz w:val="20"/>
          <w:szCs w:val="20"/>
        </w:rPr>
        <w:t xml:space="preserve">Table: agent_ledger. Chronological bank statement per agent. Auto-populated by system triggers — no manual entry. Resolves balance disputes instantly.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Problem solved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Agent balance disputes — currently takes Accountant hours to reconstruct manually from multiple sheets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Auto-triggers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Paid → debit. Logistics fee logged → credit. Waybill (agent paid) → credit. Remittance logged → credit.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Running balance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Calculated by PostgreSQL trigger on every INSERT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Default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summary with expandable rows per day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Days outstanding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Today minus last remittance date. Zero balance = Settled.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Dashboard widget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Grand total + full agent table with colour coding. Red = 7+ days, Yellow = 3-6, Green = 0-2, Grey = Settled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Export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PDF/CSV statement per agent for dispute resolution</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18.3 Department Targets (Configurable Conversion Rates)</w:t>
      </w:r>
    </w:p>
    <w:p>
      <w:pPr>
        <w:spacing w:before="60" w:after="60"/>
      </w:pPr>
      <w:r>
        <w:rPr>
          <w:rFonts w:ascii="Arial" w:cs="Arial" w:eastAsia="Arial" w:hAnsi="Arial"/>
          <w:sz w:val="20"/>
          <w:szCs w:val="20"/>
        </w:rPr>
        <w:t xml:space="preserve">Table: department_targets. Replaces hardcoded 70% planned sales rate with configurable targets per department. Directors only can update.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base_conversion_rate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Minimum acceptable rate per department. Flags underperformance.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target_conversion_rate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Aspirational rate — strong performer benchmark</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planned_sales_rate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Used for Planned Sales on CSR weekly report. Was hardcoded 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effective_from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reports use rate active at that time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report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Planned Sales = total orders x planned_sales_rate per department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18.4 Combined Weekly Report — All 10 Sections</w:t>
      </w:r>
    </w:p>
    <w:p>
      <w:pPr>
        <w:spacing w:before="60" w:after="60"/>
      </w:pPr>
      <w:r>
        <w:rPr>
          <w:rFonts w:ascii="Arial" w:cs="Arial" w:eastAsia="Arial" w:hAnsi="Arial"/>
          <w:sz w:val="20"/>
          <w:szCs w:val="20"/>
        </w:rPr>
        <w:t xml:space="preserve">Replaces the current manual process: extract figures from Google Sheets → type into MS Word → convert to PDF → email. In the ERP this is one-click PDF generation from live data. Estimated time saving: 2-3 hours per week across the team.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Section 1 — Team Performance Summary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Conversion rate, total orders, total sales, sales gap vs target. Source: orders + department_targets.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2 — CSR Performance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CSR: orders, sales, conversion rate, benchmark status, planned sales. Source: orders + csr_performance_monthly + department_targets.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Section 3 — Individual CSR Breakdowns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 product per CSR: all status columns. CSR Skipped and Interested flagged red if &gt; 0 at period end. Failure reasons and complaints pulled automatically. Also used as the CSR Personal Report (Tab 3 in CSR Reports screen).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4 — Inventory and Stock Movement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balance per product. Dispatches, returns, waybill movements, trashed items, stock adjustments within the period. Source: inventory + goods_movement + waybill_expenses + trashed_items + stock_adjustments.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Section 5 — Returns and Complaints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Complaints grouped by product, type, resolution, cost. Source: complaints + orders + failure_reason_codes.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6 — Agent 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agent: orders, sales, pending, abandoned, balance, days outstanding. Includes current running_balance and days outstanding from agent_ledger.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Section 7 — Financial Summary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Revenue, expenses breakdown (ads, procurement, shipping, logistics), profit/loss, net margin %, CPO, CPS. Source: orders + all expense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8 — Remittance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to be remitted, amount remitted, outstanding balance per agent. Source: agent_remittance + agent_ledger.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Section 9 — Cash Flow Table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Manual entry by Accountant. Providus Inflow/Outflow/Comments, Moniepoint Inflow/Outflow/Comments, Accountant Notes. Generate button blocked until Accountant saves this section.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10 — Any Other Business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free text entered by Ops Manager before PDF generation.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Accountability 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 Skipped and Interested highlighted red if above zero at end of reporting period. Zero is the expected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Generate button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Full Report button only activates when cash_flow_logged = true (Accountant has saved Section 9).</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PDF output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Jamisan-branded. All 10 sections. Stored to Google Drive. Link saved in weekly_reports table for historical reference.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18.5 Vendors Table</w:t>
      </w:r>
    </w:p>
    <w:p>
      <w:pPr>
        <w:spacing w:before="60" w:after="60"/>
      </w:pPr>
      <w:r>
        <w:rPr>
          <w:rFonts w:ascii="Arial" w:cs="Arial" w:eastAsia="Arial" w:hAnsi="Arial"/>
          <w:sz w:val="20"/>
          <w:szCs w:val="20"/>
        </w:rPr>
        <w:t xml:space="preserve">Tracks all third-party suppliers and service providers that support operations. Separate from agents who handle last-mile delivery. Vendors supply goods, materials, or logistics services to Jamisan directly.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vendor_type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Shipping Agent, Warehouse Agent, Packaging Supplier, Print Supplier, Other — free text to allow new categories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Contact fields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phone_1, phone_2, address, city, state (admin_level_1), LGA (admin_level_2), country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comments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Freeform description of the service this vendor provides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 Manager and Directors can add and edit vendors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Separation from agents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Agents handle last-mile delivery. Vendors supply goods and services to Jamisan directly.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 Agent (international freight), Warehouse Agent (storage), Packaging Supplier (packing sacks), Print Supplier (printed courier bags)</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19. CSR Interface — Final UI/UX Specification (v3 — Wireframe Locked)</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Design foundation: Airtable-style grid. This spec is the design system for all other modules. Every other role inherits the sidebar, colour palette, grid pattern, tab pattern, and panel pattern from this module.</w:t>
      </w:r>
    </w:p>
    <w:p>
      <w:pPr>
        <w:spacing w:before="80" w:after="80"/>
      </w:pPr>
      <w:r>
        <w:t xml:space="preserve"/>
      </w:r>
    </w:p>
    <w:p>
      <w:pPr>
        <w:shd w:fill="FFF3CD" w:val="clear"/>
        <w:spacing w:before="80" w:after="80"/>
      </w:pPr>
      <w:r>
        <w:rPr>
          <w:rFonts w:ascii="Arial" w:cs="Arial" w:eastAsia="Arial" w:hAnsi="Arial"/>
          <w:i/>
          <w:iCs/>
          <w:color w:val="856404"/>
          <w:sz w:val="18"/>
          <w:szCs w:val="18"/>
        </w:rPr>
        <w:t xml:space="preserve">⚠ Design inspiration: Airtable CRM grid (see wireframe slide 2). Mockups built in Adobe Fireworks and Photoshop by Director. Purple annotations in wireframe = instructions only, not design elements.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19.1 Login Screen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Hosted at app.jamisan.com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Layout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black background. Centered dark card with subtle border. Jamisan logo with orange A mark at top.</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Fields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 address or username (accepts both — e.g. foluke.a or email). Password with lock icon.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Login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Full-width orange button.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Forgot password link</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Opens modal: 'If you have forgotten your password, username or email address, kindly reach out to the operations manager.' Orange header bar, X close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signup link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creates all accounts. No registration shown.</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19.2 Global Shell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Left sidebar expanded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Rich black. Jamisan logo + white wordmark in header. Red circular toggle with white chevron pointing LEFT when expanded. Active item = white text + icon. Inactive = muted orange/grey. Settings gear bottom anchored.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Left sidebar collapsed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Icons only strip. Red circular toggle with white chevron pointing RIGHT. Maximises grid space.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Bottom bar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Fixed footer inside sidebar. Shows employee avatar (photo if uploaded, else initial), First Name + Last Initial (e.g. Faith A.), Logout icon to right.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Avatar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 if uploaded by employee. Initial circle if not.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Toast notifications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Top right. Green = success. Red = error. Auto-dismisses 3 seconds.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19.3 Workspace Navigation — Level 1 (Top Bar)</w:t>
      </w:r>
    </w:p>
    <w:p>
      <w:pPr>
        <w:spacing w:before="60" w:after="60"/>
      </w:pPr>
      <w:r>
        <w:rPr>
          <w:rFonts w:ascii="Arial" w:cs="Arial" w:eastAsia="Arial" w:hAnsi="Arial"/>
          <w:sz w:val="20"/>
          <w:szCs w:val="20"/>
        </w:rPr>
        <w:t xml:space="preserve">Orange underline bar appears beneath active item. Clicking any item switches the workspace without page reload.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Primary master grid. Default view on login. Where CSRs spend 90% of their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SCHEDULED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workspace for Scheduled and Committed Scheduled orders only.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AGENTS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 agent directory — hub addresses, phone numbers, WhatsApp group links. CSRs look up agents here, especially new staff.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CONTACTS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company employee directory.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 personal metrics and team leaderboard.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19.4 Workspace Navigation — Level 2 (Hygiene Tabs)</w:t>
      </w:r>
    </w:p>
    <w:p>
      <w:pPr>
        <w:spacing w:before="60" w:after="60"/>
      </w:pPr>
      <w:r>
        <w:rPr>
          <w:rFonts w:ascii="Arial" w:cs="Arial" w:eastAsia="Arial" w:hAnsi="Arial"/>
          <w:sz w:val="20"/>
          <w:szCs w:val="20"/>
        </w:rPr>
        <w:t xml:space="preserve">Tab bar sits above the grid. Active tab = white background. Inactive = muted orange. Red circular badge shows count if above zero. Clicking filters grid instantly — no page reload.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All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orders newest to oldest. No time restriction. No badge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Skipped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still at Interested status. Excludes last 24 hours (fresh orders). Shows 25 hours to 1 week ago only. If CSR has done their job, Interested should clear within 24 hours.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No Comments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Orders with blank Comments field. Now to 1 week ago.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with Pending status. Now to 1 week ago.</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No Logistics Fee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Cash Paid orders with logistics_fee = 0 or null. Up to 3 months ago.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Date Paid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Paid orders with date_paid empty. No time limit.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Abandoned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Orders with Abandoned status. Now to 1 week ago.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Try Again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tagged Not Picking Calls, Unreachable, Call Back. Now to 72 hours ago.</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Auto-abandon rule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Any Pending order sitting for exactly 72 hours (3 days) is automatically switched to Abandoned by a cron job. No human input required.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19.5 Workspace Navigation — Level 3 (Action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Legend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Popup explaining the traffic light colour coding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Only 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mode toggle. When active: button becomes blue pill with white X to exit. Icon becomes open eye, text turns white. Filters grid to logged-in CSR's orders only.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Filter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Airtable-style multi-condition master filter panel. Structure: Where / And / Or + [Field dropdown] + [Operator dropdown: contains, is, etc.] + [Value input] + [Delete row icon]. Add condition and Add condition group at bottom. Copy from another view option.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filter dropdown to show only Green, Red, or Orange rows.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Search</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Expandable text field for phone number or Order ID 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 column header funnel + master filter + Color button covers all sorting needs.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New</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Top right. Jamisan Gold button. Opens blank slide-out panel to manually create new order (Workflow B).</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19.6 Workspace Navigation — Level 4 (Grid Column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Frozen headers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Column headers are sticky — remain visible during vertical scroll.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column header has a funnel icon [▽] for instant column-level filtering — same pattern as Google Sheets.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Horizontal scroll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Enabled — all 17 columns visible by scrolling right.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19.7 Main Data Grid — 17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Pagination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150 rows per page. Adjustable up to 1000. Navigation: first, previous, page numbers, next, last.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Default sort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ordered_at DESC — newest first. Lead decay is real in COD.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 1 — #</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Row count. Locked. Not editable.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 2 — Order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Locked. Clicking opens slide-out detail panel.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 3 — CSR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Locked for CSRs. Editable ONLY by Ops Manager/Director via dropdown.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 4 —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Creation date. Locked.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 5 — DFO</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Days From Order. Locked. Auto-calculates: today minus creation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 6 —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Editable inline.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 7 — Phone Number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Editable inline. Clickable — WhatsApp on desktop, call on mobile.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 8 — Product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Editable inline.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 9 — Colour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Editable inline.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 10 — 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Editable inline.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 11 — State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Inline dropdown.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 12 — LGA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dropdown.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 13 — Agent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Inline dropdown — filtered by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 14 —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Colour-coded inline dropdown.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 15 — Comments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Editable inline — 30-char truncated preview. Full text in slide-out panel.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 16 — Date Paid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Editable inline. Blank until Cash Paid.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 17 — Sex</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Editable inline.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19.8 Traffic Light System — Database Triggers</w:t>
      </w:r>
    </w:p>
    <w:p>
      <w:pPr>
        <w:spacing w:before="60" w:after="60"/>
      </w:pPr>
      <w:r>
        <w:rPr>
          <w:rFonts w:ascii="Arial" w:cs="Arial" w:eastAsia="Arial" w:hAnsi="Arial"/>
          <w:sz w:val="20"/>
          <w:szCs w:val="20"/>
        </w:rPr>
        <w:t xml:space="preserve">On every new order, system checks Phone Number, Other Number, and Email against entire historical database.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Red row — BAN PROTOCOL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Match found AND any previous order has status = Banned. New row turns deep red. New order status forced to Banned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Yellow row — WARNING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found AND previous orders exist BUT none of them are Cash Paid. Customer has ordered before but never paid.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Green row — VIP</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Match found AND at least one previous order has status = Cash Paid. Row turns bright green with white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White row — NEW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match found. Brand new customer. No history.</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19.9 Slide-Out Detail Panel</w:t>
      </w:r>
    </w:p>
    <w:p>
      <w:pPr>
        <w:spacing w:before="60" w:after="60"/>
      </w:pPr>
      <w:r>
        <w:rPr>
          <w:rFonts w:ascii="Arial" w:cs="Arial" w:eastAsia="Arial" w:hAnsi="Arial"/>
          <w:sz w:val="20"/>
          <w:szCs w:val="20"/>
        </w:rPr>
        <w:t xml:space="preserve">Triggered by clicking Order ID or New button. Covers approximately 75% of screen from right side. Grid remains visible on left.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Top bar — Up/Down chevrons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Navigate to previous/next order without closing panel. Hidden if at top or bottom of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Top bar — Save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save button. System also auto-saves when user clicks out of a field. Shows 'Saving...' during auto-save.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Top bar — Copy Order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Copies Name, Phone, Address, Product, Price to clipboard in WhatsApp-ready format for agent group chat.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Top bar — Editing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status text. Changes to Saving... during auto-save.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Top bar — Collapse/Expand icon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&lt; collapses right intelligence panel. &gt; expands it. Allows full-width left form when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Top bar — 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Closes slide-out panel.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Fixed order summary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Read-only header: Order #10000 for Ohambele (FJAMG1271) - DFO (3 Days). Sub-header: Order ID - Customer Name (time | date).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19.10 Detail Panel — Workflow A (Editing Existing Order)</w:t>
      </w:r>
    </w:p>
    <w:p>
      <w:pPr>
        <w:spacing w:before="60" w:after="60"/>
      </w:pPr>
      <w:r>
        <w:rPr>
          <w:rFonts w:ascii="Arial" w:cs="Arial" w:eastAsia="Arial" w:hAnsi="Arial"/>
          <w:sz w:val="20"/>
          <w:szCs w:val="20"/>
        </w:rPr>
        <w:t xml:space="preserve">Designed for live follow-up calls. Fields ordered to match the natural conversation flow.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Zone 1 — Contact and Action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Phone Number, Other Number, Status dropdown, Comments (large text area).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Zone 2 — Routing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dropdown + chain link icon beside it. Clicking link icon opens state's Agent Distribution Strategy file in new tab.</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Zone 3 — Admin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 Paid (calendar picker), Product Price.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Zone 4 — 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LGA, City, Address.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Zone 5 — Cargo</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Main Product, Quantity, Order Bump dropdown (None by default — selecting product reveals Bump Product and Bump Qty). Logistics Fee.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Zone 6 — Bottom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Sex, Email.</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19.11 Detail Panel — Workflow B (Creating New Order)</w:t>
      </w:r>
    </w:p>
    <w:p>
      <w:pPr>
        <w:spacing w:before="60" w:after="60"/>
      </w:pPr>
      <w:r>
        <w:rPr>
          <w:rFonts w:ascii="Arial" w:cs="Arial" w:eastAsia="Arial" w:hAnsi="Arial"/>
          <w:sz w:val="20"/>
          <w:szCs w:val="20"/>
        </w:rPr>
        <w:t xml:space="preserve">Triggered by New button. Designed for raw data entry from a WhatsApp chat screenshot.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Zone 1 — Trigger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Phone Number (entering triggers DB lookup — auto-fills Name and previous State if customer found), Other Number,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Zone 2 — Cargo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Product, Quantity, Product Price, Order Bump mechanics.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Zone 3 — Destination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State, LGA, City,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Zone 4 — Routing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dropdown + strategy link icon, Logistics Fee.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Zone 5 — Outcome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Status, Comments.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Zone 6 — 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Sex, Email, Date Paid.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19.12 Detail Panel — Right Intelligence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Part A — Snapshot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Orders (lifetime), Cash Paid Orders (lifetime), Delivery Success Rate (Cash Paid ÷ Total Orders %), Total Lifetime Value (₦ sum of all Cash Paid 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Part A — Behavioural Tags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coloured pills e.g. Verified Buyer (green dot). Driven by customer_tag field.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Part A — Feed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Vertically scrollable timeline of previous order cards — product bought/rejected and CSR comments per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Part B — Calculated Fields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developer verification section. Shows: Assigned Weekday, System Log Time, Last Modified Timestamp, API Round-Robin Batch ID. Not for CSR use — confirms calculations are running correctly.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Collapse behaviour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Right panel can be collapsed to give left form full width. Expand icon in top bar restores it.</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19.13 Gap Fixes — UI Elements Added After Full Spec Review</w:t>
      </w:r>
    </w:p>
    <w:p>
      <w:pPr>
        <w:pBdr>
          <w:bottom w:val="single" w:color="2E75B6" w:sz="4" w:space="1"/>
        </w:pBdr>
        <w:spacing w:before="120" w:after="120"/>
      </w:pPr>
      <w:r>
        <w:t xml:space="preserve"/>
      </w:r>
    </w:p>
    <w:p>
      <w:pPr>
        <w:shd w:fill="FFF3CD" w:val="clear"/>
        <w:spacing w:before="80" w:after="80"/>
      </w:pPr>
      <w:r>
        <w:rPr>
          <w:rFonts w:ascii="Arial" w:cs="Arial" w:eastAsia="Arial" w:hAnsi="Arial"/>
          <w:i/>
          <w:iCs/>
          <w:color w:val="856404"/>
          <w:sz w:val="18"/>
          <w:szCs w:val="18"/>
        </w:rPr>
        <w:t xml:space="preserve">⚠ These four UI elements were identified as gaps during cross-referencing of the Day 1/2 spec against the UI/UX sprint. All are now locked.</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Gap 1 — Weekly Report Generator Screen</w:t>
      </w:r>
    </w:p>
    <w:p>
      <w:pPr>
        <w:spacing w:before="60" w:after="60"/>
      </w:pPr>
      <w:r>
        <w:rPr>
          <w:rFonts w:ascii="Arial" w:cs="Arial" w:eastAsia="Arial" w:hAnsi="Arial"/>
          <w:sz w:val="20"/>
          <w:szCs w:val="20"/>
        </w:rPr>
        <w:t xml:space="preserve">The combined weekly report replaces a 2-3 hour manual process. A dedicated screen is needed for manual text input before PDF generation.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 Generate My Report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Tab 3 in the CSR Reports screen. Step 1: date range (defaults to last Friday to this Thursday). Step 2: Any Other Business text area. Step 3: Generate My Report button. Downloads Section 3 PDF — product breakdown, unresponsive list, failed/returns auto-pulled. CSR sends manually via 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Ops Manager — Generate Full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screen in Ops Manager Reports section. Shows all 10 sections in preview. Manual text areas: Any Other Business (Ops Manager fills). Accountant Notes section shows as pending until Accountant fills it. Generate Full Report button only activates when Accountant Notes is filled.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Accountant — Weekly Report Inputs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9 of the Ops Full Report. Sub-section in Accountant Finance module. Fields: Providus Inflow (₦), Providus Outflow (₦), Providus Comments, Moniepoint Inflow (₦), Moniepoint Outflow (₦), Moniepoint Comments, Accountant Notes text area (mandatory). Clicking Save sets cash_flow_logged = true — clears Pending Actions reminder and enables the Generate button for Ops 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PDF 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Jamisan-branded. Accountability columns (CSR Skipped, Interested) flagged red if above zero. Scheduled column combines Committed Scheduled and Committed Immediate.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Gap 2 — Lessons Learned in CSR Sidebar and Director Approval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sidebar item</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Lessons Learned added to CSR left sidebar between Inventory and Complaints. Read-only for CSRs — shows Published lessons only. Searchable by category and keyword. Any staff can click Submit a Lesson to propose a new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Submit a Lesson 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category dropdown (from lesson_categories), content text area. Submits with status = Pending. CSR sees confirmation: Your submission is pending Director review.</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Director approval queue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 Director Approvals and Administration panel — Pending Submissions section. Shows: title, category, submitted by, submission date. Director clicks Review — slide-out opens with full content. Two buttons: Publish as Official (status → Published) and Reject with Reason (mandatory text field). Rejected submissions notify the submitter.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Published lessons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Visible to all staff in their Lessons Learned sidebar item. Searchable, filterable by category.</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Gap 3 — Vendors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Ops Manager sidebar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Vendors directory added as a sidebar item alongside Agents. Shows: Name, Type, Phone 1, Phone 2, State, Comments. Ops Manager can add and edit vendor profiles.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Accountant procurement 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field in the procurement expense entry form is a dropdown linked to the vendors table — not a free-text field. Chain link icon beside the dropdown opens the vendor's full profile in a slide-out for reference.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Vendor types shown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Shipping Agent, Warehouse Agent, Packaging Supplier, Print Supplier, Other — from vendor_type field.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Gap 4 — Department Targets Settings Panel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 Approvals and Administration panel — Settings sub-section.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Department selector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between Beauty and Gadgets.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Editable fields per department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Base Conversion Rate % (minimum acceptable), Target Conversion Rate % (strong performer benchmark), Planned Sales Rate % (used for Planned Sales calculation on CSR report — was hardcoded 70% in Google Sheets).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Effective From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picker. Changes take effect from this date. Historical reports use the rate active at report time — never retroactively changed.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Current vs previous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Shows current active values alongside input fields so Director can see what they are changing before saving.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change in audit_log with Director user_id, old values, new values, effective_from date. Confirmation toast: Department targets updated successfully.</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18.6 Lessons Learned — Knowledge Base</w:t>
      </w:r>
    </w:p>
    <w:p>
      <w:pPr>
        <w:spacing w:before="60" w:after="60"/>
      </w:pPr>
      <w:r>
        <w:rPr>
          <w:rFonts w:ascii="Arial" w:cs="Arial" w:eastAsia="Arial" w:hAnsi="Arial"/>
          <w:sz w:val="20"/>
          <w:szCs w:val="20"/>
        </w:rPr>
        <w:t xml:space="preserve">Centralises tribal knowledge under strict executive oversight. All staff can submit and read published lessons. Only Directors can publish or reject. Prevents knowledge living in WhatsApp chats and individual heads.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Searchable database of approved sales scripts, logistics warnings, CRM SOPs, and fraud prevention tactics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Who can submit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staff member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Who can read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staff — Published lessons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Who can publish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Directors only — no peer upvotes, no staff approval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Publishing pipeline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Staff submits → status = Pending → Director reviews → Publish as Official or Reject with mandatory 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Categories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via lesson_categories lookup table. Directors add new categories. Starting set: Sales Script, Logistics Warning, CRM SOP, Fraud Prevention, Other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Category design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Fixed dropdown from lookup table — prevents freeform drift. Director-managed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Full-text search on title, content, and category for all Published lessons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Tables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lesson_categories (Section 20) + lessons_learned (Section 20) — 55 total tables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18.7 HR Module</w:t>
      </w:r>
    </w:p>
    <w:p>
      <w:pPr>
        <w:spacing w:before="60" w:after="60"/>
      </w:pPr>
      <w:r>
        <w:rPr>
          <w:rFonts w:ascii="Arial" w:cs="Arial" w:eastAsia="Arial" w:hAnsi="Arial"/>
          <w:sz w:val="20"/>
          <w:szCs w:val="20"/>
        </w:rPr>
        <w:t xml:space="preserve">Secure access control, payroll data preparation, and digital punch-clock reporting.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Employee grid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employees with role assignments. HR and Directors can assign or revoke RBAC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creates account → username auto-generated (firstname.lastinitial) → temporary password sent to employee email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Offboarding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 sets is_active = false → immediate lockout → all active sessions invalidated instantly → audit log entry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Staff reports —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Visible to HR, Directors, and Ops Manager only. Not visible to the employee themselves.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Staff reports — data</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Login timestamps (session_log.login_at), logout timestamps (session_log.logout_at), idle time (session_log.last_active_at updated on every API request), daily order volume, daily audit activity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Idle time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last_active_at field added to session_log. Application updates on every user API request. Idle = gap between last_active_at and next action.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Payroll preparation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HR pulls payroll records, commission calculations, and bonus logs for Director approval before payment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Tables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roles, employee_profiles, session_log (+ last_active_at), payroll, audit_log, weekly_bonus_log</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20. Ops Manager Interface — UI/UX Specification</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The Ops Manager is the air traffic controller of the operation. UI philosophy: high-alert, exception-based management. The system aggressively flags what is broken so the Ops Manager does not have to search for it.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20.1 Global Shell — Inherits CSR Design System</w:t>
      </w:r>
    </w:p>
    <w:p>
      <w:pPr>
        <w:spacing w:before="60" w:after="60"/>
      </w:pPr>
      <w:r>
        <w:rPr>
          <w:rFonts w:ascii="Arial" w:cs="Arial" w:eastAsia="Arial" w:hAnsi="Arial"/>
          <w:sz w:val="20"/>
          <w:szCs w:val="20"/>
        </w:rPr>
        <w:t xml:space="preserve">Same rich black sidebar, same toggle behaviour, same toast notifications, same global shell as CSR module. RBAC unlocks a different suite of tools.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Left sidebar items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Command Center (default), Master Orders, Agent Remittances, Staff Roster, Audit and Exceptions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Command Center top nav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DASHBOARD (default), ESCALATIONS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On Break toggle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Bottom left of sidebar next to CSR name and avatar. Coffee cup icon ☕. When clicked: entire bottom bar turns amber, text changes to On Break — click to resume. Applies to CSR role only — not Ops Manager.</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20.2 CSR Status System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Active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Any CRM action within last 20 minutes. Receives leads from Pabbly assignment.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Away — 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CRM action for 20 to 45 minutes. Shows on Ops Manager Live Floor.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Away — Manual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 clicks On Break toggle. Status flips immediately without waiting for timer.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Offline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Logged out or no CRM action for more than 45 minutes.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Status source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last_active_at field on session_log table. Updated on every API request from the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Round-Robin assignment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Pabbly assigns CSRs at ingestion as normal — no status check at Pabbly level. If a CSR is Away and receives leads, Ops Manager bulk reassigns manually using the Live Floor panel.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Away timestamp</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Staff Roster shows exact timestamp when CSR went Away — Ops Manager can distinguish a 15-minute lunch from a 2-hour disappearance.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20.3 Command Center — Live Dashboard</w:t>
      </w:r>
    </w:p>
    <w:p>
      <w:pPr>
        <w:spacing w:before="60" w:after="60"/>
      </w:pPr>
      <w:r>
        <w:rPr>
          <w:rFonts w:ascii="Arial" w:cs="Arial" w:eastAsia="Arial" w:hAnsi="Arial"/>
          <w:sz w:val="20"/>
          <w:szCs w:val="20"/>
        </w:rPr>
        <w:t xml:space="preserve">F-shape reading pattern. Most critical business risks at the top. Filters: Today/date range, All Departments.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Critical Alerts row</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Three alert cards at top: Floating Cash (₦ total across agents), Stale Deliveries (orders with no status update for 96+ hours), CSR Idle Alerts (count of offline CSRs during shift).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Top 5 Agent Debtors widget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panel. Agent name, unremitted ₦, oldest debt in days. Clicking any agent routes directly to Agent Remittances sidebar module filtered to that agent. Clicking View Full Agent Ledger opens full agent remittances view.</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Live Floor — CSR Performance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Right panel. CSR Name, Live Status (🟢/🟡/🔴), Leads Handled today, Conversion Rate, Away timestamp if applicable. Reassign Leads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Dashboard purpose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 alarm — shows immediate threats only. Full detail lives in sidebar modules.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20.4 Command Center — Escalations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Banned Overrides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Orders escalated via CSR Request Unban button. Shows CSR's mandatory explanation. Ops Manager clicks Unban User to release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Zero Fee Approvals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where CSR attempted Cash Paid with ₦0 logistics fee. Ops Manager reads comment and clicks Approve.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Flag for Ops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General escalation raised by CSR with mandatory reason code: Fraud Suspected, Agent Refusing Pickup, Wrong Item Shipped, or other approved codes from escalation_reason_codes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escalation requires Ops Manager action — Approve, Reject, or Reassign. Cannot be left open.</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20.5 Master Orders — God-View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Base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17-column grid as CSR but with additional Override Status column.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CSR 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Editable dropdown for Ops Manager and Directors. Locked for CSRs.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Override Status column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Force Status, Unban User, Approve Zero Fee — role-restricted 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Bulk reassign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multiple rows, use bulk-action dropdown to change CSR. Used when a CSR goes Away with unworked leads.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Export button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Top right. CSV export — Directors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Tabs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Escalations (count badge), Banned Overrides (count badge), Zero-Fee Approvals (count badge).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20.6 Slide-Out Panel — Ops Manager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field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Editable dropdown — Ops Manager can reassign order to any CSR.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Right panel toggle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 Manager has additional Audit Trail tab in right panel alongside Customer History. Shows forensic log: timestamp, field changed, old value, new value, user who changed it.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Escalation actions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Unban User button and Zero Fee Approve button visible in panel if order is in escalation state.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20.7 Agent Remittances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 ledger of all agents with unremitted cash. Daily summary with expandable rows per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Ops Manager 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Clicks Clear Debt — creates new row in agent_remittance with status = Pending_Bank_Verification. Removes red alert from dashboard.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Accountant action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Logs in, matches against actual bank statement, clicks Verified and Cleared to finalise.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Two-step rationale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managing agents cannot be same person balancing company bank account. Ops logs, Accountant verifies.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Colour coding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Red = 7+ days outstanding, Yellow = 3-6 days, Green = 0-2 days, Grey = Settled.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20.8 Staff Roster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 performance and capacity matrix. Dense read-only grid.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 Name and Live Status (🟢/🟡/🔴) with Away timestamp if applicable.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 2</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Shift Start Time — first login of the day from session_log.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 Leads Assigned Today — orders created today assigned to this CSR.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 4</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Leads Touched — orders where first_contact_at IS NOT NULL, meaning CSR actively called or worked the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Conversion Rate — today's Cash Paid divided by today's total orders.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 6</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Hygiene Counts — count of this CSR's orders in each hygiene tab (Missing Logistics, Pending, CSR Skipped, No Date Paid).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Activity — exact timestamp of last CRM action from last_active_at.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Ops value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Uche can instantly see if a CSR has capacity for more leads or is bottlenecked, and act without a WhatsApp message.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20.9 Audit and Exceptions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Stock shrinkage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Warehouse Coordinator submits shrinkage log → surfaces in Audit and Exceptions feed. Ops Manager investigates, clicks Authorize Write-off to deduct from database and notify Accountant.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log 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Searchable by user, action, date range, order ID. Full forensic trail.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Exception feed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rule-breaking events — unauthorized price changes, duplicate orders, Pabbly reconciliation discrepancies — surface here.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20.10 Escalation Schema —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escalation_reason_codes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Lookup table. Director-managed. Starting values: Banned_Customer_Unban_Request, Fraud_Suspected, Agent_Refusing_Pickup, Wrong_Item_Shipped, Zero_Fee_Approval_Request, Other.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order_escalations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order_id, reason_code_id, raised_by (CSR user_id), raised_at, resolved_by (Ops Manager user_id), resolved_at, resolution_action, resolution_notes.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agent_remittance status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Existing table gains status field: Pending_Bank_Verification, Verified_Cleared. Also gains logged_by for Ops Manager user_id.</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21. Director Interface — UI/UX Specification</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The Director dashboard replaces Power BI entirely. UI philosophy: Interactive God-View. High-contrast data visualisation. Every number is a live query from the PostgreSQL database. Two Directors — dashboard always shows full company view, never personalised.</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21.1 Global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Sidebar access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modules unlocked — CSR Workspace, Ops Command Center, Master Orders, Agent Remittances, Staff Roster, Audit and Exceptions, HR, Finance, Inventory, Complaints, Lessons Learned,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Default landing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Summary — Financial Hero section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2FA</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Required on login. 30-day trusted device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Export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right. WYSIWYG PDF export of current filtered view. Also offers Download Raw Data CSV for Accountant to use in QuickBooks or Xero.</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21.2 Persistent Executive Filter Bar</w:t>
      </w:r>
    </w:p>
    <w:p>
      <w:pPr>
        <w:spacing w:before="60" w:after="60"/>
      </w:pPr>
      <w:r>
        <w:rPr>
          <w:rFonts w:ascii="Arial" w:cs="Arial" w:eastAsia="Arial" w:hAnsi="Arial"/>
          <w:sz w:val="20"/>
          <w:szCs w:val="20"/>
        </w:rPr>
        <w:t xml:space="preserve">Sticky top header. Changing any filter reloads all charts cleanly from the server. One source of truth. No cross-filtering in V1 — global filters only.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Date Range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Today, This Week, This Month, Q1, YTD, Custom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Department/Niche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Beauty, Gadgets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Lagos, Abuja, Rivers,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or specific agent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V1 behaviour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Changing any filter triggers full server re-fetch. All charts reload with clean data. No partial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V2 enhancement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Cross-filtering — clicking a bar in one chart filters all other charts. Deferred because multi-variable state management across independent charts is too risky in V1 and can corrupt data silently.</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21.3 Financial Hero Section</w:t>
      </w:r>
    </w:p>
    <w:p>
      <w:pPr>
        <w:spacing w:before="60" w:after="60"/>
      </w:pPr>
      <w:r>
        <w:rPr>
          <w:rFonts w:ascii="Arial" w:cs="Arial" w:eastAsia="Arial" w:hAnsi="Arial"/>
          <w:sz w:val="20"/>
          <w:szCs w:val="20"/>
        </w:rPr>
        <w:t xml:space="preserve">Sits directly below the filter bar. First thing the Director sees on login.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Gross Revenue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SUM of orders.price WHERE status = Cash Paid. Count of sales shown beneath.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Expenses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across ad_expenses + procurement_expenses + waybill_expenses + expenses tables for the period.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Net Profit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Gross Revenue minus Total Expenses. Colour coded — green positive, red negative.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Expense breakdown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sub-cards: Ads (ad_expenses), Procurement (procurement_expenses), Shipping (waybill_expenses), Logistics (logistics fees from orders).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CPO — Cost Per Order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Expenses ÷ Total Orders. Computed at query time, not stored.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CPS — Cost Per Sale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Expenses ÷ Total Cash Paid Orders. Computed at query time. More meaningful than CPO in COD because many orders never convert.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Final Conversion Rate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Cash Paid ÷ Total Orders × 100. Shown beneath CPS for 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Revenue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Paid only. Cash Remitted excluded. Matches spec decision from Day 1.</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21.4 Analytics Engine — Three Tabs</w:t>
      </w:r>
    </w:p>
    <w:p>
      <w:pPr>
        <w:spacing w:before="60" w:after="60"/>
      </w:pPr>
      <w:r>
        <w:rPr>
          <w:rFonts w:ascii="Arial" w:cs="Arial" w:eastAsia="Arial" w:hAnsi="Arial"/>
          <w:sz w:val="20"/>
          <w:szCs w:val="20"/>
        </w:rPr>
        <w:t xml:space="preserve">Lower half of dashboard. Charts are independent static readouts in V1. Global filter bar drives all filtering. Chart types confirmed from Director's existing P&amp;L Excel sheet.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Tab A — Sales Funnel and Demographics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Master Funnel waterfall: Raw Orders → Dropped Off → Abandoned → Cash Paid Sales → Final Conversion Rate. Conversion by Sex donut: Male, Female, Undefined (Undefined shown as third segment — not hidden). Conversion Rate by Day of Week horizontal bar chart.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Tab B — Team 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 Leaderboard combo chart: Valid Orders (bar) vs Conversion Rate (line). Agent Delivery Rate combo chart: Total Assigned (bar) vs Success Rate (line). Links to Full Staff Audit Log and Export Agent Performance PDF.</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Tab C — Product and Geography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Orders and Conversion by State horizontal bar. Product Winners combo chart. Revenue per product per month table — matches P&amp;L product-level row structure. Order Source breakdown — which landing page or channel is driving 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 P/L line 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trend line showing Net Profit/Loss trajectory. Matches NET PROFIT/LOSS chart in Director's Excel P&amp;L. Critical for seeing trajectory at a glance.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Sales vs Expenses combo chart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Sales (blue line) vs Total Expenses (red line) per month. Matches TOTAL SALES and TOTAL EXPENSES chart in Director's Excel. Shows revenue-expense gap trend.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Expense breakdown donut 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each expense category. Matches Director's existing Excel donut chart. Categories: Procurement, Advertising, Salary, Shipping, Subscriptions, Stationery, Media, Equipment, WayBill, and all other expense_categories.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Chart placement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Net P/L line chart and Sales vs Expenses combo sit in the Financial Hero section below the KPI cards. Expense donut sits alongside. Three analytics tabs below.</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21.5 Approvals and Administration Panel</w:t>
      </w:r>
    </w:p>
    <w:p>
      <w:pPr>
        <w:spacing w:before="60" w:after="60"/>
      </w:pPr>
      <w:r>
        <w:rPr>
          <w:rFonts w:ascii="Arial" w:cs="Arial" w:eastAsia="Arial" w:hAnsi="Arial"/>
          <w:sz w:val="20"/>
          <w:szCs w:val="20"/>
        </w:rPr>
        <w:t xml:space="preserve">Dedicated section for Director-only operational duties. Surfaces items that require Director action. Separate from the analytics engine.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Stock adjustment approvals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Adjustments that would push available stock below zero require Director sign-off before trigger fires.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Lessons Learned 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submissions awaiting Director review. Publish as Official or Reject with mandatory reason.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Department targets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Set and update base_conversion_rate, target_conversion_rate, planned_sales_rate per department. Changes logged in audit trail with effective_from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account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Directors and HR Managers can create, disable, and manage user accounts.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Pabbly reconciliation alerts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Daily CRM vs Pabbly order count discrepancies surface here for Director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Backup log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pg_dump success/failure status. Failed backup triggers email alert and appears here.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Escalation_reason_codes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 manages this lookup table — add new escalation categories as business evolves.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Lesson_categories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manages this lookup table — add new knowledge base categories.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21.6 Export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WYSIWYG PDF</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Exports exactly what is currently visible on screen — current filter state, hero numbers, funnel, tab data. Jamisan-branded.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Raw Data 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the sanitised rows used to generate the current charts. Accountant can plug directly into QuickBooks or Xero.</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Export reflects active filters. If filtered to Beauty + This Month, export contains only that data.</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21.7 Director Order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Grid access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 access to God-View grid — same as Ops Manager plus all override capabilities.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Order editing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edit orders directly via slide-out panel. Rarely used but always available.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Audit trail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Every Director edit logged in audit_log with timestamp and previous value.</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22. Accountant Interface — UI/UX Specification</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The Accountant's world is almost entirely within the Finance module. UI philosophy: ledger-style density. Double-entry verification and chronological financial logging. Landing page is always Pending Actions — task-first, not chart-first.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22.1 Global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Sidebar items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Pending Actions (default), Core Financials, Remittance Clearing, Marketing and Ads, Procurement and Waybills, Payroll and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Landing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Actions dashboard — shows outstanding items requiring Accountant action today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Order grid access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Read-only. Can view all orders. Cannot edit any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2FA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on login — Accountant handles financial data</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22.2 Pending Actions Dashboard</w:t>
      </w:r>
    </w:p>
    <w:p>
      <w:pPr>
        <w:spacing w:before="60" w:after="60"/>
      </w:pPr>
      <w:r>
        <w:rPr>
          <w:rFonts w:ascii="Arial" w:cs="Arial" w:eastAsia="Arial" w:hAnsi="Arial"/>
          <w:sz w:val="20"/>
          <w:szCs w:val="20"/>
        </w:rPr>
        <w:t xml:space="preserve">Landing screen on every login. Each card shows a count. Clicking navigates to the relevant module. Clean day = all zeros.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Unverified Remittances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COUNT(agent_remittance WHERE status = Pending_Bank_Verification). Red if 3+, Orange if 1-2, Green if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Unpaid Payroll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staff whose payroll for the current period is calculated but payment_date is null.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Missing Expense Entries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Configurable reminder — prompts to log weekly ad spend or recurring expenses if not yet entered.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Cash Flow Not Logged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Reminder to enter Providus and Moniepoint bank inflows/outflows for weekly report.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22.3 Remittance Clearing — The Vault</w:t>
      </w:r>
    </w:p>
    <w:p>
      <w:pPr>
        <w:spacing w:before="60" w:after="60"/>
      </w:pPr>
      <w:r>
        <w:rPr>
          <w:rFonts w:ascii="Arial" w:cs="Arial" w:eastAsia="Arial" w:hAnsi="Arial"/>
          <w:sz w:val="20"/>
          <w:szCs w:val="20"/>
        </w:rPr>
        <w:t xml:space="preserve">Two-step verification. Ops Manager logs cash extracted from agent. Accountant verifies against actual bank statement.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Pending table 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Log Date, Agent Name, ₦ Expected, Logged By (Ops Manager), Bank Ref / Ops Note, Verify Match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Verify Match 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Clicking opens slide-out panel. System asks for actual deposited amount. Accountant enters real figure. System auto-calculates variance (actual minus expected).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Variance handling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If variance exists: Accountant selects reason from remittance_variance_reason_codes (Agent Shortage, Bank Charges, Partial Payment, Transfer Error, Overpayment). Clicks Confirm Clearance.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Auto-routing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amount hits Gross Revenue only after Accountant clicks Verified and Cleared — not on Ops Manager logging. Agent_ledger Cash_Remitted credit fires on UPDATE when status = Verified_Cleared. Shortage auto-routes to Financial Losses expense category. Books balance automatically.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Notification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Variance triggers notification to Ops Manager and Director: agent name, expected amount, actual amount, shortage amount, reason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Variance outcome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Fully Reconciled = zero variance. 🟡 Reconciled with Shortage = negative variance. 🔵 Reconciled with Overpayment = positive variance.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Cleared archive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Read-only table below pending. Shows Clear Date, Agent, ₦ Cleared, ₦ Variance, Cleared By,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Bank 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Accountant adds bank transfer reference number on verification for audit trail.</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22.4 Marketing and Ads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Log Facebook and TikTok ad spend so Director CPO and CPS calculations are accurate and live.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Platform, Campaign Name, Product, Amount Spent, Payment Method, Logged By, Receipt Link</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Receipt field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Google Drive link — Accountant uploads screenshot from Ads Manager to Google Drive, pastes shareable link into receipt_url field. Clicking opens receipt in new tab.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Add Spend form zones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1: Category + Date. Zone 2: Amount + Payment Method (Company Card, Bank Transfer, Petty Cash). Zone 3: Product + Platform + Campaign Name. Zone 4: Description + Receipt URL.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ERP impact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moment Accountant saves an ad expense, Director dashboard recalculates CPO and CPS automatically. No manual spreadsheet required.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22.5 Procurement and Waybills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Procurement tab</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Log Alibaba and supplier purchases. USD and NGN stored. Exchange rate tracked per purchase for accurate FX history. Receipt URL field for invoice link.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Who logs procurement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Accountant or Ops Manager — both have access.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Waybills tab</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Log cost of every inter-state dispatch. Columns: Date, Origin, Destination Agent, Cargo, Transport Cost, Payment Method,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Payment methods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Paid (HQ pays courier), Agent to Pay and Deduct (agent pays on delivery and deducts from remittance), Petty Cash.</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Agent to Pay and Deduct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Selecting this triggers automatic credit entry in agent_ledger (Waybill_Paid_By_Agent transaction type). Agent balance reduced automatically — no manual adjustment needed, no WhatsApp disputes.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Waybill receipt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link to transport receipt or invoice.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22.6 Payroll and Admin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Payroll calculation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Auto-calculates base salary + commission from csr_performance_monthly per staff per period. Weekly bonuses from weekly_bonus_log included.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Director approval gate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Payroll batch cannot be marked as paid without Director approval. Accountant prepares, Director authorises, Accountant executes.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Payment logging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external bank transfer: logs payment_date, payment_method, bank reference, currency_code.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 expenses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costs, software subscriptions (WATI, Pabbly), miscellaneous. All with receipt URL field.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Taxes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Log tax payments and obligations with receipt URL.</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22.7 Receipt Storage — All Expense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Google Drive link — no file upload to VPS. Accountant uploads to their Google Drive, copies shareable link, pastes into receipt_url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Tables with receipt_url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expenses, procurement_expenses, ad_expenses, waybill_expenses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V1 behaviour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Simple URL field. Accountant pastes link. Clicking opens in new tab.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V2 enhancement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upload to Google Drive via Drive API — skips manual copy-paste step.</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23. HR Interface — UI/UX Specification</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UI philosophy: secure, auditable, list-based. Everything is logged. Sensitive PII is restricted strictly to HR and Directors. Punch-clock data is completely invisible to the employees being tracked.</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23.1 Global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Sidebar items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Staff Directory (default), Digital Punch-Clock, Payroll Runs, Audit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Landing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Directory — the primary access control screen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Access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HR Manager and Directors only. CSRs and other staff cannot access any HR screen.</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23.2 Staff Directory and Access Control</w:t>
      </w:r>
    </w:p>
    <w:p>
      <w:pPr>
        <w:spacing w:before="60" w:after="60"/>
      </w:pPr>
      <w:r>
        <w:rPr>
          <w:rFonts w:ascii="Arial" w:cs="Arial" w:eastAsia="Arial" w:hAnsi="Arial"/>
          <w:sz w:val="20"/>
          <w:szCs w:val="20"/>
        </w:rPr>
        <w:t xml:space="preserve">Control panel for system access. HR and Directors can assign or revoke RBAC roles, onboard new staff, and instantly disable terminated employees.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Grid 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Status (🟢/🔴/⚫), Name, Username, Role, Department, Last Login, Action (Edit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 icons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Active and logged in today. 🔴 Account disabled. ⚫ Never logged in.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Search and filter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Search by employee name. Filter by role dropdown.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Disable toggle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System Access: Active → Disabled. The millisecond the switch flips: is_active = false written to database, active session token invalidated instantly, employee forced to login screen mid-action. audit_log entry stamped with exact timestamp. Cannot be undone without Director confirmation.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Add Employee button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Top right. Opens onboarding slide-out panel.</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23.3 Onboarding Slide-Out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Username auto-generation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HR types First Name and Last Name. System generates username as firstname.lastinitial (e.g. jane.d). Shown to HR, cannot be manually overridden.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Temporary 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auto-generates and emails to employee. HR never sees the password.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Role assignment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Dropdown — all 9 roles. Determines RBAC permissions instantly on save.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Department assignment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Beauty or Gadgets — only relevant for CSR role.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Level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Automatically set to L1 on creation. Cannot be manually changed by HR. Promoted automatically when csr_promotion_thresholds are crossed.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Personal 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 Date of Birth, Gender, Phone, Email, Address, State, LGA</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Employment details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Job Title, Department, Employment Type, Start Date, Salary Grade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Emergency contacts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of Kin: name, relationship, phone, address. Emergency Contact: name, relationship, phone 1, phone 2, address.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Additional IDs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Driver's License, Tax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PII fields — encrypted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 (National ID), Medical Conditions, Main Account Number, Alternate Account Number. All four encrypted at rest — even database administrator cannot read raw values.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Bank details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Main Bank Name, Main Account Type (Savings/Current), Alternate Bank Name — accompany the encrypted account numbers.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23.4 Digital Punch-Clock</w:t>
      </w:r>
    </w:p>
    <w:p>
      <w:pPr>
        <w:spacing w:before="60" w:after="60"/>
      </w:pPr>
      <w:r>
        <w:rPr>
          <w:rFonts w:ascii="Arial" w:cs="Arial" w:eastAsia="Arial" w:hAnsi="Arial"/>
          <w:sz w:val="20"/>
          <w:szCs w:val="20"/>
        </w:rPr>
        <w:t xml:space="preserve">Completely invisible to CSRs. Visible to HR, Directors, and Ops Manager only. Tracks productivity by date range and department.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 (defaults to today), Department (all or specific)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export for payroll processing or dispute resolution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 1 — Name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Employee name with current live status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2 — First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session_log.login_at for the selected date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 3 — Last Logout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Most recent session_log.logout_at. Shows Active if still logged 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4 — Total 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all session durations for the day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 5 — Idle Time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Calculated from gaps in last_active_at updates. Flagged with ⚠️ if above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6 — Leads Assigned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orders assigned to this CSR created on this date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 7 — Leads Touched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 of orders WHERE first_contact_at IS NOT NULL — CSR actively called or worked the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8 — Conversion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Paid ÷ total orders for the day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 9 — Hygiene Counts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Count of this CSR's orders sitting in Missing Logistics, Pending, CSR Skipped, No Date Paid tabs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10 — Audit 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audit_log entries for this user on this date — every save, status change, panel open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Last Activity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Exact timestamp of last CRM action from last_active_at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Idle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last_active_at updated on every API request. Gap calculation: now() minus last_active_at. Flags shown for gaps above 20 minutes during active session.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session_log (login/logout/last_active_at), orders (leads assigned/touched), audit_log (action count). No new storage needed.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23.5 Payroll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Period (month/year), Department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Grid columns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Name + Level (e.g. Faith A. L2), Base Salary, Paid Units, Conversion %, Commission Tier, Total Commission, Weekly Bonuses, Total Pay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Data sources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Base Salary from csr_levels.base_salary. Paid Units and Conversion % from csr_performance_monthly. Commission Tier auto-applied from commission_tiers based on conversion rate. Weekly Bonuses from weekly_bonus_log.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Level promotion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automated. csr_promotion_thresholds drives promotion. csr_level_history records every level change. Payroll picks up current level automatically — HR cannot manually change CSR levels.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Retroactive tiers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Crossing a tier threshold recalculates ALL units for that month at the higher rate. Backdating principle already specced in Day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Dispute 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Clicking any commission cell opens slide-out showing raw csr_performance_monthly data — exact units ordered vs paid, weekly_bonus_log entries, tier calculation breakdown. Exportable as PDF for staff.</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Payroll status flow</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Step 1: HR reviews calculations. Step 2: HR clicks Request Sign-Off — status = Pending Director Approval. Step 3: Director reviews and clicks Approve Batch. Step 4: Accountant pays externally via bank transfer. Step 5: Accountant logs payment with payment_date, bank reference, payment_method in payroll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HR cannot authorise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cannot mark payroll as paid. Director approves, Accountant executes.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23.6 Audit Logs — HR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HR-filtered view of staff activity. Not the same as system audit_log used by Directors — focused on employee behaviour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name, date range, action type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What HR sees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Login times, logout times, actions taken (status changes, price edits, panel opens), volume per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HR cannot see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PII beyond what the employee themselves accessed — audit log shows actions, not customer data</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Export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CSV export for disciplinary proceedings or management reviews</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24. Warehouse Coordinator Interface — UI/UX Specification</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UI philosophy: utilitarian and batch-focused. Rapid logging of physical items coming in and going out. Strict guardrails prevent negative stock. Every action has a financial consequence tracked automatically.</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24.1 Global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Sidebar items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 Inventory (default), Goods Movement, Waybills, Returned and Trashed, Stock Adjustments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Landing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Inventory — real-time stock counts for all products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Access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Warehouse Coordinator, Ops Manager, and Directors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24.2 Live Inventory Screen</w:t>
      </w:r>
    </w:p>
    <w:p>
      <w:pPr>
        <w:spacing w:before="60" w:after="60"/>
      </w:pPr>
      <w:r>
        <w:rPr>
          <w:rFonts w:ascii="Arial" w:cs="Arial" w:eastAsia="Arial" w:hAnsi="Arial"/>
          <w:sz w:val="20"/>
          <w:szCs w:val="20"/>
        </w:rPr>
        <w:t xml:space="preserve">Two tabs: Main Stock and Order Bump Stock. Same columns and logic, separate tables (inventory and order_bump_inventory).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 Name, Variant/Colour, Waybill Stock, Reserved (Pending orders), Decremented (Cash Paid orders), Available to Sell (GENERATED ALWAYS AS — database calculated)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Available colour coding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Green = healthy stock. 🟡 Yellow = below 20% of waybill stock. 🔴 Red = 10 or fewer units. Exact thresholds configurable.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Out of Stock flag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CSR-set flag on the product. Visible here as an indicator. Does not affect the stock calculation — informational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New Dispatch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right. Opens Goods Movement slide-out to dispatch stock to an agent.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Order Bump tab</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Identical layout. Pulls from order_bump_inventory table.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24.3 Goods Movement Screen</w:t>
      </w:r>
    </w:p>
    <w:p>
      <w:pPr>
        <w:spacing w:before="60" w:after="60"/>
      </w:pPr>
      <w:r>
        <w:rPr>
          <w:rFonts w:ascii="Arial" w:cs="Arial" w:eastAsia="Arial" w:hAnsi="Arial"/>
          <w:sz w:val="20"/>
          <w:szCs w:val="20"/>
        </w:rPr>
        <w:t xml:space="preserve">Tracks the physical transfer of stock between warehouse and agents. Separate from Waybill Expenses which tracks the cost of movement.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 Product, Variant, Quantity, Movement Type (Sent/Returned/Waybill), From, To Agent, State, Logged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New Dispatch slide-out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dropdown, Variant dropdown, Quantity, Movement Type, Destination Agent, State. On save: formally transfers physical liability from HQ warehouse to agent. Accountant notified to log transport cost in Finance module.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Return logging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When agent returns stock: Movement Type = Returned. from_agent_id populated. Stock re-enters available pool if condition is good.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past movements searchable by product, agent, date range.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24.4 Waybills Screen</w:t>
      </w:r>
    </w:p>
    <w:p>
      <w:pPr>
        <w:spacing w:before="60" w:after="60"/>
      </w:pPr>
      <w:r>
        <w:rPr>
          <w:rFonts w:ascii="Arial" w:cs="Arial" w:eastAsia="Arial" w:hAnsi="Arial"/>
          <w:sz w:val="20"/>
          <w:szCs w:val="20"/>
        </w:rPr>
        <w:t xml:space="preserve">Tracks the cost of every inter-state dispatch. Related to Goods Movement but separate — Goods Movement = physical stock, Waybills = financial cost.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 Product, Batch, Quantity, Origin State, Destination Agent, State, Transport Cost, Courier, Payment Method, Status, Receipt 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Payment Method 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Paid, Agent to Pay and Deduct, Petty Cash. Selecting Agent to Pay and Deduct automatically posts a Waybill_Paid_By_Agent credit entry to the agent's ledger — no manual adjustment needed.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Receipt URL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Google Drive link to transport invoice or receipt. Same pattern as Accountant expense receipts.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 Waybill 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Batch, Quantity, From State, To State, Agent, Courier, Transport Cost ₦, Payment Method, Receipt URL, Comments.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Waybill status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Warehouse (packed), In Transit, Signed Receipt (delivered and confirmed).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24.5 Returned and Trashed Items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 range,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Logged, Product, Quantity, Returned By Agent, State, Condition, Reason/Comments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Condition values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Trashed (unsellable — damaged, broken, soaked), 🟢 Redistributed (good condition — returned to agent stock or warehouse)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 Trashed Item 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Product, Quantity, Condition (Trashed or Redistributed), Reason/Comments (mandatory).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Trashed trigger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INSERT on trashed_items WHERE condition = Trashed: subtracts quantity from waybill_stock in inventory table. Prevents ghost stock appearing as Available.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Redistributed items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condition returns are re-entered into agent stock — no waybill_stock deduction. Logged for audit trail only.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Financial sync</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Trashed items feed the Director's Shrinkage Report showing monthly NGN value of physical losses.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24.6 Stock Adjustments Screen</w:t>
      </w:r>
    </w:p>
    <w:p>
      <w:pPr>
        <w:spacing w:before="60" w:after="60"/>
      </w:pPr>
      <w:r>
        <w:rPr>
          <w:rFonts w:ascii="Arial" w:cs="Arial" w:eastAsia="Arial" w:hAnsi="Arial"/>
          <w:sz w:val="20"/>
          <w:szCs w:val="20"/>
        </w:rPr>
        <w:t xml:space="preserve">The most strictly controlled screen. Bridges the gap between physical warehouse count and digital stock count after theft, miscounts, or marketing samples.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 Product, Qty Adjusted, Adjustment Type, Comments, Logged By, Status/Approval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Adjustment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Shrinkage/Missing, Damaged_In_Warehouse, Marketing_Sample, Found/Surplus, Initial_Count_Correction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New Adjustment form</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 Variant, Quantity Adjusted (positive or negative integer), Adjustment Type, Comments (mandatory).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Auto-approved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Found/Surplus and Marketing_Sample adjustments where available stock stays above zero — approved automatically.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Director approval gate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If adjustment pushes Available to Sell below zero: system blocks transaction. Red warning shown. Transaction enters Pending state. Director must log into Approvals panel and click Approve before trigger fires.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Pending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Coordinator sees Pending Director Approval on their adjustment row. Cannot proceed until resolved.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Historical records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Includes 130+ Initial_Count_Correction entries imported from historical negative waybill entries during migration. Visible as archived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Financial 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Shrinkage/Missing adjustments feed Director's monthly shrinkage cost report automatically.</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25. Auditor Interface — UI/UX Specification</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UI philosophy: high-density, forensic layout. Chronological timelines, historical data, exception highlighting. The Auditor is the internal detective — they look at the ashes to see if someone started the fire deliberately. Most critical rule: absolute read-only access enforced at RBAC level, not just UI level. The Auditor cannot change a single status, delete a comment, or edit a price.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25.1 Global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Sidebar items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Audit Dashboard (default), Global Activity Log, Communication Forensics, Spot-Check Queues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Landing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Dashboard — macro red flags and automated exception detection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Access level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Absolute read-only. Enforced at RBAC level — not UI-only. Every route returns data only. No write endpoints available to Auditor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Flag for Director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only action available. Routes through order_escalations table with reason code Auditor_Flag. Appears in Director Approvals panel.</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25.2 Audit Dashboard — Automated Red Flags</w:t>
      </w:r>
    </w:p>
    <w:p>
      <w:pPr>
        <w:spacing w:before="60" w:after="60"/>
      </w:pPr>
      <w:r>
        <w:rPr>
          <w:rFonts w:ascii="Arial" w:cs="Arial" w:eastAsia="Arial" w:hAnsi="Arial"/>
          <w:sz w:val="20"/>
          <w:szCs w:val="20"/>
        </w:rPr>
        <w:t xml:space="preserve">Auto-filters the entire database to find unnatural behaviour patterns. Three alert widgets at top. Triage queue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High-Bounce Orders widget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Orders where status changed 4 or more times within the same calendar day. Indicates possible manipulation, customer confusion, or CSR gaming metrics.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Zero-Fee Deliveries widget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Paid orders with logistics_fee = 0 or null that were NOT approved by Ops Manager (no entry in order_escalations with Zero_Fee_Approval_Request resolved). These slipped through without authorisation.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Rapid Fails widget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Orders that moved from Pending to a terminal status (Failed, Cancelled) in under 3 minutes. Physically impossible to have a legitimate conversation and log a result in under 3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Rapid Fail triage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ID, CSR Name, Time Assigned (first_contact_at), Time Failed (status change timestamp from order_status_history), Delta (seconds/minutes), Failure Reason Code. Sorted by shortest delta first.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Flag for Director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Auditor opens order, adds note explaining suspicion, clicks Flag for Director. Creates order_escalations row with reason_code = Auditor_Flag. Director sees it in their Approvals panel.</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25.3 Global Activity Log</w:t>
      </w:r>
    </w:p>
    <w:p>
      <w:pPr>
        <w:spacing w:before="60" w:after="60"/>
      </w:pPr>
      <w:r>
        <w:rPr>
          <w:rFonts w:ascii="Arial" w:cs="Arial" w:eastAsia="Arial" w:hAnsi="Arial"/>
          <w:sz w:val="20"/>
          <w:szCs w:val="20"/>
        </w:rPr>
        <w:t xml:space="preserve">Direct UI wrapper for the audit_log table. Every keystroke and dropdown change across the entire company. Uneditable by any user including Directors.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Timestamp, User + Role, Action Type, Record ID, Field Changed, Old Value, New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 Order ID, user name, or field name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Filter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By action type (edit_order, status_change, price_change, login, adjustment, deletion)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Today, This Week, Custom range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Price change filter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Filtering Field Changed = Price instantly surfaces all price modifications across all orders — primary fraud detection 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export for disciplinary proceedings or Director review</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Immutable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row in audit_log can be edited or deleted by any user. PostgreSQL-level constraint.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25.4 Communication Forensics</w:t>
      </w:r>
    </w:p>
    <w:p>
      <w:pPr>
        <w:spacing w:before="60" w:after="60"/>
      </w:pPr>
      <w:r>
        <w:rPr>
          <w:rFonts w:ascii="Arial" w:cs="Arial" w:eastAsia="Arial" w:hAnsi="Arial"/>
          <w:sz w:val="20"/>
          <w:szCs w:val="20"/>
        </w:rPr>
        <w:t xml:space="preserve">V1 shows WATI export history and Pabbly reconciliation logs. V2 adds live WhatsApp chat mirror via WATI API.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V1 — WATI Export Log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Shows every export to Cash Paid Orders and Complaints/Refunds sheets. Columns: export_type, export_date, records_exported, status (Success/Failed), error_message. Auditor can verify that sequences fired correctly for paid 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V1 — Pabbly Reconciliation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CRM order count vs Pabbly webhook count. Discrepancies flagged. Auditor investigates gaps — orders that came through Pabbly but did not appear in CRM or vice versa.</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V2 — WATI Chat Mirror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 chronological read-only mirror of actual WhatsApp chat between company and customer phone number, pulled via WATI API. Auditor can verify CSR actually contacted customer, read exact messages sent and received. Deferred to V2 — V1 uses two Google Sheets, no direct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V2 — Use case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manipulation detection: Auditor sees price changed from ₦39,500 to ₦30,000 in Activity Log, then checks WATI mirror to see what was actually communicated to the customer.</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25.5 Spot-Check Queues</w:t>
      </w:r>
    </w:p>
    <w:p>
      <w:pPr>
        <w:spacing w:before="60" w:after="60"/>
      </w:pPr>
      <w:r>
        <w:rPr>
          <w:rFonts w:ascii="Arial" w:cs="Arial" w:eastAsia="Arial" w:hAnsi="Arial"/>
          <w:sz w:val="20"/>
          <w:szCs w:val="20"/>
        </w:rPr>
        <w:t xml:space="preserve">Mathematically randomised daily compliance testing. Auditors cannot review 11,000 orders monthly — random sampling ensures coverage without bias.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Generate Sample button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Pulls 50 random orders targeting vulnerable statuses: Cash Paid, Failed, Cancelled, CSR Skipped, and recent stock adjustments. New sample generated each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Queue columns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ID, Audit Category, CSR/Agent, three action buttons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Audit categories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Cash_Paid_Verify, Rejected_Verify, CSR_Skipped, Shrinkage_Log, High_Bounce_Order, Rapid_Fail — from auditor_check_categories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Auditor 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 (order is compliant), Flag ❌ (routes to Director via order_escalations with Auditor_Flag reason), Add Note 📝 (adds auditor_notes to auditor_spot_checks row)</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Progress tracker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X / 50 Audits Completed Today — visible at bottom of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Stats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Audit Stats button shows historical pass/fail rates by CSR, agent, category, and period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Physical verification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Spot checks require Auditor to call customer directly for delivery verification — CRM cannot verify this but the Flag mechanism captures the outcome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25.6 Slide-Out Panel — Auditor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Clicking any Order ID across any Auditor screen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Left side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order details — read-only. All fields visible but no edit capability. No Save button.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Right side — Order History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 status change timeline from order_status_history. Every status, who changed it, exact 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Right side — Audit Trail 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forensic log from audit_log for this specific order — every field change, old value, new value, user, timestamp. Same data as Global Activity Log filtered to this order.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Right side — V2 WATI Mirror tab</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Read-only chronological WhatsApp chat log pulled via WATI API. V2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Flag for Director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action available. Mandatory note field. Creates escalation record.</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26. Social Media Manager Interface — UI/UX Specification</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UI philosophy: aggregated data visualisation only. Mirrors the Director dashboard analytical power but strips away all financial unit economics (CPO/CPS) and all PII. The SMM does not need a customer's phone number or home address to know if a TikTok ad is converting. Absolute rule: dashboard-only, read-only access. No order grids, no individual rows, zero PII. Enforced at RBAC level.</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26.1 Global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Sidebar items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Performance Insights (default), Geographic Heatmaps, Product Winners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Landing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Insights — the macro advertising funnel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Access level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Dashboard-only read-only. No order grids. No PII. RBAC-enforced.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hidden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CPO, CPS, individual order details, customer names, phone numbers, addresses, employee names, financial totals — all hidden from SMM.</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26.2 Persistent Filter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Date Range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Today, This Week, This Month, Custom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Beauty, Gadgets, All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Facebook, TikTok, Jamisan Form, All — from order_sources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V1 behaviour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re-fetches all charts on filter change. Same global filter pattern as Director dashboard.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26.3 Performance Insights Screen</w:t>
      </w:r>
    </w:p>
    <w:p>
      <w:pPr>
        <w:spacing w:before="60" w:after="60"/>
      </w:pPr>
      <w:r>
        <w:rPr>
          <w:rFonts w:ascii="Arial" w:cs="Arial" w:eastAsia="Arial" w:hAnsi="Arial"/>
          <w:sz w:val="20"/>
          <w:szCs w:val="20"/>
        </w:rPr>
        <w:t xml:space="preserve">Answers the ultimate media buying question: are these ads bringing serious buyers or window shoppers?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Macro Advertising Funnel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Waterfall chart: Raw Leads Generated → Validated (Interested to Scheduled) → Abandoned/Rejected → Cash Paid Sales → Final Conversion Rate. Source filter makes this funnel specific to Facebook, TikTok, or all sources.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Conversion by Demographic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segments: Female, Male, Undefined. Shows Leads, Sales, and Conversion Rate per segment. Undefined always shown — hiding it skews the demographic picture.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Conversion Rate by Day of Week</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Horizontal bar chart. Tells SMM optimal days to publish content and run ads. Highest-converting days get more budget allocation.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Strategic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SMM can see that a female-targeted TikTok creative has 70% female leads but only 12% conversion, while 30% male leads convert at 45%. Kills the creative and pivots targeting — without seeing any individual customer data.</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26.4 Geographic Heatmaps Screen</w:t>
      </w:r>
    </w:p>
    <w:p>
      <w:pPr>
        <w:spacing w:before="60" w:after="60"/>
      </w:pPr>
      <w:r>
        <w:rPr>
          <w:rFonts w:ascii="Arial" w:cs="Arial" w:eastAsia="Arial" w:hAnsi="Arial"/>
          <w:sz w:val="20"/>
          <w:szCs w:val="20"/>
        </w:rPr>
        <w:t xml:space="preserve">State-by-state targeting matrix. Tells SMM exactly which states to include or exclude in Facebook and TikTok Ad Manager.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State, Raw Leads Generated, Cash Paid Sales, Final Conversion Rate (bar visualisation), 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Recommendations — auto-generated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 on department_targets thresholds — not static labels.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Scale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Conversion rate above target_conversion_rate for the department. Increase ad spend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Maintain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rate at or near base_conversion_rate. Healthy — keep current budget.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Monitor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Conversion rate below base_conversion_rate but above 15%. Watch for decline.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Exclude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rate below 15%. Add to Facebook/TikTok exclusion list immediately. Budget wasted here.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Strategic value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SMM sees Ogun state generating cheap clicks but converting at 9%. Adds Ogun to exclusion list, reroutes budget to Lagos (42%). CRM ties marketing metrics to actual cash collected — not just form submissions.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26.5 Product Winners Screen</w:t>
      </w:r>
    </w:p>
    <w:p>
      <w:pPr>
        <w:spacing w:before="60" w:after="60"/>
      </w:pPr>
      <w:r>
        <w:rPr>
          <w:rFonts w:ascii="Arial" w:cs="Arial" w:eastAsia="Arial" w:hAnsi="Arial"/>
          <w:sz w:val="20"/>
          <w:szCs w:val="20"/>
        </w:rPr>
        <w:t xml:space="preserve">Ranked by conversion velocity. Tells SMM which products deserve the most creative energy and budget.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Rank, Product Name, Total Leads, Cash Paid, Conversion Rate, Trend vs Previous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Trend calculation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Compares conversion rate for current period vs previous period of same length. Computed at query time.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Trend indicators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Upward trend with percentage gain. 📉 Downward trend with percentage loss and Review Creative warning if decline is significant. ➖ Stable.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Ranking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Sorted by conversion rate descending. Product with highest Cash Paid ÷ Total Leads ratio ranks first.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Ad fatigue detection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Steep downward trend on a product that has been running the same creative for weeks = ad fatigue signal. SMM pauses campaign and refreshes creative.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financial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amounts hidden. SMM sees conversion rates and lead volumes only — no ₦ figures.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26.6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Export button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Top right on all screens. Exports aggregated chart data as 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is exported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aggregated numbers visible on screen — conversion rates, lead counts, state performance. No individual order data, no customer details.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SMM exports to build targeting audiences in Facebook Ads Manager or present performance to Director.</w:t>
            </w:r>
          </w:p>
        </w:tc>
      </w:tr>
    </w:tbl>
    <w:p>
      <w:pPr>
        <w:spacing w:before="80" w:after="80"/>
      </w:pPr>
      <w:r>
        <w:t xml:space="preserve"/>
      </w:r>
    </w:p>
    <w:p>
      <w:r>
        <w:br w:type="page"/>
      </w:r>
    </w:p>
    <w:p>
      <w:pPr>
        <w:pStyle w:val="Heading1"/>
        <w:spacing w:before="360" w:after="120"/>
      </w:pPr>
      <w:r>
        <w:rPr>
          <w:rFonts w:ascii="Arial" w:cs="Arial" w:eastAsia="Arial" w:hAnsi="Arial"/>
          <w:b/>
          <w:bCs/>
          <w:color w:val="1F4E79"/>
          <w:sz w:val="32"/>
          <w:szCs w:val="32"/>
        </w:rPr>
        <w:t xml:space="preserve">27. Data Analyst Interface — UI/UX Specification</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UI philosophy: unrestricted read-only exploration. The Analyst can ask infinite multi-variable questions across the entire database without writing SQL and without risking live operational data. Transforms the CRM from a workflow tool into a predictive intelligence engine.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27.1 Global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Sidebar — own tools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Deep Query Engine (default), Lead Decay and Cohorts, Fulfillment Forensics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Sidebar — shared dashboards read-only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P&amp;L, SMM Insights, Ops Command Center, HR Punch-Clock. Same screens, same data, read-only access.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Access level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Read-only across entire database. No write endpoints. Aggregated CSV export permitted — no raw PII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Export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data export only. Grouped summary metrics visible on screen. Individual order rows with customer names and phone numbers are Director-only export.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27.2 Deep Query Engine</w:t>
      </w:r>
    </w:p>
    <w:p>
      <w:pPr>
        <w:spacing w:before="60" w:after="60"/>
      </w:pPr>
      <w:r>
        <w:rPr>
          <w:rFonts w:ascii="Arial" w:cs="Arial" w:eastAsia="Arial" w:hAnsi="Arial"/>
          <w:sz w:val="20"/>
          <w:szCs w:val="20"/>
        </w:rPr>
        <w:t xml:space="preserve">Standard dashboards answer pre-defined questions. The Deep Query Engine lets the Analyst ask any multi-variable question across the entire order database without writing raw SQL.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Builder pattern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Same Airtable-style multi-condition filter already built for CSR interface — Match ALL / ANY conditions, Where / And / Or rows, field + operator + value + delete. Add Condition and Add Condition Group (OR logic). No new UI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Available fields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order fields: Department, Product, State, LGA, Agent, CSR, Status, DFO (Days From Order), Date Range, Sex, Price, Source, Order Bump, Failure Reason.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Operators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 exactly, is not, contains, does not contain, is greater than, is less than, is empty, is not empty.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Results 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view showing: total matching records, total value at risk (₦ sum), average DFO in current status. Then paginated grid of matching records — read-only, no inline editing.</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Group by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Analyst can group results by Agent, CSR, State, Product, or Status to surface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Save 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and name frequently used queries for quick reload.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Load Saved Query</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Dropdown of previously saved queries — team shared, not personal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CSV of the grouped summary — not raw individual rows with PII.</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Case study value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Analyst builds: Department = Beauty, Status = Pending, DFO &gt; 3. Returns 142 records. Groups by Agent. Instantly reveals 90% of stale orders belong to one agent holding ₦2.8M in pipeline cash.</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27.3 Lead Decay and Cohort Analysis</w:t>
      </w:r>
    </w:p>
    <w:p>
      <w:pPr>
        <w:spacing w:before="60" w:after="60"/>
      </w:pPr>
      <w:r>
        <w:rPr>
          <w:rFonts w:ascii="Arial" w:cs="Arial" w:eastAsia="Arial" w:hAnsi="Arial"/>
          <w:sz w:val="20"/>
          <w:szCs w:val="20"/>
        </w:rPr>
        <w:t xml:space="preserve">Mathematically proves how fast a lead decays. Provides hard data to defend or challenge operational rules like the 72-hour auto-abandon threshold.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Lead Decay chart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DFO (Days From Order) on x-axis vs Conversion Rate on y-axis. Shows volume reaching each day stage and final conversion rate. Drop-off velocity column shows rate of decay per day. Flags Day 3+ as ⚠️ and Day 4+ as 🔴 Dead Zone.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orders.ordered_at vs orders.date_paid. DFO computed at query time. Groups all Cash Paid orders by how many days elapsed before payment.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Operational value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Analyst can prove that extending auto-abandon from 72 hours to 5 days would result in dispatching riders at an 8% success rate — mathematically losing money on logistics costs. Director uses this to reject the change request with hard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Cohort Retention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Groups customers by the month of their first Cash Paid order. Tracks how many returned for a 2nd and 3rd purchase. Calculates 6-month Lifetime Value (LTV) per cohort.</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LTV calculation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SUM of all Cash Paid order values for a customer across their lifetime. Grouped by first-order cohort 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Range, Product, Department. Source filter shows decay curve per ad channel.</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27.4 Fulfillment Forensics</w:t>
      </w:r>
    </w:p>
    <w:p>
      <w:pPr>
        <w:spacing w:before="60" w:after="60"/>
      </w:pPr>
      <w:r>
        <w:rPr>
          <w:rFonts w:ascii="Arial" w:cs="Arial" w:eastAsia="Arial" w:hAnsi="Arial"/>
          <w:sz w:val="20"/>
          <w:szCs w:val="20"/>
        </w:rPr>
        <w:t xml:space="preserve">Cross-references product types against geographical logistics. Answers: are certain products too difficult to deliver to certain places?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Matrix columns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 Name, State, Assigned (total orders), Delivered (Cash Paid), Success %, Primary Failure Reason (most common failure_reason_id for non-converted orders in this product-state combination)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Colour coding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50%+ success. 🟡 25-49%. 🔴 Below 25% — flagged for exclusion consideration.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Cross-reference selector</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State (default), Agent, LGA, CSR. Analyst switches the grouping variable to isolate different bottleneck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Primary Failure Reason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Auto-calculated from failure_reason_codes — most frequent failure reason for orders in this product-state cell. Surfaces patterns like Location Requires Waybill or Customer Switched Off.</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Filters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 Range, Department, Product — any combination.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CSV — product-state summary only, no customer details.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Case study value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Analyst spots 2-in-1 Speaker in Enugu converting at 12% with Primary Failure Reason = Location Requires Waybill. Speaker's weight makes last-mile delivery too expensive in remote Enugu LGAs. SMM excludes Enugu from all Gadget ad sets — company margin restored.</w:t>
            </w:r>
          </w:p>
        </w:tc>
      </w:tr>
    </w:tbl>
    <w:p>
      <w:pPr>
        <w:spacing w:before="80" w:after="80"/>
      </w:pPr>
      <w:r>
        <w:t xml:space="preserve"/>
      </w:r>
    </w:p>
    <w:p>
      <w:pPr>
        <w:pBdr>
          <w:bottom w:val="single" w:color="2E75B6" w:sz="4" w:space="1"/>
        </w:pBdr>
        <w:spacing w:before="120" w:after="120"/>
      </w:pPr>
      <w:r>
        <w:t xml:space="preserve"/>
      </w:r>
    </w:p>
    <w:p>
      <w:pPr>
        <w:spacing w:before="120" w:after="0"/>
        <w:jc w:val="center"/>
      </w:pPr>
      <w:r>
        <w:rPr>
          <w:rFonts w:ascii="Arial" w:cs="Arial" w:eastAsia="Arial" w:hAnsi="Arial"/>
          <w:i/>
          <w:iCs/>
          <w:color w:val="888888"/>
          <w:sz w:val="18"/>
          <w:szCs w:val="18"/>
        </w:rPr>
        <w:t xml:space="preserve">Jamisan ERP Spec — Day 1 Complete | Day 2: Database Schema on dbdiagram.io</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2026-03-27T23:39:45.153Z</dcterms:created>
  <dcterms:modified xsi:type="dcterms:W3CDTF">2026-03-27T23:39:45.154Z</dcterms:modified>
</cp:coreProperties>
</file>

<file path=docProps/custom.xml><?xml version="1.0" encoding="utf-8"?>
<Properties xmlns="http://schemas.openxmlformats.org/officeDocument/2006/custom-properties" xmlns:vt="http://schemas.openxmlformats.org/officeDocument/2006/docPropsVTypes"/>
</file>