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1E84D3">
      <w:pPr>
        <w:rPr>
          <w:rFonts w:hint="default"/>
          <w:lang w:val="en-US"/>
        </w:rPr>
      </w:pPr>
      <w:r>
        <w:rPr>
          <w:rFonts w:hint="default"/>
          <w:lang w:val="en-US"/>
        </w:rPr>
        <w:t>Usulan kasus :</w:t>
      </w:r>
    </w:p>
    <w:p w14:paraId="7D8DB572">
      <w:pPr>
        <w:rPr>
          <w:rFonts w:hint="default"/>
          <w:lang w:val="en-US"/>
        </w:rPr>
      </w:pPr>
      <w:r>
        <w:rPr>
          <w:rFonts w:hint="default"/>
          <w:lang w:val="en-US"/>
        </w:rPr>
        <w:t>Pembuatan fitur penunjang SDLC (System Development Life Cycle) pada aplikasi PNBP-PKH</w:t>
      </w:r>
    </w:p>
    <w:p w14:paraId="69A53C56">
      <w:pPr>
        <w:rPr>
          <w:rFonts w:hint="default"/>
          <w:lang w:val="en-US"/>
        </w:rPr>
      </w:pPr>
    </w:p>
    <w:p w14:paraId="7841CD15">
      <w:pPr>
        <w:jc w:val="center"/>
        <w:rPr>
          <w:rFonts w:hint="default"/>
          <w:b/>
          <w:bCs/>
          <w:u w:val="single"/>
          <w:lang w:val="en-US"/>
        </w:rPr>
      </w:pPr>
      <w:r>
        <w:rPr>
          <w:rFonts w:hint="default"/>
          <w:b/>
          <w:bCs/>
          <w:u w:val="single"/>
          <w:lang w:val="en-US" w:eastAsia="zh-CN"/>
        </w:rPr>
        <w:t>PENUGASAN TOPIK 5</w:t>
      </w:r>
    </w:p>
    <w:p w14:paraId="0ED70AFA">
      <w:pPr>
        <w:jc w:val="center"/>
        <w:rPr>
          <w:rFonts w:hint="default"/>
          <w:b/>
          <w:bCs/>
          <w:u w:val="single"/>
          <w:lang w:val="en-US" w:eastAsia="zh-CN"/>
        </w:rPr>
      </w:pPr>
      <w:r>
        <w:rPr>
          <w:rFonts w:hint="default"/>
          <w:b/>
          <w:bCs/>
          <w:u w:val="single"/>
          <w:lang w:val="en-US" w:eastAsia="zh-CN"/>
        </w:rPr>
        <w:t>ANALISIS STRATEGY</w:t>
      </w:r>
    </w:p>
    <w:p w14:paraId="02FDB9F8">
      <w:pPr>
        <w:jc w:val="both"/>
        <w:rPr>
          <w:rFonts w:hint="default"/>
          <w:b/>
          <w:bCs/>
          <w:u w:val="single"/>
          <w:lang w:val="en-US" w:eastAsia="zh-CN"/>
        </w:rPr>
      </w:pPr>
    </w:p>
    <w:p w14:paraId="1A349699">
      <w:pPr>
        <w:jc w:val="both"/>
        <w:rPr>
          <w:rFonts w:hint="default"/>
          <w:b w:val="0"/>
          <w:bCs w:val="0"/>
          <w:u w:val="none"/>
          <w:lang w:val="en-US" w:eastAsia="zh-CN"/>
        </w:rPr>
      </w:pPr>
      <w:r>
        <w:rPr>
          <w:rFonts w:hint="default"/>
          <w:b w:val="0"/>
          <w:bCs w:val="0"/>
          <w:u w:val="none"/>
          <w:lang w:val="en-US" w:eastAsia="zh-CN"/>
        </w:rPr>
        <w:t xml:space="preserve">Penugasan 1 Sesuai dengan kasus Bapak / Ibu, lengkapi tabel berikut :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05"/>
        <w:gridCol w:w="3788"/>
        <w:gridCol w:w="4227"/>
      </w:tblGrid>
      <w:tr w14:paraId="5BA7F9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09" w:hRule="atLeast"/>
        </w:trPr>
        <w:tc>
          <w:tcPr>
            <w:tcW w:w="505" w:type="dxa"/>
          </w:tcPr>
          <w:p w14:paraId="7B629182">
            <w:pPr>
              <w:jc w:val="center"/>
              <w:rPr>
                <w:rFonts w:hint="default"/>
                <w:b w:val="0"/>
                <w:bCs w:val="0"/>
                <w:u w:val="none"/>
                <w:vertAlign w:val="baseline"/>
                <w:lang w:val="en-US" w:eastAsia="zh-CN"/>
              </w:rPr>
            </w:pPr>
            <w:r>
              <w:rPr>
                <w:rFonts w:hint="default"/>
                <w:b w:val="0"/>
                <w:bCs w:val="0"/>
                <w:u w:val="none"/>
                <w:vertAlign w:val="baseline"/>
                <w:lang w:val="en-US" w:eastAsia="zh-CN"/>
              </w:rPr>
              <w:t>No</w:t>
            </w:r>
          </w:p>
        </w:tc>
        <w:tc>
          <w:tcPr>
            <w:tcW w:w="3788" w:type="dxa"/>
          </w:tcPr>
          <w:p w14:paraId="360E3A72">
            <w:pPr>
              <w:jc w:val="center"/>
              <w:rPr>
                <w:rFonts w:hint="default"/>
                <w:b w:val="0"/>
                <w:bCs w:val="0"/>
                <w:u w:val="none"/>
                <w:vertAlign w:val="baseline"/>
                <w:lang w:val="en-US" w:eastAsia="zh-CN"/>
              </w:rPr>
            </w:pPr>
            <w:r>
              <w:rPr>
                <w:rFonts w:hint="default"/>
                <w:b w:val="0"/>
                <w:bCs w:val="0"/>
                <w:u w:val="none"/>
                <w:vertAlign w:val="baseline"/>
                <w:lang w:val="en-US" w:eastAsia="zh-CN"/>
              </w:rPr>
              <w:t>Masalah</w:t>
            </w:r>
          </w:p>
        </w:tc>
        <w:tc>
          <w:tcPr>
            <w:tcW w:w="4227" w:type="dxa"/>
          </w:tcPr>
          <w:p w14:paraId="1995B5D1">
            <w:pPr>
              <w:jc w:val="center"/>
              <w:rPr>
                <w:rFonts w:hint="default"/>
                <w:b w:val="0"/>
                <w:bCs w:val="0"/>
                <w:u w:val="none"/>
                <w:vertAlign w:val="baseline"/>
                <w:lang w:val="en-US" w:eastAsia="zh-CN"/>
              </w:rPr>
            </w:pPr>
            <w:r>
              <w:rPr>
                <w:rFonts w:hint="default"/>
                <w:b w:val="0"/>
                <w:bCs w:val="0"/>
                <w:u w:val="none"/>
                <w:vertAlign w:val="baseline"/>
                <w:lang w:val="en-US" w:eastAsia="zh-CN"/>
              </w:rPr>
              <w:t>Peluang</w:t>
            </w:r>
          </w:p>
        </w:tc>
      </w:tr>
      <w:tr w14:paraId="5AC12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5" w:type="dxa"/>
          </w:tcPr>
          <w:p w14:paraId="478ECFC3">
            <w:pPr>
              <w:jc w:val="both"/>
              <w:rPr>
                <w:rFonts w:hint="default"/>
                <w:b w:val="0"/>
                <w:bCs w:val="0"/>
                <w:u w:val="none"/>
                <w:vertAlign w:val="baseline"/>
                <w:lang w:val="en-US" w:eastAsia="zh-CN"/>
              </w:rPr>
            </w:pPr>
            <w:r>
              <w:rPr>
                <w:rFonts w:hint="default"/>
                <w:b w:val="0"/>
                <w:bCs w:val="0"/>
                <w:u w:val="none"/>
                <w:vertAlign w:val="baseline"/>
                <w:lang w:val="en-US" w:eastAsia="zh-CN"/>
              </w:rPr>
              <w:t>1</w:t>
            </w:r>
          </w:p>
        </w:tc>
        <w:tc>
          <w:tcPr>
            <w:tcW w:w="3788" w:type="dxa"/>
          </w:tcPr>
          <w:p w14:paraId="4C90557A">
            <w:pPr>
              <w:jc w:val="both"/>
              <w:rPr>
                <w:rFonts w:hint="default"/>
                <w:b w:val="0"/>
                <w:bCs w:val="0"/>
                <w:u w:val="none"/>
                <w:vertAlign w:val="baseline"/>
                <w:lang w:val="en-US" w:eastAsia="zh-CN"/>
              </w:rPr>
            </w:pPr>
            <w:r>
              <w:rPr>
                <w:rFonts w:hint="default"/>
                <w:b w:val="0"/>
                <w:bCs w:val="0"/>
                <w:u w:val="none"/>
                <w:vertAlign w:val="baseline"/>
                <w:lang w:val="en-US" w:eastAsia="zh-CN"/>
              </w:rPr>
              <w:t>Permintaan penambahan atau modifikasi modul dilakukan secara verbal dan  tanpa prosedur yang sistematis</w:t>
            </w:r>
          </w:p>
        </w:tc>
        <w:tc>
          <w:tcPr>
            <w:tcW w:w="4227" w:type="dxa"/>
          </w:tcPr>
          <w:p w14:paraId="41E92973">
            <w:pPr>
              <w:jc w:val="both"/>
              <w:rPr>
                <w:rFonts w:hint="default"/>
                <w:b w:val="0"/>
                <w:bCs w:val="0"/>
                <w:u w:val="none"/>
                <w:vertAlign w:val="baseline"/>
                <w:lang w:val="en-US" w:eastAsia="zh-CN"/>
              </w:rPr>
            </w:pPr>
            <w:r>
              <w:rPr>
                <w:rFonts w:hint="default"/>
                <w:b w:val="0"/>
                <w:bCs w:val="0"/>
                <w:u w:val="none"/>
                <w:vertAlign w:val="baseline"/>
                <w:lang w:val="en-US" w:eastAsia="zh-CN"/>
              </w:rPr>
              <w:t>Permintaan penambahan atau modifikasi modul dilakukan satu pintu melalui fitur penunjang SDLC sehingga berlangsung secara sistematis dan terorganisir</w:t>
            </w:r>
          </w:p>
        </w:tc>
      </w:tr>
      <w:tr w14:paraId="798AE9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5" w:type="dxa"/>
          </w:tcPr>
          <w:p w14:paraId="49FEF969">
            <w:pPr>
              <w:jc w:val="both"/>
              <w:rPr>
                <w:rFonts w:hint="default"/>
                <w:b w:val="0"/>
                <w:bCs w:val="0"/>
                <w:u w:val="none"/>
                <w:vertAlign w:val="baseline"/>
                <w:lang w:val="en-US" w:eastAsia="zh-CN"/>
              </w:rPr>
            </w:pPr>
            <w:r>
              <w:rPr>
                <w:rFonts w:hint="default"/>
                <w:b w:val="0"/>
                <w:bCs w:val="0"/>
                <w:u w:val="none"/>
                <w:vertAlign w:val="baseline"/>
                <w:lang w:val="en-US" w:eastAsia="zh-CN"/>
              </w:rPr>
              <w:t>2</w:t>
            </w:r>
          </w:p>
        </w:tc>
        <w:tc>
          <w:tcPr>
            <w:tcW w:w="3788" w:type="dxa"/>
          </w:tcPr>
          <w:p w14:paraId="5303038D">
            <w:pPr>
              <w:jc w:val="both"/>
              <w:rPr>
                <w:rFonts w:hint="default"/>
                <w:b w:val="0"/>
                <w:bCs w:val="0"/>
                <w:u w:val="none"/>
                <w:vertAlign w:val="baseline"/>
                <w:lang w:val="en-US" w:eastAsia="zh-CN"/>
              </w:rPr>
            </w:pPr>
            <w:r>
              <w:rPr>
                <w:rFonts w:hint="default"/>
                <w:b w:val="0"/>
                <w:bCs w:val="0"/>
                <w:u w:val="none"/>
                <w:vertAlign w:val="baseline"/>
                <w:lang w:val="en-US" w:eastAsia="zh-CN"/>
              </w:rPr>
              <w:t>Kapokja tidak terlibat untuk melakukan pengecekan dan persetujuan dari setiap permintaan penambahan atau modifikasi modul yang dilakukan staff</w:t>
            </w:r>
          </w:p>
        </w:tc>
        <w:tc>
          <w:tcPr>
            <w:tcW w:w="4227" w:type="dxa"/>
          </w:tcPr>
          <w:p w14:paraId="67C8D46B">
            <w:pPr>
              <w:jc w:val="both"/>
              <w:rPr>
                <w:rFonts w:hint="default"/>
                <w:b w:val="0"/>
                <w:bCs w:val="0"/>
                <w:u w:val="none"/>
                <w:vertAlign w:val="baseline"/>
                <w:lang w:val="en-US" w:eastAsia="zh-CN"/>
              </w:rPr>
            </w:pPr>
            <w:r>
              <w:rPr>
                <w:rFonts w:hint="default"/>
                <w:b w:val="0"/>
                <w:bCs w:val="0"/>
                <w:u w:val="none"/>
                <w:vertAlign w:val="baseline"/>
                <w:lang w:val="en-US" w:eastAsia="zh-CN"/>
              </w:rPr>
              <w:t xml:space="preserve">Kapokja diharuskan melakukan pengecekan dan persetujuan dari setiap permintaan yang diajukan staff, sehingga permintaan secara formal berstatus telah disetujui dan sesuai dengan peraturan yang berlaku </w:t>
            </w:r>
          </w:p>
        </w:tc>
      </w:tr>
      <w:tr w14:paraId="05AAE6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5" w:type="dxa"/>
          </w:tcPr>
          <w:p w14:paraId="6E245A4E">
            <w:pPr>
              <w:jc w:val="both"/>
              <w:rPr>
                <w:rFonts w:hint="default"/>
                <w:b w:val="0"/>
                <w:bCs w:val="0"/>
                <w:u w:val="none"/>
                <w:vertAlign w:val="baseline"/>
                <w:lang w:val="en-US" w:eastAsia="zh-CN"/>
              </w:rPr>
            </w:pPr>
            <w:r>
              <w:rPr>
                <w:rFonts w:hint="default"/>
                <w:b w:val="0"/>
                <w:bCs w:val="0"/>
                <w:u w:val="none"/>
                <w:vertAlign w:val="baseline"/>
                <w:lang w:val="en-US" w:eastAsia="zh-CN"/>
              </w:rPr>
              <w:t>3</w:t>
            </w:r>
          </w:p>
        </w:tc>
        <w:tc>
          <w:tcPr>
            <w:tcW w:w="3788" w:type="dxa"/>
          </w:tcPr>
          <w:p w14:paraId="5B6FD563">
            <w:pPr>
              <w:jc w:val="both"/>
              <w:rPr>
                <w:rFonts w:hint="default"/>
                <w:b w:val="0"/>
                <w:bCs w:val="0"/>
                <w:u w:val="none"/>
                <w:vertAlign w:val="baseline"/>
                <w:lang w:val="en-US" w:eastAsia="zh-CN"/>
              </w:rPr>
            </w:pPr>
            <w:r>
              <w:rPr>
                <w:rFonts w:hint="default"/>
                <w:b w:val="0"/>
                <w:bCs w:val="0"/>
                <w:u w:val="none"/>
                <w:vertAlign w:val="baseline"/>
                <w:lang w:val="en-US" w:eastAsia="zh-CN"/>
              </w:rPr>
              <w:t>Monitoring perkembangan pekerjaan staff IT secara manual melalui kontak langsung dengan staff IT</w:t>
            </w:r>
          </w:p>
        </w:tc>
        <w:tc>
          <w:tcPr>
            <w:tcW w:w="4227" w:type="dxa"/>
          </w:tcPr>
          <w:p w14:paraId="57429365">
            <w:pPr>
              <w:jc w:val="both"/>
              <w:rPr>
                <w:rFonts w:hint="default"/>
                <w:b w:val="0"/>
                <w:bCs w:val="0"/>
                <w:u w:val="none"/>
                <w:vertAlign w:val="baseline"/>
                <w:lang w:val="en-US" w:eastAsia="zh-CN"/>
              </w:rPr>
            </w:pPr>
            <w:r>
              <w:rPr>
                <w:rFonts w:hint="default"/>
                <w:b w:val="0"/>
                <w:bCs w:val="0"/>
                <w:u w:val="none"/>
                <w:vertAlign w:val="baseline"/>
                <w:lang w:val="en-US" w:eastAsia="zh-CN"/>
              </w:rPr>
              <w:t>Monitoring perkembangan pekerjaan staff IT secara mandiri dan mudah melalui fitur penunjang SDLC</w:t>
            </w:r>
          </w:p>
        </w:tc>
      </w:tr>
      <w:tr w14:paraId="1A67B8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5" w:type="dxa"/>
          </w:tcPr>
          <w:p w14:paraId="233E3E29">
            <w:pPr>
              <w:jc w:val="both"/>
              <w:rPr>
                <w:rFonts w:hint="default"/>
                <w:b w:val="0"/>
                <w:bCs w:val="0"/>
                <w:u w:val="none"/>
                <w:vertAlign w:val="baseline"/>
                <w:lang w:val="en-US" w:eastAsia="zh-CN"/>
              </w:rPr>
            </w:pPr>
            <w:r>
              <w:rPr>
                <w:rFonts w:hint="default"/>
                <w:b w:val="0"/>
                <w:bCs w:val="0"/>
                <w:u w:val="none"/>
                <w:vertAlign w:val="baseline"/>
                <w:lang w:val="en-US" w:eastAsia="zh-CN"/>
              </w:rPr>
              <w:t>4</w:t>
            </w:r>
          </w:p>
        </w:tc>
        <w:tc>
          <w:tcPr>
            <w:tcW w:w="3788" w:type="dxa"/>
          </w:tcPr>
          <w:p w14:paraId="03B4F6B6">
            <w:pPr>
              <w:jc w:val="both"/>
              <w:rPr>
                <w:rFonts w:hint="default"/>
                <w:b w:val="0"/>
                <w:bCs w:val="0"/>
                <w:u w:val="none"/>
                <w:vertAlign w:val="baseline"/>
                <w:lang w:val="en-US" w:eastAsia="zh-CN"/>
              </w:rPr>
            </w:pPr>
            <w:r>
              <w:rPr>
                <w:rFonts w:hint="default"/>
                <w:b w:val="0"/>
                <w:bCs w:val="0"/>
                <w:u w:val="none"/>
                <w:vertAlign w:val="baseline"/>
                <w:lang w:val="en-US" w:eastAsia="zh-CN"/>
              </w:rPr>
              <w:t>Permintaan penambahan atau modifikasi modul belum menyertakan SOP yang berlaku</w:t>
            </w:r>
          </w:p>
        </w:tc>
        <w:tc>
          <w:tcPr>
            <w:tcW w:w="4227" w:type="dxa"/>
          </w:tcPr>
          <w:p w14:paraId="5FDC42C6">
            <w:pPr>
              <w:jc w:val="both"/>
              <w:rPr>
                <w:rFonts w:hint="default"/>
                <w:b w:val="0"/>
                <w:bCs w:val="0"/>
                <w:u w:val="none"/>
                <w:vertAlign w:val="baseline"/>
                <w:lang w:val="en-US" w:eastAsia="zh-CN"/>
              </w:rPr>
            </w:pPr>
            <w:r>
              <w:rPr>
                <w:rFonts w:hint="default"/>
                <w:b w:val="0"/>
                <w:bCs w:val="0"/>
                <w:u w:val="none"/>
                <w:vertAlign w:val="baseline"/>
                <w:lang w:val="en-US" w:eastAsia="zh-CN"/>
              </w:rPr>
              <w:t>Permintaan penambahan atau modifikasi modul harus menyertakan SOP sehingga permintaan yang dilakukan secara formal jelas dan legal serta memudahkan Kapokja untuk melakukan pengecekan</w:t>
            </w:r>
          </w:p>
        </w:tc>
      </w:tr>
      <w:tr w14:paraId="04BB54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5" w:type="dxa"/>
          </w:tcPr>
          <w:p w14:paraId="10C16FEB">
            <w:pPr>
              <w:jc w:val="both"/>
              <w:rPr>
                <w:rFonts w:hint="default"/>
                <w:b w:val="0"/>
                <w:bCs w:val="0"/>
                <w:u w:val="none"/>
                <w:vertAlign w:val="baseline"/>
                <w:lang w:val="en-US" w:eastAsia="zh-CN"/>
              </w:rPr>
            </w:pPr>
            <w:r>
              <w:rPr>
                <w:rFonts w:hint="default"/>
                <w:b w:val="0"/>
                <w:bCs w:val="0"/>
                <w:u w:val="none"/>
                <w:vertAlign w:val="baseline"/>
                <w:lang w:val="en-US" w:eastAsia="zh-CN"/>
              </w:rPr>
              <w:t>5</w:t>
            </w:r>
          </w:p>
        </w:tc>
        <w:tc>
          <w:tcPr>
            <w:tcW w:w="3788" w:type="dxa"/>
          </w:tcPr>
          <w:p w14:paraId="352D21B2">
            <w:pPr>
              <w:jc w:val="both"/>
              <w:rPr>
                <w:rFonts w:hint="default"/>
                <w:b w:val="0"/>
                <w:bCs w:val="0"/>
                <w:u w:val="none"/>
                <w:vertAlign w:val="baseline"/>
                <w:lang w:val="en-US" w:eastAsia="zh-CN"/>
              </w:rPr>
            </w:pPr>
            <w:r>
              <w:rPr>
                <w:rFonts w:hint="default"/>
                <w:b w:val="0"/>
                <w:bCs w:val="0"/>
                <w:u w:val="none"/>
                <w:vertAlign w:val="baseline"/>
                <w:lang w:val="en-US" w:eastAsia="zh-CN"/>
              </w:rPr>
              <w:t>Kapokja atau staff menyampaikan hasil UAT secara informal dan verbal</w:t>
            </w:r>
          </w:p>
        </w:tc>
        <w:tc>
          <w:tcPr>
            <w:tcW w:w="4227" w:type="dxa"/>
          </w:tcPr>
          <w:p w14:paraId="109B8938">
            <w:pPr>
              <w:jc w:val="both"/>
              <w:rPr>
                <w:rFonts w:hint="default"/>
                <w:b w:val="0"/>
                <w:bCs w:val="0"/>
                <w:u w:val="none"/>
                <w:vertAlign w:val="baseline"/>
                <w:lang w:val="en-US" w:eastAsia="zh-CN"/>
              </w:rPr>
            </w:pPr>
            <w:r>
              <w:rPr>
                <w:rFonts w:hint="default"/>
                <w:b w:val="0"/>
                <w:bCs w:val="0"/>
                <w:u w:val="none"/>
                <w:vertAlign w:val="baseline"/>
                <w:lang w:val="en-US" w:eastAsia="zh-CN"/>
              </w:rPr>
              <w:t xml:space="preserve">Kapokja atau staff menyampaikan hasil UAT melalui aplikasi sehingga hasil UAT tercatat </w:t>
            </w:r>
          </w:p>
        </w:tc>
      </w:tr>
      <w:tr w14:paraId="2ED9AD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5" w:type="dxa"/>
          </w:tcPr>
          <w:p w14:paraId="13098037">
            <w:pPr>
              <w:jc w:val="both"/>
              <w:rPr>
                <w:rFonts w:hint="default"/>
                <w:b w:val="0"/>
                <w:bCs w:val="0"/>
                <w:u w:val="none"/>
                <w:vertAlign w:val="baseline"/>
                <w:lang w:val="en-US" w:eastAsia="zh-CN"/>
              </w:rPr>
            </w:pPr>
            <w:r>
              <w:rPr>
                <w:rFonts w:hint="default"/>
                <w:b w:val="0"/>
                <w:bCs w:val="0"/>
                <w:u w:val="none"/>
                <w:vertAlign w:val="baseline"/>
                <w:lang w:val="en-US" w:eastAsia="zh-CN"/>
              </w:rPr>
              <w:t>6</w:t>
            </w:r>
          </w:p>
        </w:tc>
        <w:tc>
          <w:tcPr>
            <w:tcW w:w="3788" w:type="dxa"/>
          </w:tcPr>
          <w:p w14:paraId="420678FB">
            <w:pPr>
              <w:jc w:val="both"/>
              <w:rPr>
                <w:rFonts w:hint="default"/>
                <w:b w:val="0"/>
                <w:bCs w:val="0"/>
                <w:u w:val="none"/>
                <w:vertAlign w:val="baseline"/>
                <w:lang w:val="en-US" w:eastAsia="zh-CN"/>
              </w:rPr>
            </w:pPr>
            <w:r>
              <w:rPr>
                <w:rFonts w:hint="default"/>
                <w:b w:val="0"/>
                <w:bCs w:val="0"/>
                <w:u w:val="none"/>
                <w:vertAlign w:val="baseline"/>
                <w:lang w:val="en-US" w:eastAsia="zh-CN"/>
              </w:rPr>
              <w:t>Staff IT hanya mencatat daftar modul dan catatan bug melalui aplikasi eksternal</w:t>
            </w:r>
          </w:p>
        </w:tc>
        <w:tc>
          <w:tcPr>
            <w:tcW w:w="4227" w:type="dxa"/>
          </w:tcPr>
          <w:p w14:paraId="25CF5D83">
            <w:pPr>
              <w:jc w:val="both"/>
              <w:rPr>
                <w:rFonts w:hint="default"/>
                <w:b w:val="0"/>
                <w:bCs w:val="0"/>
                <w:u w:val="none"/>
                <w:vertAlign w:val="baseline"/>
                <w:lang w:val="en-US" w:eastAsia="zh-CN"/>
              </w:rPr>
            </w:pPr>
            <w:r>
              <w:rPr>
                <w:rFonts w:hint="default"/>
                <w:b w:val="0"/>
                <w:bCs w:val="0"/>
                <w:u w:val="none"/>
                <w:vertAlign w:val="baseline"/>
                <w:lang w:val="en-US" w:eastAsia="zh-CN"/>
              </w:rPr>
              <w:t>Staff IT dapat membuat dokumen teknis setelah hasil UAT menyatakan berhasil secara digital dan melalui aplikasi internal</w:t>
            </w:r>
          </w:p>
        </w:tc>
      </w:tr>
      <w:tr w14:paraId="7A182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5" w:type="dxa"/>
          </w:tcPr>
          <w:p w14:paraId="3DC8A6C3">
            <w:pPr>
              <w:jc w:val="both"/>
              <w:rPr>
                <w:rFonts w:hint="default"/>
                <w:b w:val="0"/>
                <w:bCs w:val="0"/>
                <w:u w:val="none"/>
                <w:vertAlign w:val="baseline"/>
                <w:lang w:val="en-US" w:eastAsia="zh-CN"/>
              </w:rPr>
            </w:pPr>
            <w:r>
              <w:rPr>
                <w:rFonts w:hint="default"/>
                <w:b w:val="0"/>
                <w:bCs w:val="0"/>
                <w:u w:val="none"/>
                <w:vertAlign w:val="baseline"/>
                <w:lang w:val="en-US" w:eastAsia="zh-CN"/>
              </w:rPr>
              <w:t>7</w:t>
            </w:r>
          </w:p>
        </w:tc>
        <w:tc>
          <w:tcPr>
            <w:tcW w:w="3788" w:type="dxa"/>
          </w:tcPr>
          <w:p w14:paraId="68C8BE04">
            <w:pPr>
              <w:jc w:val="both"/>
              <w:rPr>
                <w:rFonts w:hint="default"/>
                <w:b w:val="0"/>
                <w:bCs w:val="0"/>
                <w:u w:val="none"/>
                <w:vertAlign w:val="baseline"/>
                <w:lang w:val="en-US" w:eastAsia="zh-CN"/>
              </w:rPr>
            </w:pPr>
            <w:r>
              <w:rPr>
                <w:rFonts w:hint="default"/>
                <w:b w:val="0"/>
                <w:bCs w:val="0"/>
                <w:u w:val="none"/>
                <w:vertAlign w:val="baseline"/>
                <w:lang w:val="en-US" w:eastAsia="zh-CN"/>
              </w:rPr>
              <w:t>Belum tersedia media yang menampilkan daftar modul eksisting</w:t>
            </w:r>
          </w:p>
        </w:tc>
        <w:tc>
          <w:tcPr>
            <w:tcW w:w="4227" w:type="dxa"/>
          </w:tcPr>
          <w:p w14:paraId="1B012157">
            <w:pPr>
              <w:jc w:val="both"/>
              <w:rPr>
                <w:rFonts w:hint="default"/>
                <w:b w:val="0"/>
                <w:bCs w:val="0"/>
                <w:u w:val="none"/>
                <w:vertAlign w:val="baseline"/>
                <w:lang w:val="en-US" w:eastAsia="zh-CN"/>
              </w:rPr>
            </w:pPr>
            <w:r>
              <w:rPr>
                <w:rFonts w:hint="default"/>
                <w:b w:val="0"/>
                <w:bCs w:val="0"/>
                <w:u w:val="none"/>
                <w:vertAlign w:val="baseline"/>
                <w:lang w:val="en-US" w:eastAsia="zh-CN"/>
              </w:rPr>
              <w:t>Kapokja atau staff dapat mengetahui daftar modul eksisting dengan berbagai statusnya</w:t>
            </w:r>
          </w:p>
        </w:tc>
      </w:tr>
    </w:tbl>
    <w:p w14:paraId="12FA9DB0">
      <w:pPr>
        <w:jc w:val="both"/>
        <w:rPr>
          <w:rFonts w:hint="default"/>
          <w:b w:val="0"/>
          <w:bCs w:val="0"/>
          <w:u w:val="none"/>
          <w:lang w:val="en-US" w:eastAsia="zh-CN"/>
        </w:rPr>
      </w:pPr>
    </w:p>
    <w:p w14:paraId="2F8D5DD4">
      <w:pPr>
        <w:jc w:val="both"/>
        <w:rPr>
          <w:rFonts w:hint="default"/>
          <w:b w:val="0"/>
          <w:bCs w:val="0"/>
          <w:u w:val="none"/>
          <w:lang w:val="en-US" w:eastAsia="zh-CN"/>
        </w:rPr>
      </w:pPr>
    </w:p>
    <w:p w14:paraId="4819EC00">
      <w:pPr>
        <w:jc w:val="both"/>
        <w:rPr>
          <w:rFonts w:hint="default"/>
          <w:b w:val="0"/>
          <w:bCs w:val="0"/>
          <w:u w:val="none"/>
          <w:lang w:val="en-US" w:eastAsia="zh-CN"/>
        </w:rPr>
      </w:pPr>
      <w:r>
        <w:rPr>
          <w:rFonts w:hint="default"/>
          <w:b w:val="0"/>
          <w:bCs w:val="0"/>
          <w:u w:val="none"/>
          <w:lang w:val="en-US" w:eastAsia="zh-CN"/>
        </w:rPr>
        <w:t>Penugasan 2 Sesuai dengan proyek Bapak / Ibu, buat penilaian kemampuan unit kerja berdasarkan factor internal dan eksternal?</w:t>
      </w:r>
    </w:p>
    <w:p w14:paraId="365046BD">
      <w:pPr>
        <w:jc w:val="both"/>
        <w:rPr>
          <w:rFonts w:hint="default"/>
          <w:b w:val="0"/>
          <w:bCs w:val="0"/>
          <w:u w:val="none"/>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6FE32C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7441A6EF">
            <w:pPr>
              <w:jc w:val="center"/>
              <w:rPr>
                <w:rFonts w:hint="default"/>
                <w:b w:val="0"/>
                <w:bCs w:val="0"/>
                <w:u w:val="none"/>
                <w:vertAlign w:val="baseline"/>
                <w:lang w:val="en-US" w:eastAsia="zh-CN"/>
              </w:rPr>
            </w:pPr>
            <w:r>
              <w:rPr>
                <w:rFonts w:hint="default"/>
                <w:b w:val="0"/>
                <w:bCs w:val="0"/>
                <w:u w:val="none"/>
                <w:vertAlign w:val="baseline"/>
                <w:lang w:val="en-US" w:eastAsia="zh-CN"/>
              </w:rPr>
              <w:t>Faktor Internal</w:t>
            </w:r>
          </w:p>
        </w:tc>
        <w:tc>
          <w:tcPr>
            <w:tcW w:w="4261" w:type="dxa"/>
          </w:tcPr>
          <w:p w14:paraId="6878DDFA">
            <w:pPr>
              <w:jc w:val="center"/>
              <w:rPr>
                <w:rFonts w:hint="default"/>
                <w:b w:val="0"/>
                <w:bCs w:val="0"/>
                <w:u w:val="none"/>
                <w:vertAlign w:val="baseline"/>
                <w:lang w:val="en-US" w:eastAsia="zh-CN"/>
              </w:rPr>
            </w:pPr>
            <w:r>
              <w:rPr>
                <w:rFonts w:hint="default"/>
                <w:b w:val="0"/>
                <w:bCs w:val="0"/>
                <w:u w:val="none"/>
                <w:vertAlign w:val="baseline"/>
                <w:lang w:val="en-US" w:eastAsia="zh-CN"/>
              </w:rPr>
              <w:t>Faktor Eksternal</w:t>
            </w:r>
          </w:p>
        </w:tc>
      </w:tr>
      <w:tr w14:paraId="6EECF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269F3D8B">
            <w:pPr>
              <w:jc w:val="both"/>
              <w:rPr>
                <w:rFonts w:hint="default"/>
                <w:b w:val="0"/>
                <w:bCs w:val="0"/>
                <w:u w:val="none"/>
                <w:vertAlign w:val="baseline"/>
                <w:lang w:val="en-US" w:eastAsia="zh-CN"/>
              </w:rPr>
            </w:pPr>
            <w:r>
              <w:rPr>
                <w:rFonts w:hint="default"/>
                <w:b w:val="0"/>
                <w:bCs w:val="0"/>
                <w:u w:val="none"/>
                <w:vertAlign w:val="baseline"/>
                <w:lang w:val="en-US" w:eastAsia="zh-CN"/>
              </w:rPr>
              <w:t>Kelompok kerja memiliki panduan teknis pelaksanaan tugas pokok dan fungsi berupa SOP</w:t>
            </w:r>
          </w:p>
        </w:tc>
        <w:tc>
          <w:tcPr>
            <w:tcW w:w="4261" w:type="dxa"/>
          </w:tcPr>
          <w:p w14:paraId="4B0B2791">
            <w:pPr>
              <w:jc w:val="both"/>
              <w:rPr>
                <w:rFonts w:hint="default"/>
                <w:b w:val="0"/>
                <w:bCs w:val="0"/>
                <w:u w:val="none"/>
                <w:vertAlign w:val="baseline"/>
                <w:lang w:val="en-US" w:eastAsia="zh-CN"/>
              </w:rPr>
            </w:pPr>
            <w:r>
              <w:rPr>
                <w:rFonts w:hint="default"/>
                <w:b w:val="0"/>
                <w:bCs w:val="0"/>
                <w:u w:val="none"/>
                <w:vertAlign w:val="baseline"/>
                <w:lang w:val="en-US" w:eastAsia="zh-CN"/>
              </w:rPr>
              <w:t xml:space="preserve">Kelompok kerja melalui unit kerja melakukan kerjasama dengan beberapa instansi untuk mendukung layanan kelompok kerja baik sesuai tugas pokok dan fungsi kelompok kerja  maupun teknologi IT </w:t>
            </w:r>
          </w:p>
        </w:tc>
      </w:tr>
      <w:tr w14:paraId="0645B5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ABEE772">
            <w:pPr>
              <w:jc w:val="both"/>
              <w:rPr>
                <w:rFonts w:hint="default"/>
                <w:b w:val="0"/>
                <w:bCs w:val="0"/>
                <w:u w:val="none"/>
                <w:vertAlign w:val="baseline"/>
                <w:lang w:val="en-US" w:eastAsia="zh-CN"/>
              </w:rPr>
            </w:pPr>
            <w:r>
              <w:rPr>
                <w:rFonts w:hint="default"/>
                <w:b w:val="0"/>
                <w:bCs w:val="0"/>
                <w:u w:val="none"/>
                <w:vertAlign w:val="baseline"/>
                <w:lang w:val="en-US" w:eastAsia="zh-CN"/>
              </w:rPr>
              <w:t>Kelompok kerja terdiri dari Koordinator dan staff yang memiliki kompetensi sesuai dengan kebutuhan proses bisnis yang dijalankan berdasarkan latar belakang pendidikan</w:t>
            </w:r>
          </w:p>
        </w:tc>
        <w:tc>
          <w:tcPr>
            <w:tcW w:w="4261" w:type="dxa"/>
          </w:tcPr>
          <w:p w14:paraId="16876DE9">
            <w:pPr>
              <w:jc w:val="both"/>
              <w:rPr>
                <w:rFonts w:hint="default"/>
                <w:b w:val="0"/>
                <w:bCs w:val="0"/>
                <w:u w:val="none"/>
                <w:vertAlign w:val="baseline"/>
                <w:lang w:val="en-US" w:eastAsia="zh-CN"/>
              </w:rPr>
            </w:pPr>
            <w:r>
              <w:rPr>
                <w:rFonts w:hint="default"/>
                <w:b w:val="0"/>
                <w:bCs w:val="0"/>
                <w:u w:val="none"/>
                <w:vertAlign w:val="baseline"/>
                <w:lang w:val="en-US" w:eastAsia="zh-CN"/>
              </w:rPr>
              <w:t>Auditor mendukung perbaikan layanan yang diberikan kelompok kerja melalui unit kerja melalui LHP secara berkala</w:t>
            </w:r>
          </w:p>
        </w:tc>
      </w:tr>
      <w:tr w14:paraId="572100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14:paraId="26A8FD6A">
            <w:pPr>
              <w:jc w:val="both"/>
              <w:rPr>
                <w:rFonts w:hint="default"/>
                <w:b w:val="0"/>
                <w:bCs w:val="0"/>
                <w:u w:val="none"/>
                <w:vertAlign w:val="baseline"/>
                <w:lang w:val="en-US" w:eastAsia="zh-CN"/>
              </w:rPr>
            </w:pPr>
            <w:r>
              <w:rPr>
                <w:rFonts w:hint="default"/>
                <w:b w:val="0"/>
                <w:bCs w:val="0"/>
                <w:u w:val="none"/>
                <w:vertAlign w:val="baseline"/>
                <w:lang w:val="en-US" w:eastAsia="zh-CN"/>
              </w:rPr>
              <w:t>Unit kerja memiliki infrastruktur teknologi IT</w:t>
            </w:r>
          </w:p>
        </w:tc>
        <w:tc>
          <w:tcPr>
            <w:tcW w:w="4261" w:type="dxa"/>
          </w:tcPr>
          <w:p w14:paraId="11CA0E34">
            <w:pPr>
              <w:jc w:val="both"/>
              <w:rPr>
                <w:rFonts w:hint="default"/>
                <w:b w:val="0"/>
                <w:bCs w:val="0"/>
                <w:u w:val="none"/>
                <w:vertAlign w:val="baseline"/>
                <w:lang w:val="en-US" w:eastAsia="zh-CN"/>
              </w:rPr>
            </w:pPr>
          </w:p>
        </w:tc>
      </w:tr>
    </w:tbl>
    <w:p w14:paraId="67941396">
      <w:pPr>
        <w:jc w:val="both"/>
        <w:rPr>
          <w:rFonts w:hint="default"/>
          <w:b w:val="0"/>
          <w:bCs w:val="0"/>
          <w:u w:val="none"/>
          <w:lang w:val="en-US" w:eastAsia="zh-CN"/>
        </w:rPr>
      </w:pPr>
    </w:p>
    <w:p w14:paraId="196B2C08">
      <w:pPr>
        <w:jc w:val="both"/>
        <w:rPr>
          <w:rFonts w:hint="default"/>
          <w:b w:val="0"/>
          <w:bCs w:val="0"/>
          <w:u w:val="none"/>
          <w:lang w:val="en-US" w:eastAsia="zh-CN"/>
        </w:rPr>
      </w:pPr>
      <w:r>
        <w:rPr>
          <w:rFonts w:hint="default"/>
          <w:b w:val="0"/>
          <w:bCs w:val="0"/>
          <w:u w:val="none"/>
          <w:lang w:val="en-US" w:eastAsia="zh-CN"/>
        </w:rPr>
        <w:t xml:space="preserve">Penugasan 3 Berdasarkan proyek Bapak / Ibu, lakukan analis strategi bisnis (bagian analisis </w:t>
      </w:r>
    </w:p>
    <w:p w14:paraId="47CC949C">
      <w:pPr>
        <w:jc w:val="both"/>
        <w:rPr>
          <w:rFonts w:hint="default"/>
          <w:b w:val="0"/>
          <w:bCs w:val="0"/>
          <w:u w:val="none"/>
          <w:lang w:val="en-US" w:eastAsia="zh-CN"/>
        </w:rPr>
      </w:pPr>
      <w:r>
        <w:rPr>
          <w:rFonts w:hint="default"/>
          <w:b w:val="0"/>
          <w:bCs w:val="0"/>
          <w:u w:val="none"/>
          <w:lang w:val="en-US" w:eastAsia="zh-CN"/>
        </w:rPr>
        <w:t>bisnis)?</w:t>
      </w:r>
    </w:p>
    <w:p w14:paraId="2505BC20">
      <w:pPr>
        <w:jc w:val="both"/>
        <w:rPr>
          <w:rFonts w:hint="default"/>
          <w:b w:val="0"/>
          <w:bCs w:val="0"/>
          <w:u w:val="none"/>
          <w:lang w:val="en-US" w:eastAsia="zh-CN"/>
        </w:rPr>
      </w:pPr>
    </w:p>
    <w:tbl>
      <w:tblPr>
        <w:tblStyle w:val="4"/>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30"/>
        <w:gridCol w:w="3713"/>
        <w:gridCol w:w="4274"/>
      </w:tblGrid>
      <w:tr w14:paraId="60DA1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blHeader/>
        </w:trPr>
        <w:tc>
          <w:tcPr>
            <w:tcW w:w="311" w:type="pct"/>
          </w:tcPr>
          <w:p w14:paraId="682FDA85">
            <w:pPr>
              <w:jc w:val="center"/>
              <w:rPr>
                <w:rFonts w:hint="default"/>
                <w:b w:val="0"/>
                <w:bCs w:val="0"/>
                <w:u w:val="none"/>
                <w:vertAlign w:val="baseline"/>
                <w:lang w:val="en-US" w:eastAsia="zh-CN"/>
              </w:rPr>
            </w:pPr>
            <w:r>
              <w:rPr>
                <w:rFonts w:hint="default"/>
                <w:b w:val="0"/>
                <w:bCs w:val="0"/>
                <w:u w:val="none"/>
                <w:vertAlign w:val="baseline"/>
                <w:lang w:val="en-US" w:eastAsia="zh-CN"/>
              </w:rPr>
              <w:t>No</w:t>
            </w:r>
          </w:p>
        </w:tc>
        <w:tc>
          <w:tcPr>
            <w:tcW w:w="2179" w:type="pct"/>
          </w:tcPr>
          <w:p w14:paraId="1A1E99D7">
            <w:pPr>
              <w:jc w:val="center"/>
              <w:rPr>
                <w:rFonts w:hint="default"/>
                <w:b w:val="0"/>
                <w:bCs w:val="0"/>
                <w:u w:val="none"/>
                <w:vertAlign w:val="baseline"/>
                <w:lang w:val="en-US" w:eastAsia="zh-CN"/>
              </w:rPr>
            </w:pPr>
            <w:r>
              <w:rPr>
                <w:rFonts w:hint="default"/>
                <w:b w:val="0"/>
                <w:bCs w:val="0"/>
                <w:u w:val="none"/>
                <w:vertAlign w:val="baseline"/>
                <w:lang w:val="en-US" w:eastAsia="zh-CN"/>
              </w:rPr>
              <w:t>Paramater Analisis Bisnis</w:t>
            </w:r>
          </w:p>
        </w:tc>
        <w:tc>
          <w:tcPr>
            <w:tcW w:w="2509" w:type="pct"/>
          </w:tcPr>
          <w:p w14:paraId="51679928">
            <w:pPr>
              <w:jc w:val="center"/>
              <w:rPr>
                <w:rFonts w:hint="default"/>
                <w:b w:val="0"/>
                <w:bCs w:val="0"/>
                <w:u w:val="none"/>
                <w:vertAlign w:val="baseline"/>
                <w:lang w:val="en-US" w:eastAsia="zh-CN"/>
              </w:rPr>
            </w:pPr>
            <w:r>
              <w:rPr>
                <w:rFonts w:hint="default"/>
                <w:b w:val="0"/>
                <w:bCs w:val="0"/>
                <w:u w:val="none"/>
                <w:vertAlign w:val="baseline"/>
                <w:lang w:val="en-US" w:eastAsia="zh-CN"/>
              </w:rPr>
              <w:t>Hasil</w:t>
            </w:r>
          </w:p>
        </w:tc>
      </w:tr>
      <w:tr w14:paraId="60BE85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1" w:type="pct"/>
          </w:tcPr>
          <w:p w14:paraId="4A4DCF00">
            <w:pPr>
              <w:numPr>
                <w:numId w:val="0"/>
              </w:numPr>
              <w:jc w:val="both"/>
              <w:rPr>
                <w:rFonts w:hint="default"/>
                <w:b w:val="0"/>
                <w:bCs w:val="0"/>
                <w:u w:val="none"/>
                <w:vertAlign w:val="baseline"/>
                <w:lang w:val="en-US" w:eastAsia="zh-CN"/>
              </w:rPr>
            </w:pPr>
            <w:r>
              <w:rPr>
                <w:rFonts w:hint="default"/>
                <w:b w:val="0"/>
                <w:bCs w:val="0"/>
                <w:u w:val="none"/>
                <w:vertAlign w:val="baseline"/>
                <w:lang w:val="en-US" w:eastAsia="zh-CN"/>
              </w:rPr>
              <w:t>1</w:t>
            </w:r>
          </w:p>
        </w:tc>
        <w:tc>
          <w:tcPr>
            <w:tcW w:w="2179" w:type="pct"/>
          </w:tcPr>
          <w:p w14:paraId="2F5C3598">
            <w:pPr>
              <w:jc w:val="both"/>
              <w:rPr>
                <w:rFonts w:hint="default"/>
                <w:b w:val="0"/>
                <w:bCs w:val="0"/>
                <w:u w:val="none"/>
                <w:vertAlign w:val="baseline"/>
                <w:lang w:val="en-US" w:eastAsia="zh-CN"/>
              </w:rPr>
            </w:pPr>
            <w:r>
              <w:rPr>
                <w:rFonts w:hint="default"/>
                <w:b w:val="0"/>
                <w:bCs w:val="0"/>
                <w:u w:val="none"/>
                <w:vertAlign w:val="baseline"/>
                <w:lang w:val="en-US" w:eastAsia="zh-CN"/>
              </w:rPr>
              <w:t>Analisis kebutuhan bisnis (masalah atau peluang)</w:t>
            </w:r>
          </w:p>
        </w:tc>
        <w:tc>
          <w:tcPr>
            <w:tcW w:w="2509" w:type="pct"/>
          </w:tcPr>
          <w:p w14:paraId="6814724B">
            <w:pPr>
              <w:jc w:val="both"/>
              <w:rPr>
                <w:rFonts w:hint="default"/>
                <w:b w:val="0"/>
                <w:bCs w:val="0"/>
                <w:u w:val="none"/>
                <w:vertAlign w:val="baseline"/>
                <w:lang w:val="en-US" w:eastAsia="zh-CN"/>
              </w:rPr>
            </w:pPr>
            <w:r>
              <w:rPr>
                <w:rFonts w:hint="default"/>
                <w:b w:val="0"/>
                <w:bCs w:val="0"/>
                <w:u w:val="none"/>
                <w:vertAlign w:val="baseline"/>
                <w:lang w:val="en-US" w:eastAsia="zh-CN"/>
              </w:rPr>
              <w:t>Daftar setiap masalah yang diangkat memiliki masing-masing peluang sehingga solusi yang ditawarkan memiliki potensi manfaat yang besar</w:t>
            </w:r>
          </w:p>
        </w:tc>
      </w:tr>
      <w:tr w14:paraId="1BAC7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1" w:type="pct"/>
          </w:tcPr>
          <w:p w14:paraId="0C54FC14">
            <w:pPr>
              <w:numPr>
                <w:numId w:val="0"/>
              </w:numPr>
              <w:jc w:val="both"/>
              <w:rPr>
                <w:rFonts w:hint="default"/>
                <w:b w:val="0"/>
                <w:bCs w:val="0"/>
                <w:u w:val="none"/>
                <w:vertAlign w:val="baseline"/>
                <w:lang w:val="en-US" w:eastAsia="zh-CN"/>
              </w:rPr>
            </w:pPr>
            <w:r>
              <w:rPr>
                <w:rFonts w:hint="default"/>
                <w:b w:val="0"/>
                <w:bCs w:val="0"/>
                <w:u w:val="none"/>
                <w:vertAlign w:val="baseline"/>
                <w:lang w:val="en-US" w:eastAsia="zh-CN"/>
              </w:rPr>
              <w:t>2</w:t>
            </w:r>
          </w:p>
        </w:tc>
        <w:tc>
          <w:tcPr>
            <w:tcW w:w="2179" w:type="pct"/>
          </w:tcPr>
          <w:p w14:paraId="2AAC0FA7">
            <w:pPr>
              <w:jc w:val="both"/>
              <w:rPr>
                <w:rFonts w:hint="default"/>
                <w:b w:val="0"/>
                <w:bCs w:val="0"/>
                <w:u w:val="none"/>
                <w:vertAlign w:val="baseline"/>
                <w:lang w:val="en-US" w:eastAsia="zh-CN"/>
              </w:rPr>
            </w:pPr>
            <w:r>
              <w:rPr>
                <w:rFonts w:hint="default"/>
                <w:b w:val="0"/>
                <w:bCs w:val="0"/>
                <w:u w:val="none"/>
                <w:vertAlign w:val="baseline"/>
                <w:lang w:val="en-US" w:eastAsia="zh-CN"/>
              </w:rPr>
              <w:t>Analisis manajemen proses</w:t>
            </w:r>
          </w:p>
        </w:tc>
        <w:tc>
          <w:tcPr>
            <w:tcW w:w="2509" w:type="pct"/>
          </w:tcPr>
          <w:p w14:paraId="461A5C38">
            <w:pPr>
              <w:jc w:val="both"/>
              <w:rPr>
                <w:rFonts w:hint="default"/>
                <w:b w:val="0"/>
                <w:bCs w:val="0"/>
                <w:u w:val="none"/>
                <w:vertAlign w:val="baseline"/>
                <w:lang w:val="en-US" w:eastAsia="zh-CN"/>
              </w:rPr>
            </w:pPr>
            <w:r>
              <w:rPr>
                <w:rFonts w:hint="default"/>
                <w:b w:val="0"/>
                <w:bCs w:val="0"/>
                <w:u w:val="none"/>
                <w:vertAlign w:val="baseline"/>
                <w:lang w:val="en-US" w:eastAsia="zh-CN"/>
              </w:rPr>
              <w:t>Daftar setiap persyaratan pengguna dan fungsional yang diajukan berpotensi untuk  meningkatkan produktifitas, efektifitas dan efisiensi kerja berupa simplifikasi dari suatu proses bisnis tetapi tidak mengurangi kebermanfaatan dari pelayanan yang diberikan serta mendukung untuk pengembangan siklus hidup dari proses bisnisnya</w:t>
            </w:r>
          </w:p>
        </w:tc>
      </w:tr>
      <w:tr w14:paraId="649709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1" w:type="pct"/>
          </w:tcPr>
          <w:p w14:paraId="6DB35B90">
            <w:pPr>
              <w:numPr>
                <w:numId w:val="0"/>
              </w:numPr>
              <w:jc w:val="both"/>
              <w:rPr>
                <w:rFonts w:hint="default"/>
                <w:b w:val="0"/>
                <w:bCs w:val="0"/>
                <w:u w:val="none"/>
                <w:vertAlign w:val="baseline"/>
                <w:lang w:val="en-US" w:eastAsia="zh-CN"/>
              </w:rPr>
            </w:pPr>
            <w:r>
              <w:rPr>
                <w:rFonts w:hint="default"/>
                <w:b w:val="0"/>
                <w:bCs w:val="0"/>
                <w:u w:val="none"/>
                <w:vertAlign w:val="baseline"/>
                <w:lang w:val="en-US" w:eastAsia="zh-CN"/>
              </w:rPr>
              <w:t>3</w:t>
            </w:r>
          </w:p>
        </w:tc>
        <w:tc>
          <w:tcPr>
            <w:tcW w:w="2179" w:type="pct"/>
          </w:tcPr>
          <w:p w14:paraId="7B0055FD">
            <w:pPr>
              <w:jc w:val="both"/>
              <w:rPr>
                <w:rFonts w:hint="default"/>
                <w:b w:val="0"/>
                <w:bCs w:val="0"/>
                <w:u w:val="none"/>
                <w:vertAlign w:val="baseline"/>
                <w:lang w:val="en-US" w:eastAsia="zh-CN"/>
              </w:rPr>
            </w:pPr>
            <w:r>
              <w:rPr>
                <w:rFonts w:hint="default"/>
                <w:b w:val="0"/>
                <w:bCs w:val="0"/>
                <w:u w:val="none"/>
                <w:vertAlign w:val="baseline"/>
                <w:lang w:val="en-US" w:eastAsia="zh-CN"/>
              </w:rPr>
              <w:t>Analisis manfaat yang didapatkan</w:t>
            </w:r>
          </w:p>
        </w:tc>
        <w:tc>
          <w:tcPr>
            <w:tcW w:w="2509" w:type="pct"/>
          </w:tcPr>
          <w:p w14:paraId="489A3BC4">
            <w:pPr>
              <w:jc w:val="both"/>
              <w:rPr>
                <w:rFonts w:hint="default"/>
                <w:b w:val="0"/>
                <w:bCs w:val="0"/>
                <w:u w:val="none"/>
                <w:vertAlign w:val="baseline"/>
                <w:lang w:val="en-US" w:eastAsia="zh-CN"/>
              </w:rPr>
            </w:pPr>
            <w:r>
              <w:rPr>
                <w:rFonts w:hint="default"/>
                <w:b w:val="0"/>
                <w:bCs w:val="0"/>
                <w:u w:val="none"/>
                <w:vertAlign w:val="baseline"/>
                <w:lang w:val="en-US" w:eastAsia="zh-CN"/>
              </w:rPr>
              <w:t>Sesuai dengan daftar dampak persyaratan yang telah disusun maka setiap stakeholder mendapatkan manfaat dari pengembangan fitur penunjang SDLC</w:t>
            </w:r>
          </w:p>
        </w:tc>
      </w:tr>
    </w:tbl>
    <w:p w14:paraId="6DBFCD9D">
      <w:pPr>
        <w:jc w:val="both"/>
        <w:rPr>
          <w:rFonts w:hint="default"/>
          <w:b w:val="0"/>
          <w:bCs w:val="0"/>
          <w:u w:val="none"/>
          <w:lang w:val="en-US" w:eastAsia="zh-CN"/>
        </w:rPr>
      </w:pPr>
    </w:p>
    <w:p w14:paraId="269E18C6">
      <w:pPr>
        <w:jc w:val="both"/>
        <w:rPr>
          <w:rFonts w:hint="default"/>
          <w:b w:val="0"/>
          <w:bCs w:val="0"/>
          <w:u w:val="none"/>
          <w:lang w:val="en-US" w:eastAsia="zh-CN"/>
        </w:rPr>
      </w:pPr>
    </w:p>
    <w:p w14:paraId="759B4B17">
      <w:pPr>
        <w:jc w:val="both"/>
        <w:rPr>
          <w:rFonts w:hint="default"/>
          <w:b w:val="0"/>
          <w:bCs w:val="0"/>
          <w:u w:val="none"/>
          <w:lang w:val="en-US" w:eastAsia="zh-CN"/>
        </w:rPr>
      </w:pPr>
      <w:r>
        <w:rPr>
          <w:rFonts w:hint="default"/>
          <w:b w:val="0"/>
          <w:bCs w:val="0"/>
          <w:u w:val="none"/>
          <w:lang w:val="en-US" w:eastAsia="zh-CN"/>
        </w:rPr>
        <w:t>Penugasan 4 Sesuai dengan proyek Bapak / Ibu, tentukan lingkup solusi (in-scope dan out-of-scope)?</w:t>
      </w:r>
    </w:p>
    <w:p w14:paraId="32DA36EA">
      <w:pPr>
        <w:jc w:val="both"/>
        <w:rPr>
          <w:rFonts w:hint="default"/>
          <w:b w:val="0"/>
          <w:bCs w:val="0"/>
          <w:u w:val="none"/>
          <w:lang w:val="en-US" w:eastAsia="zh-CN"/>
        </w:rPr>
      </w:pPr>
    </w:p>
    <w:p w14:paraId="2C09C7D5">
      <w:pPr>
        <w:jc w:val="both"/>
        <w:rPr>
          <w:rFonts w:hint="default"/>
          <w:b w:val="0"/>
          <w:bCs w:val="0"/>
          <w:u w:val="none"/>
          <w:vertAlign w:val="baseline"/>
          <w:lang w:val="en-US" w:eastAsia="zh-CN"/>
        </w:rPr>
      </w:pPr>
      <w:r>
        <w:rPr>
          <w:rFonts w:hint="default"/>
          <w:b w:val="0"/>
          <w:bCs w:val="0"/>
          <w:u w:val="none"/>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943"/>
        <w:gridCol w:w="3579"/>
      </w:tblGrid>
      <w:tr w14:paraId="099937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943" w:type="dxa"/>
          </w:tcPr>
          <w:p w14:paraId="537F96EC">
            <w:pPr>
              <w:jc w:val="center"/>
              <w:rPr>
                <w:rFonts w:hint="default"/>
                <w:b w:val="0"/>
                <w:bCs w:val="0"/>
                <w:u w:val="none"/>
                <w:vertAlign w:val="baseline"/>
                <w:lang w:val="en-US" w:eastAsia="zh-CN"/>
              </w:rPr>
            </w:pPr>
            <w:r>
              <w:rPr>
                <w:rFonts w:hint="default"/>
                <w:b w:val="0"/>
                <w:bCs w:val="0"/>
                <w:u w:val="none"/>
                <w:vertAlign w:val="baseline"/>
                <w:lang w:val="en-US" w:eastAsia="zh-CN"/>
              </w:rPr>
              <w:t xml:space="preserve">Lingkup Solusi </w:t>
            </w:r>
            <w:r>
              <w:rPr>
                <w:rFonts w:hint="default"/>
                <w:b w:val="0"/>
                <w:bCs w:val="0"/>
                <w:u w:val="none"/>
                <w:vertAlign w:val="baseline"/>
                <w:lang w:val="en-US" w:eastAsia="zh-CN"/>
              </w:rPr>
              <w:t>In-scope</w:t>
            </w:r>
          </w:p>
        </w:tc>
        <w:tc>
          <w:tcPr>
            <w:tcW w:w="3579" w:type="dxa"/>
          </w:tcPr>
          <w:p w14:paraId="18C769D8">
            <w:pPr>
              <w:jc w:val="center"/>
              <w:rPr>
                <w:rFonts w:hint="default"/>
                <w:b w:val="0"/>
                <w:bCs w:val="0"/>
                <w:u w:val="none"/>
                <w:vertAlign w:val="baseline"/>
                <w:lang w:val="en-US" w:eastAsia="zh-CN"/>
              </w:rPr>
            </w:pPr>
            <w:r>
              <w:rPr>
                <w:rFonts w:hint="default"/>
                <w:b w:val="0"/>
                <w:bCs w:val="0"/>
                <w:u w:val="none"/>
                <w:vertAlign w:val="baseline"/>
                <w:lang w:val="en-US" w:eastAsia="zh-CN"/>
              </w:rPr>
              <w:t xml:space="preserve">Lingkup </w:t>
            </w:r>
            <w:r>
              <w:rPr>
                <w:rFonts w:hint="default"/>
                <w:b w:val="0"/>
                <w:bCs w:val="0"/>
                <w:u w:val="none"/>
                <w:vertAlign w:val="baseline"/>
                <w:lang w:val="en-US" w:eastAsia="zh-CN"/>
              </w:rPr>
              <w:t>Out-scope</w:t>
            </w:r>
          </w:p>
        </w:tc>
      </w:tr>
      <w:tr w14:paraId="119F8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943" w:type="dxa"/>
          </w:tcPr>
          <w:p w14:paraId="39CE309B">
            <w:pPr>
              <w:jc w:val="both"/>
              <w:rPr>
                <w:rFonts w:hint="default"/>
                <w:b w:val="0"/>
                <w:bCs w:val="0"/>
                <w:u w:val="none"/>
                <w:vertAlign w:val="baseline"/>
                <w:lang w:val="en-US" w:eastAsia="zh-CN"/>
              </w:rPr>
            </w:pPr>
            <w:r>
              <w:rPr>
                <w:rFonts w:hint="default"/>
                <w:b w:val="0"/>
                <w:bCs w:val="0"/>
                <w:u w:val="none"/>
                <w:vertAlign w:val="baseline"/>
                <w:lang w:val="en-US" w:eastAsia="zh-CN"/>
              </w:rPr>
              <w:t>Kegiatan proyek hanya melaksanakan sesuai dengan  persyaratan fungsional yang telah disusun dan disepakati, perubahan hanya berlaku pada tampilan antarmuka aplikasi tetapi tidak berlaku untuk penambahan atau modifikasi fungsi</w:t>
            </w:r>
          </w:p>
        </w:tc>
        <w:tc>
          <w:tcPr>
            <w:tcW w:w="3579" w:type="dxa"/>
          </w:tcPr>
          <w:p w14:paraId="4000B4D0">
            <w:pPr>
              <w:jc w:val="both"/>
              <w:rPr>
                <w:rFonts w:hint="default"/>
                <w:b w:val="0"/>
                <w:bCs w:val="0"/>
                <w:u w:val="none"/>
                <w:vertAlign w:val="baseline"/>
                <w:lang w:val="en-US" w:eastAsia="zh-CN"/>
              </w:rPr>
            </w:pPr>
            <w:r>
              <w:rPr>
                <w:rFonts w:hint="default"/>
                <w:b w:val="0"/>
                <w:bCs w:val="0"/>
                <w:u w:val="none"/>
                <w:vertAlign w:val="baseline"/>
                <w:lang w:val="en-US" w:eastAsia="zh-CN"/>
              </w:rPr>
              <w:t>Penambahan atau perubahan proses bisnis</w:t>
            </w:r>
          </w:p>
        </w:tc>
      </w:tr>
      <w:tr w14:paraId="24D4D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43" w:type="dxa"/>
          </w:tcPr>
          <w:p w14:paraId="14CDD1EF">
            <w:pPr>
              <w:jc w:val="both"/>
              <w:rPr>
                <w:rFonts w:hint="default"/>
                <w:b w:val="0"/>
                <w:bCs w:val="0"/>
                <w:u w:val="none"/>
                <w:vertAlign w:val="baseline"/>
                <w:lang w:val="en-US" w:eastAsia="zh-CN"/>
              </w:rPr>
            </w:pPr>
            <w:r>
              <w:rPr>
                <w:rFonts w:hint="default"/>
                <w:b w:val="0"/>
                <w:bCs w:val="0"/>
                <w:u w:val="none"/>
                <w:vertAlign w:val="baseline"/>
                <w:lang w:val="en-US" w:eastAsia="zh-CN"/>
              </w:rPr>
              <w:t>Stakeholder yang terlibat dalam kegiatan proyek sesuai dengan yang telah disepakati, apabila terdapat pergantian atau penambahan stakeholder maka disyaratkan tidak mengganggu penggunaan dana atau timeline proyek</w:t>
            </w:r>
          </w:p>
        </w:tc>
        <w:tc>
          <w:tcPr>
            <w:tcW w:w="3579" w:type="dxa"/>
          </w:tcPr>
          <w:p w14:paraId="7DD3BDC7">
            <w:pPr>
              <w:jc w:val="both"/>
              <w:rPr>
                <w:rFonts w:hint="default"/>
                <w:b w:val="0"/>
                <w:bCs w:val="0"/>
                <w:u w:val="none"/>
                <w:vertAlign w:val="baseline"/>
                <w:lang w:val="en-US" w:eastAsia="zh-CN"/>
              </w:rPr>
            </w:pPr>
            <w:r>
              <w:rPr>
                <w:rFonts w:hint="default"/>
                <w:b w:val="0"/>
                <w:bCs w:val="0"/>
                <w:u w:val="none"/>
                <w:vertAlign w:val="baseline"/>
                <w:lang w:val="en-US" w:eastAsia="zh-CN"/>
              </w:rPr>
              <w:t>Penambahan atau modifikasi solusi</w:t>
            </w:r>
          </w:p>
        </w:tc>
      </w:tr>
      <w:tr w14:paraId="57DC85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943" w:type="dxa"/>
          </w:tcPr>
          <w:p w14:paraId="41DFA5C3">
            <w:pPr>
              <w:jc w:val="both"/>
              <w:rPr>
                <w:rFonts w:hint="default"/>
                <w:b w:val="0"/>
                <w:bCs w:val="0"/>
                <w:u w:val="none"/>
                <w:vertAlign w:val="baseline"/>
                <w:lang w:val="en-US" w:eastAsia="zh-CN"/>
              </w:rPr>
            </w:pPr>
            <w:r>
              <w:rPr>
                <w:rFonts w:hint="default"/>
                <w:b w:val="0"/>
                <w:bCs w:val="0"/>
                <w:u w:val="none"/>
                <w:vertAlign w:val="baseline"/>
                <w:lang w:val="en-US" w:eastAsia="zh-CN"/>
              </w:rPr>
              <w:t>Proses pengembangan fitur menggunakan Infrastruktur teknologi IT yang telah disediakan, diperbolehkan menggunakan infrastruktur lain apabila infrastruktur teknologi yang tersedia belum mendukung pengembangan fitur</w:t>
            </w:r>
          </w:p>
        </w:tc>
        <w:tc>
          <w:tcPr>
            <w:tcW w:w="3579" w:type="dxa"/>
          </w:tcPr>
          <w:p w14:paraId="23F6ABD8">
            <w:pPr>
              <w:jc w:val="both"/>
              <w:rPr>
                <w:rFonts w:hint="default"/>
                <w:b w:val="0"/>
                <w:bCs w:val="0"/>
                <w:u w:val="none"/>
                <w:vertAlign w:val="baseline"/>
                <w:lang w:val="en-US" w:eastAsia="zh-CN"/>
              </w:rPr>
            </w:pPr>
          </w:p>
        </w:tc>
      </w:tr>
    </w:tbl>
    <w:p w14:paraId="491F6853">
      <w:pPr>
        <w:jc w:val="both"/>
        <w:rPr>
          <w:rFonts w:hint="default"/>
          <w:b w:val="0"/>
          <w:bCs w:val="0"/>
          <w:u w:val="none"/>
          <w:lang w:val="en-US" w:eastAsia="zh-CN"/>
        </w:rPr>
      </w:pPr>
    </w:p>
    <w:p w14:paraId="6B3D748B">
      <w:pPr>
        <w:jc w:val="both"/>
        <w:rPr>
          <w:rFonts w:hint="default"/>
          <w:b w:val="0"/>
          <w:bCs w:val="0"/>
          <w:u w:val="none"/>
          <w:lang w:val="en-US" w:eastAsia="zh-CN"/>
        </w:rPr>
      </w:pPr>
    </w:p>
    <w:p w14:paraId="21047D31">
      <w:pPr>
        <w:jc w:val="both"/>
        <w:rPr>
          <w:rFonts w:hint="default"/>
          <w:b w:val="0"/>
          <w:bCs w:val="0"/>
          <w:u w:val="none"/>
          <w:lang w:val="en-US" w:eastAsia="zh-CN"/>
        </w:rPr>
      </w:pPr>
    </w:p>
    <w:p w14:paraId="25B1D718">
      <w:pPr>
        <w:jc w:val="both"/>
        <w:rPr>
          <w:rFonts w:hint="default"/>
          <w:b w:val="0"/>
          <w:bCs w:val="0"/>
          <w:u w:val="none"/>
          <w:lang w:val="en-US" w:eastAsia="zh-CN"/>
        </w:rPr>
      </w:pPr>
      <w:r>
        <w:rPr>
          <w:rFonts w:hint="default"/>
          <w:b w:val="0"/>
          <w:bCs w:val="0"/>
          <w:u w:val="none"/>
          <w:lang w:val="en-US" w:eastAsia="zh-CN"/>
        </w:rPr>
        <w:t>Penugasan 5 Sesuai proyek Bapak / Ibu, lakukan perhitungan B/C rasio?</w:t>
      </w:r>
    </w:p>
    <w:p w14:paraId="7E4A92C1">
      <w:pPr>
        <w:jc w:val="both"/>
        <w:rPr>
          <w:rFonts w:hint="default"/>
          <w:b w:val="0"/>
          <w:bCs w:val="0"/>
          <w:u w:val="none"/>
          <w:lang w:val="en-US" w:eastAsia="zh-CN"/>
        </w:rPr>
      </w:pPr>
    </w:p>
    <w:p w14:paraId="015CB87D">
      <w:pPr>
        <w:jc w:val="both"/>
        <w:rPr>
          <w:rFonts w:hint="default"/>
          <w:b w:val="0"/>
          <w:bCs w:val="0"/>
          <w:u w:val="none"/>
          <w:lang w:val="en-US" w:eastAsia="zh-CN"/>
        </w:rPr>
      </w:pPr>
      <w:r>
        <w:rPr>
          <w:rFonts w:hint="default"/>
          <w:b w:val="0"/>
          <w:bCs w:val="0"/>
          <w:u w:val="none"/>
          <w:lang w:val="en-US" w:eastAsia="zh-CN"/>
        </w:rPr>
        <w:t>Dikarenakan proses pengembangan dilakukan tanpa pendanaan maka B/C rasio akan menggunakan pendekatan variabel waktu kerja. Cost dalam waktu yang ditentukan adalah 1 hari atau 8 jam atau 480 menit</w:t>
      </w:r>
    </w:p>
    <w:p w14:paraId="389929DE">
      <w:pPr>
        <w:jc w:val="both"/>
        <w:rPr>
          <w:rFonts w:hint="default"/>
          <w:b w:val="0"/>
          <w:bCs w:val="0"/>
          <w:u w:val="none"/>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52F5C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14:paraId="6C797347">
            <w:pPr>
              <w:jc w:val="both"/>
              <w:rPr>
                <w:rFonts w:hint="default"/>
                <w:b w:val="0"/>
                <w:bCs w:val="0"/>
                <w:u w:val="none"/>
                <w:vertAlign w:val="baseline"/>
                <w:lang w:val="en-US" w:eastAsia="zh-CN"/>
              </w:rPr>
            </w:pPr>
            <w:r>
              <w:rPr>
                <w:rFonts w:hint="default"/>
                <w:b w:val="0"/>
                <w:bCs w:val="0"/>
                <w:u w:val="none"/>
                <w:vertAlign w:val="baseline"/>
                <w:lang w:val="en-US" w:eastAsia="zh-CN"/>
              </w:rPr>
              <w:t>Parameter Kebutuhan</w:t>
            </w:r>
          </w:p>
        </w:tc>
        <w:tc>
          <w:tcPr>
            <w:tcW w:w="2841" w:type="dxa"/>
          </w:tcPr>
          <w:p w14:paraId="17DB07A8">
            <w:pPr>
              <w:jc w:val="both"/>
              <w:rPr>
                <w:rFonts w:hint="default"/>
                <w:b w:val="0"/>
                <w:bCs w:val="0"/>
                <w:u w:val="none"/>
                <w:vertAlign w:val="baseline"/>
                <w:lang w:val="en-US" w:eastAsia="zh-CN"/>
              </w:rPr>
            </w:pPr>
            <w:r>
              <w:rPr>
                <w:rFonts w:hint="default"/>
                <w:b w:val="0"/>
                <w:bCs w:val="0"/>
                <w:u w:val="none"/>
                <w:vertAlign w:val="baseline"/>
                <w:lang w:val="en-US" w:eastAsia="zh-CN"/>
              </w:rPr>
              <w:t>Eksisting</w:t>
            </w:r>
          </w:p>
        </w:tc>
        <w:tc>
          <w:tcPr>
            <w:tcW w:w="2841" w:type="dxa"/>
          </w:tcPr>
          <w:p w14:paraId="70F9CF96">
            <w:pPr>
              <w:jc w:val="both"/>
              <w:rPr>
                <w:rFonts w:hint="default"/>
                <w:b w:val="0"/>
                <w:bCs w:val="0"/>
                <w:u w:val="none"/>
                <w:vertAlign w:val="baseline"/>
                <w:lang w:val="en-US" w:eastAsia="zh-CN"/>
              </w:rPr>
            </w:pPr>
            <w:r>
              <w:rPr>
                <w:rFonts w:hint="default"/>
                <w:b w:val="0"/>
                <w:bCs w:val="0"/>
                <w:u w:val="none"/>
                <w:vertAlign w:val="baseline"/>
                <w:lang w:val="en-US" w:eastAsia="zh-CN"/>
              </w:rPr>
              <w:t>Melalui Fitur Penunjang SDLC</w:t>
            </w:r>
          </w:p>
        </w:tc>
      </w:tr>
      <w:tr w14:paraId="64393F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6C479B88">
            <w:pPr>
              <w:jc w:val="both"/>
              <w:rPr>
                <w:rFonts w:hint="default"/>
                <w:b w:val="0"/>
                <w:bCs w:val="0"/>
                <w:u w:val="none"/>
                <w:vertAlign w:val="baseline"/>
                <w:lang w:val="en-US" w:eastAsia="zh-CN"/>
              </w:rPr>
            </w:pPr>
            <w:r>
              <w:rPr>
                <w:rFonts w:hint="default"/>
                <w:vertAlign w:val="baseline"/>
                <w:lang w:val="en-US" w:eastAsia="zh-CN"/>
              </w:rPr>
              <w:t>Membutuhkan media untuk menyampaikan dan mengelola permintaan penambahan atau modifikasi modul atau fitur aplikasi PNBP-PKH</w:t>
            </w:r>
          </w:p>
        </w:tc>
        <w:tc>
          <w:tcPr>
            <w:tcW w:w="2841" w:type="dxa"/>
          </w:tcPr>
          <w:p w14:paraId="4952B1A8">
            <w:pPr>
              <w:jc w:val="both"/>
              <w:rPr>
                <w:rFonts w:hint="default"/>
                <w:b w:val="0"/>
                <w:bCs w:val="0"/>
                <w:u w:val="none"/>
                <w:vertAlign w:val="baseline"/>
                <w:lang w:val="en-US" w:eastAsia="zh-CN"/>
              </w:rPr>
            </w:pPr>
            <w:r>
              <w:rPr>
                <w:rFonts w:hint="default"/>
                <w:b w:val="0"/>
                <w:bCs w:val="0"/>
                <w:u w:val="none"/>
                <w:vertAlign w:val="baseline"/>
                <w:lang w:val="en-US" w:eastAsia="zh-CN"/>
              </w:rPr>
              <w:t>Menyampaikan permintaan dan menjelaskan secara langsung kepada staff IT membutuhkan waktu 1 jam atau 60 menit</w:t>
            </w:r>
          </w:p>
        </w:tc>
        <w:tc>
          <w:tcPr>
            <w:tcW w:w="2841" w:type="dxa"/>
          </w:tcPr>
          <w:p w14:paraId="135C3D02">
            <w:pPr>
              <w:jc w:val="both"/>
              <w:rPr>
                <w:rFonts w:hint="default"/>
                <w:b w:val="0"/>
                <w:bCs w:val="0"/>
                <w:u w:val="none"/>
                <w:vertAlign w:val="baseline"/>
                <w:lang w:val="en-US" w:eastAsia="zh-CN"/>
              </w:rPr>
            </w:pPr>
            <w:r>
              <w:rPr>
                <w:rFonts w:hint="default"/>
                <w:b w:val="0"/>
                <w:bCs w:val="0"/>
                <w:u w:val="none"/>
                <w:vertAlign w:val="baseline"/>
                <w:lang w:val="en-US" w:eastAsia="zh-CN"/>
              </w:rPr>
              <w:t xml:space="preserve">Menyampaikan permintaan dan menjelaskan secara sistematis melalui aplikasi sampai Kapokja mengirim disposisi kepada staff IT 4 jam atau 240 menit </w:t>
            </w:r>
          </w:p>
        </w:tc>
      </w:tr>
      <w:tr w14:paraId="7FE34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2C56C6B9">
            <w:pPr>
              <w:jc w:val="both"/>
              <w:rPr>
                <w:rFonts w:hint="default"/>
                <w:vertAlign w:val="baseline"/>
                <w:lang w:val="en-US" w:eastAsia="zh-CN"/>
              </w:rPr>
            </w:pPr>
            <w:r>
              <w:rPr>
                <w:rFonts w:hint="default"/>
                <w:vertAlign w:val="baseline"/>
                <w:lang w:val="en-US" w:eastAsia="zh-CN"/>
              </w:rPr>
              <w:t>Membutuhkan media untuk memantau status permintaan penambahan atau modifikasi modul pada aplikasi PNBP-PKH</w:t>
            </w:r>
          </w:p>
        </w:tc>
        <w:tc>
          <w:tcPr>
            <w:tcW w:w="2841" w:type="dxa"/>
          </w:tcPr>
          <w:p w14:paraId="4C473A95">
            <w:pPr>
              <w:jc w:val="both"/>
              <w:rPr>
                <w:rFonts w:hint="default"/>
                <w:b w:val="0"/>
                <w:bCs w:val="0"/>
                <w:u w:val="none"/>
                <w:vertAlign w:val="baseline"/>
                <w:lang w:val="en-US" w:eastAsia="zh-CN"/>
              </w:rPr>
            </w:pPr>
            <w:r>
              <w:rPr>
                <w:rFonts w:hint="default"/>
                <w:b w:val="0"/>
                <w:bCs w:val="0"/>
                <w:u w:val="none"/>
                <w:vertAlign w:val="baseline"/>
                <w:lang w:val="en-US" w:eastAsia="zh-CN"/>
              </w:rPr>
              <w:t>Memantau status permintaan secara langsung menghubungi staff IT terkait 1 menit</w:t>
            </w:r>
          </w:p>
        </w:tc>
        <w:tc>
          <w:tcPr>
            <w:tcW w:w="2841" w:type="dxa"/>
          </w:tcPr>
          <w:p w14:paraId="165FA14F">
            <w:pPr>
              <w:jc w:val="both"/>
              <w:rPr>
                <w:rFonts w:hint="default"/>
                <w:b w:val="0"/>
                <w:bCs w:val="0"/>
                <w:u w:val="none"/>
                <w:vertAlign w:val="baseline"/>
                <w:lang w:val="en-US" w:eastAsia="zh-CN"/>
              </w:rPr>
            </w:pPr>
            <w:r>
              <w:rPr>
                <w:rFonts w:hint="default"/>
                <w:b w:val="0"/>
                <w:bCs w:val="0"/>
                <w:u w:val="none"/>
                <w:vertAlign w:val="baseline"/>
                <w:lang w:val="en-US" w:eastAsia="zh-CN"/>
              </w:rPr>
              <w:t>Memantau status permintaan secara langsung melalui aplikasi 1 menit</w:t>
            </w:r>
          </w:p>
        </w:tc>
      </w:tr>
      <w:tr w14:paraId="6B653B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5A8E9465">
            <w:pPr>
              <w:jc w:val="both"/>
              <w:rPr>
                <w:rFonts w:hint="default"/>
                <w:vertAlign w:val="baseline"/>
                <w:lang w:val="en-US" w:eastAsia="zh-CN"/>
              </w:rPr>
            </w:pPr>
            <w:r>
              <w:rPr>
                <w:rFonts w:hint="default"/>
                <w:vertAlign w:val="baseline"/>
                <w:lang w:val="en-US" w:eastAsia="zh-CN"/>
              </w:rPr>
              <w:t>Membutuhkan media untuk menganalisis kelayakan modul yang telah dikembangkan</w:t>
            </w:r>
          </w:p>
        </w:tc>
        <w:tc>
          <w:tcPr>
            <w:tcW w:w="2841" w:type="dxa"/>
          </w:tcPr>
          <w:p w14:paraId="1C31074E">
            <w:pPr>
              <w:jc w:val="both"/>
              <w:rPr>
                <w:rFonts w:hint="default"/>
                <w:b w:val="0"/>
                <w:bCs w:val="0"/>
                <w:u w:val="none"/>
                <w:vertAlign w:val="baseline"/>
                <w:lang w:val="en-US" w:eastAsia="zh-CN"/>
              </w:rPr>
            </w:pPr>
            <w:r>
              <w:rPr>
                <w:rFonts w:hint="default"/>
                <w:b w:val="0"/>
                <w:bCs w:val="0"/>
                <w:u w:val="none"/>
                <w:vertAlign w:val="baseline"/>
                <w:lang w:val="en-US" w:eastAsia="zh-CN"/>
              </w:rPr>
              <w:t>Analisis kelayakan seluruh modul yang telah dikembangkan menggunakan metode query langsung melalui DBMS maka diperkirakan menghabiskan waktu sekitar 8 jam atau 480 menit</w:t>
            </w:r>
          </w:p>
        </w:tc>
        <w:tc>
          <w:tcPr>
            <w:tcW w:w="2841" w:type="dxa"/>
          </w:tcPr>
          <w:p w14:paraId="6C234CA8">
            <w:pPr>
              <w:jc w:val="both"/>
              <w:rPr>
                <w:rFonts w:hint="default"/>
                <w:b w:val="0"/>
                <w:bCs w:val="0"/>
                <w:u w:val="none"/>
                <w:vertAlign w:val="baseline"/>
                <w:lang w:val="en-US" w:eastAsia="zh-CN"/>
              </w:rPr>
            </w:pPr>
            <w:r>
              <w:rPr>
                <w:rFonts w:hint="default"/>
                <w:b w:val="0"/>
                <w:bCs w:val="0"/>
                <w:u w:val="none"/>
                <w:vertAlign w:val="baseline"/>
                <w:lang w:val="en-US" w:eastAsia="zh-CN"/>
              </w:rPr>
              <w:t>Analisis kelayakan seluruh modul yang telah dikembangkan menggunakan aplikasi membutuhkan waktu 1 menit</w:t>
            </w:r>
          </w:p>
        </w:tc>
      </w:tr>
      <w:tr w14:paraId="2CAC82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13B090C1">
            <w:pPr>
              <w:jc w:val="both"/>
              <w:rPr>
                <w:rFonts w:hint="default"/>
                <w:vertAlign w:val="baseline"/>
                <w:lang w:val="en-US" w:eastAsia="zh-CN"/>
              </w:rPr>
            </w:pPr>
            <w:r>
              <w:rPr>
                <w:rFonts w:hint="default"/>
                <w:vertAlign w:val="baseline"/>
                <w:lang w:val="en-US" w:eastAsia="zh-CN"/>
              </w:rPr>
              <w:t>Total</w:t>
            </w:r>
          </w:p>
        </w:tc>
        <w:tc>
          <w:tcPr>
            <w:tcW w:w="2841" w:type="dxa"/>
          </w:tcPr>
          <w:p w14:paraId="2E3DA613">
            <w:pPr>
              <w:jc w:val="both"/>
              <w:rPr>
                <w:rFonts w:hint="default"/>
                <w:b w:val="0"/>
                <w:bCs w:val="0"/>
                <w:u w:val="none"/>
                <w:vertAlign w:val="baseline"/>
                <w:lang w:val="en-US" w:eastAsia="zh-CN"/>
              </w:rPr>
            </w:pPr>
            <w:r>
              <w:rPr>
                <w:rFonts w:hint="default"/>
                <w:b w:val="0"/>
                <w:bCs w:val="0"/>
                <w:u w:val="none"/>
                <w:vertAlign w:val="baseline"/>
                <w:lang w:val="en-US" w:eastAsia="zh-CN"/>
              </w:rPr>
              <w:t>541 menit</w:t>
            </w:r>
          </w:p>
        </w:tc>
        <w:tc>
          <w:tcPr>
            <w:tcW w:w="2841" w:type="dxa"/>
          </w:tcPr>
          <w:p w14:paraId="2491A759">
            <w:pPr>
              <w:jc w:val="both"/>
              <w:rPr>
                <w:rFonts w:hint="default"/>
                <w:b w:val="0"/>
                <w:bCs w:val="0"/>
                <w:u w:val="none"/>
                <w:vertAlign w:val="baseline"/>
                <w:lang w:val="en-US" w:eastAsia="zh-CN"/>
              </w:rPr>
            </w:pPr>
            <w:r>
              <w:rPr>
                <w:rFonts w:hint="default"/>
                <w:b w:val="0"/>
                <w:bCs w:val="0"/>
                <w:u w:val="none"/>
                <w:vertAlign w:val="baseline"/>
                <w:lang w:val="en-US" w:eastAsia="zh-CN"/>
              </w:rPr>
              <w:t>242 menit</w:t>
            </w:r>
          </w:p>
        </w:tc>
      </w:tr>
    </w:tbl>
    <w:p w14:paraId="53107C99">
      <w:pPr>
        <w:jc w:val="both"/>
        <w:rPr>
          <w:rFonts w:hint="default"/>
          <w:b w:val="0"/>
          <w:bCs w:val="0"/>
          <w:u w:val="none"/>
          <w:lang w:val="en-US" w:eastAsia="zh-CN"/>
        </w:rPr>
      </w:pPr>
      <w:r>
        <w:rPr>
          <w:rFonts w:hint="default"/>
          <w:b w:val="0"/>
          <w:bCs w:val="0"/>
          <w:u w:val="none"/>
          <w:lang w:val="en-US" w:eastAsia="zh-CN"/>
        </w:rPr>
        <w:t xml:space="preserve"> </w:t>
      </w:r>
    </w:p>
    <w:p w14:paraId="1CD6AFE4">
      <w:pPr>
        <w:jc w:val="both"/>
        <w:rPr>
          <w:rFonts w:hint="default"/>
          <w:b w:val="0"/>
          <w:bCs w:val="0"/>
          <w:u w:val="none"/>
          <w:lang w:val="en-US" w:eastAsia="zh-CN"/>
        </w:rPr>
      </w:pPr>
      <w:r>
        <w:rPr>
          <w:rFonts w:hint="default"/>
          <w:b w:val="0"/>
          <w:bCs w:val="0"/>
          <w:u w:val="none"/>
          <w:lang w:val="en-US" w:eastAsia="zh-CN"/>
        </w:rPr>
        <w:t xml:space="preserve">B/C ratio </w:t>
      </w:r>
      <w:r>
        <w:rPr>
          <w:rFonts w:hint="default"/>
          <w:b w:val="0"/>
          <w:bCs w:val="0"/>
          <w:u w:val="none"/>
          <w:lang w:val="en-US" w:eastAsia="zh-CN"/>
        </w:rPr>
        <w:tab/>
        <w:t>= (Eksisting - Melalui Fitur Penunjang SDLC) / Cost</w:t>
      </w:r>
    </w:p>
    <w:p w14:paraId="0BEBB1DF">
      <w:pPr>
        <w:jc w:val="both"/>
        <w:rPr>
          <w:rFonts w:hint="default"/>
          <w:b w:val="0"/>
          <w:bCs w:val="0"/>
          <w:u w:val="none"/>
          <w:lang w:val="en-US" w:eastAsia="zh-CN"/>
        </w:rPr>
      </w:pPr>
      <w:r>
        <w:rPr>
          <w:rFonts w:hint="default"/>
          <w:b w:val="0"/>
          <w:bCs w:val="0"/>
          <w:u w:val="none"/>
          <w:lang w:val="en-US" w:eastAsia="zh-CN"/>
        </w:rPr>
        <w:tab/>
        <w:t/>
      </w:r>
      <w:r>
        <w:rPr>
          <w:rFonts w:hint="default"/>
          <w:b w:val="0"/>
          <w:bCs w:val="0"/>
          <w:u w:val="none"/>
          <w:lang w:val="en-US" w:eastAsia="zh-CN"/>
        </w:rPr>
        <w:tab/>
        <w:t>= (541 - 242) / 480</w:t>
      </w:r>
    </w:p>
    <w:p w14:paraId="3D15A9B9">
      <w:pPr>
        <w:jc w:val="both"/>
        <w:rPr>
          <w:rFonts w:hint="default"/>
          <w:b w:val="0"/>
          <w:bCs w:val="0"/>
          <w:u w:val="none"/>
          <w:lang w:val="en-US" w:eastAsia="zh-CN"/>
        </w:rPr>
      </w:pPr>
      <w:r>
        <w:rPr>
          <w:rFonts w:hint="default"/>
          <w:b w:val="0"/>
          <w:bCs w:val="0"/>
          <w:u w:val="none"/>
          <w:lang w:val="en-US" w:eastAsia="zh-CN"/>
        </w:rPr>
        <w:tab/>
        <w:t/>
      </w:r>
      <w:r>
        <w:rPr>
          <w:rFonts w:hint="default"/>
          <w:b w:val="0"/>
          <w:bCs w:val="0"/>
          <w:u w:val="none"/>
          <w:lang w:val="en-US" w:eastAsia="zh-CN"/>
        </w:rPr>
        <w:tab/>
        <w:t>= (299) / 480</w:t>
      </w:r>
    </w:p>
    <w:p w14:paraId="60552CD9">
      <w:pPr>
        <w:jc w:val="both"/>
        <w:rPr>
          <w:rFonts w:hint="default"/>
          <w:b w:val="0"/>
          <w:bCs w:val="0"/>
          <w:u w:val="none"/>
          <w:lang w:val="en-US" w:eastAsia="zh-CN"/>
        </w:rPr>
      </w:pPr>
      <w:r>
        <w:rPr>
          <w:rFonts w:hint="default"/>
          <w:b w:val="0"/>
          <w:bCs w:val="0"/>
          <w:u w:val="none"/>
          <w:lang w:val="en-US" w:eastAsia="zh-CN"/>
        </w:rPr>
        <w:tab/>
        <w:t/>
      </w:r>
      <w:r>
        <w:rPr>
          <w:rFonts w:hint="default"/>
          <w:b w:val="0"/>
          <w:bCs w:val="0"/>
          <w:u w:val="none"/>
          <w:lang w:val="en-US" w:eastAsia="zh-CN"/>
        </w:rPr>
        <w:tab/>
        <w:t>= 0,63</w:t>
      </w:r>
    </w:p>
    <w:p w14:paraId="51C12AAA">
      <w:pPr>
        <w:jc w:val="both"/>
        <w:rPr>
          <w:rFonts w:hint="default"/>
          <w:b w:val="0"/>
          <w:bCs w:val="0"/>
          <w:u w:val="none"/>
          <w:lang w:val="en-US" w:eastAsia="zh-CN"/>
        </w:rPr>
      </w:pPr>
    </w:p>
    <w:p w14:paraId="201C463B">
      <w:pPr>
        <w:jc w:val="both"/>
        <w:rPr>
          <w:rFonts w:hint="default"/>
          <w:b w:val="0"/>
          <w:bCs w:val="0"/>
          <w:u w:val="none"/>
          <w:lang w:val="en-US" w:eastAsia="zh-CN"/>
        </w:rPr>
      </w:pPr>
      <w:r>
        <w:rPr>
          <w:rFonts w:hint="default"/>
          <w:b w:val="0"/>
          <w:bCs w:val="0"/>
          <w:u w:val="none"/>
          <w:lang w:val="en-US" w:eastAsia="zh-CN"/>
        </w:rPr>
        <w:t xml:space="preserve">Penugasan 5 Sesuai dengan proyek Bapak / Ibu, tentukan potensi peluang layanan / bisnis </w:t>
      </w:r>
    </w:p>
    <w:p w14:paraId="5AEEA1AE">
      <w:pPr>
        <w:jc w:val="both"/>
        <w:rPr>
          <w:rFonts w:hint="default"/>
          <w:b w:val="0"/>
          <w:bCs w:val="0"/>
          <w:u w:val="none"/>
          <w:lang w:val="en-US" w:eastAsia="zh-CN"/>
        </w:rPr>
      </w:pPr>
      <w:r>
        <w:rPr>
          <w:rFonts w:hint="default"/>
          <w:b w:val="0"/>
          <w:bCs w:val="0"/>
          <w:u w:val="none"/>
          <w:lang w:val="en-US" w:eastAsia="zh-CN"/>
        </w:rPr>
        <w:t>baru setelah proyek tersebut selesai?</w:t>
      </w:r>
    </w:p>
    <w:p w14:paraId="3ECF6A0B">
      <w:pPr>
        <w:jc w:val="both"/>
        <w:rPr>
          <w:rFonts w:hint="default"/>
          <w:b w:val="0"/>
          <w:bCs w:val="0"/>
          <w:u w:val="none"/>
          <w:lang w:val="en-US" w:eastAsia="zh-CN"/>
        </w:rPr>
      </w:pPr>
    </w:p>
    <w:p w14:paraId="52337BAC">
      <w:pPr>
        <w:jc w:val="both"/>
        <w:rPr>
          <w:rFonts w:hint="default"/>
          <w:b w:val="0"/>
          <w:bCs w:val="0"/>
          <w:u w:val="none"/>
          <w:lang w:val="en-US" w:eastAsia="zh-CN"/>
        </w:rPr>
      </w:pPr>
      <w:r>
        <w:rPr>
          <w:rFonts w:hint="default"/>
          <w:b w:val="0"/>
          <w:bCs w:val="0"/>
          <w:u w:val="none"/>
          <w:lang w:val="en-US" w:eastAsia="zh-CN"/>
        </w:rPr>
        <w:t>Fitur penunjang SDLC dapat dikembangkan nantinya untuk pembuatan fitur penghitungan analisis jabatan dan kebutuhan pegawai serta bisa mendukung kegiatan PDAC ISO 9001 untuk meningkatkan nilai atas pelayanan atau proses bisnis yang dijalankan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Bold">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E63670"/>
    <w:rsid w:val="00145D11"/>
    <w:rsid w:val="00172C82"/>
    <w:rsid w:val="00991E50"/>
    <w:rsid w:val="00F73E22"/>
    <w:rsid w:val="011E021E"/>
    <w:rsid w:val="02A44DE3"/>
    <w:rsid w:val="02D77A5B"/>
    <w:rsid w:val="032C5FC0"/>
    <w:rsid w:val="03C61C24"/>
    <w:rsid w:val="040415BA"/>
    <w:rsid w:val="04214D7A"/>
    <w:rsid w:val="052E6BC2"/>
    <w:rsid w:val="0677688D"/>
    <w:rsid w:val="06AF1E70"/>
    <w:rsid w:val="07301934"/>
    <w:rsid w:val="076C2B3D"/>
    <w:rsid w:val="07BB23DA"/>
    <w:rsid w:val="09094009"/>
    <w:rsid w:val="091453FB"/>
    <w:rsid w:val="09776740"/>
    <w:rsid w:val="097B289D"/>
    <w:rsid w:val="09F66964"/>
    <w:rsid w:val="0A36774D"/>
    <w:rsid w:val="0A817BCD"/>
    <w:rsid w:val="0AF5789D"/>
    <w:rsid w:val="0B0E7430"/>
    <w:rsid w:val="0B4D2798"/>
    <w:rsid w:val="0BBA4561"/>
    <w:rsid w:val="0CB429BC"/>
    <w:rsid w:val="0D082A6E"/>
    <w:rsid w:val="0D7B1CDD"/>
    <w:rsid w:val="0D7E04AF"/>
    <w:rsid w:val="0DD3176D"/>
    <w:rsid w:val="0E1A3BB0"/>
    <w:rsid w:val="0E2D2A7E"/>
    <w:rsid w:val="0E34475A"/>
    <w:rsid w:val="0F414C9B"/>
    <w:rsid w:val="0FDB65FE"/>
    <w:rsid w:val="104A1D15"/>
    <w:rsid w:val="10522556"/>
    <w:rsid w:val="109B502B"/>
    <w:rsid w:val="10E55348"/>
    <w:rsid w:val="10FB630C"/>
    <w:rsid w:val="11142614"/>
    <w:rsid w:val="112366C3"/>
    <w:rsid w:val="115B2D88"/>
    <w:rsid w:val="11A37D37"/>
    <w:rsid w:val="12466A28"/>
    <w:rsid w:val="12CF0C0F"/>
    <w:rsid w:val="12F8449F"/>
    <w:rsid w:val="12FA11B0"/>
    <w:rsid w:val="13886CA5"/>
    <w:rsid w:val="13B86A0F"/>
    <w:rsid w:val="13F10B14"/>
    <w:rsid w:val="14774EC2"/>
    <w:rsid w:val="15422F03"/>
    <w:rsid w:val="16AD2CA7"/>
    <w:rsid w:val="16FE5738"/>
    <w:rsid w:val="182061F3"/>
    <w:rsid w:val="1824296F"/>
    <w:rsid w:val="185E65C3"/>
    <w:rsid w:val="198F297E"/>
    <w:rsid w:val="1A3D3264"/>
    <w:rsid w:val="1A404921"/>
    <w:rsid w:val="1A6F30E6"/>
    <w:rsid w:val="1A930F26"/>
    <w:rsid w:val="1AAF18BB"/>
    <w:rsid w:val="1BFC74C0"/>
    <w:rsid w:val="1C1159B8"/>
    <w:rsid w:val="1C137CAD"/>
    <w:rsid w:val="1DA21EAE"/>
    <w:rsid w:val="1E21497B"/>
    <w:rsid w:val="1F4D2200"/>
    <w:rsid w:val="1FB60294"/>
    <w:rsid w:val="202905D3"/>
    <w:rsid w:val="21003E14"/>
    <w:rsid w:val="21526C76"/>
    <w:rsid w:val="21D6028F"/>
    <w:rsid w:val="22C31328"/>
    <w:rsid w:val="23260EB1"/>
    <w:rsid w:val="234B7498"/>
    <w:rsid w:val="24C8034D"/>
    <w:rsid w:val="25B36792"/>
    <w:rsid w:val="25DD576C"/>
    <w:rsid w:val="26525902"/>
    <w:rsid w:val="26606BF3"/>
    <w:rsid w:val="266F5156"/>
    <w:rsid w:val="268F17BC"/>
    <w:rsid w:val="274D65F1"/>
    <w:rsid w:val="2762122A"/>
    <w:rsid w:val="28165FC0"/>
    <w:rsid w:val="293314A5"/>
    <w:rsid w:val="295D00EB"/>
    <w:rsid w:val="296F5A87"/>
    <w:rsid w:val="2A8F1762"/>
    <w:rsid w:val="2AE362AD"/>
    <w:rsid w:val="2B977972"/>
    <w:rsid w:val="2BA72E78"/>
    <w:rsid w:val="2BE46A3F"/>
    <w:rsid w:val="2CF05A3D"/>
    <w:rsid w:val="2CFA3DDA"/>
    <w:rsid w:val="2D4F0795"/>
    <w:rsid w:val="2D536A18"/>
    <w:rsid w:val="2D73228F"/>
    <w:rsid w:val="2D932CD3"/>
    <w:rsid w:val="2D946C24"/>
    <w:rsid w:val="2DB2701C"/>
    <w:rsid w:val="2DCC6AA8"/>
    <w:rsid w:val="2E7D06D3"/>
    <w:rsid w:val="2F423157"/>
    <w:rsid w:val="2F77416E"/>
    <w:rsid w:val="302F0099"/>
    <w:rsid w:val="30B40786"/>
    <w:rsid w:val="30D17ADE"/>
    <w:rsid w:val="320133F6"/>
    <w:rsid w:val="330907C6"/>
    <w:rsid w:val="332853E0"/>
    <w:rsid w:val="33704E17"/>
    <w:rsid w:val="33954AEA"/>
    <w:rsid w:val="33B35F23"/>
    <w:rsid w:val="33BF02F5"/>
    <w:rsid w:val="342C582E"/>
    <w:rsid w:val="34332832"/>
    <w:rsid w:val="34CA1AAC"/>
    <w:rsid w:val="35015961"/>
    <w:rsid w:val="35491BD9"/>
    <w:rsid w:val="35B516AA"/>
    <w:rsid w:val="36D40B54"/>
    <w:rsid w:val="37992B44"/>
    <w:rsid w:val="39FE130B"/>
    <w:rsid w:val="3AF7027B"/>
    <w:rsid w:val="3B4412C6"/>
    <w:rsid w:val="3C7E35F5"/>
    <w:rsid w:val="3C9B07CA"/>
    <w:rsid w:val="3D3675FD"/>
    <w:rsid w:val="3D6B67D2"/>
    <w:rsid w:val="3DE63670"/>
    <w:rsid w:val="3DF90CFF"/>
    <w:rsid w:val="3EFD36E5"/>
    <w:rsid w:val="3F2A0366"/>
    <w:rsid w:val="3FD014BF"/>
    <w:rsid w:val="40413D30"/>
    <w:rsid w:val="40941DB3"/>
    <w:rsid w:val="40DF7FCE"/>
    <w:rsid w:val="417865F8"/>
    <w:rsid w:val="42687F7B"/>
    <w:rsid w:val="4317479F"/>
    <w:rsid w:val="43267E11"/>
    <w:rsid w:val="43472D70"/>
    <w:rsid w:val="43854DD3"/>
    <w:rsid w:val="43FA2813"/>
    <w:rsid w:val="44860C56"/>
    <w:rsid w:val="44B80215"/>
    <w:rsid w:val="453761C6"/>
    <w:rsid w:val="45780A86"/>
    <w:rsid w:val="4648202A"/>
    <w:rsid w:val="472E48D4"/>
    <w:rsid w:val="48C2056E"/>
    <w:rsid w:val="48DF209C"/>
    <w:rsid w:val="48F62C37"/>
    <w:rsid w:val="497B501F"/>
    <w:rsid w:val="4B691A48"/>
    <w:rsid w:val="4BFB4538"/>
    <w:rsid w:val="4C4E2CBD"/>
    <w:rsid w:val="4F26376B"/>
    <w:rsid w:val="4F604F02"/>
    <w:rsid w:val="503F09B5"/>
    <w:rsid w:val="506D7080"/>
    <w:rsid w:val="508D46C5"/>
    <w:rsid w:val="50A770DF"/>
    <w:rsid w:val="50C41AB2"/>
    <w:rsid w:val="51AD69DE"/>
    <w:rsid w:val="52B52EAD"/>
    <w:rsid w:val="52D25B9C"/>
    <w:rsid w:val="533A6F8B"/>
    <w:rsid w:val="55B321ED"/>
    <w:rsid w:val="55D84501"/>
    <w:rsid w:val="55F11A77"/>
    <w:rsid w:val="56417390"/>
    <w:rsid w:val="572E5D14"/>
    <w:rsid w:val="578262DD"/>
    <w:rsid w:val="578D1B23"/>
    <w:rsid w:val="57D850B1"/>
    <w:rsid w:val="5A5C5ECC"/>
    <w:rsid w:val="5ADB421C"/>
    <w:rsid w:val="5B4B7D53"/>
    <w:rsid w:val="5BA95B6E"/>
    <w:rsid w:val="5BC75D2D"/>
    <w:rsid w:val="5CA23B87"/>
    <w:rsid w:val="5D0010FE"/>
    <w:rsid w:val="5D0837A5"/>
    <w:rsid w:val="5D2F6C6E"/>
    <w:rsid w:val="5D3D07AE"/>
    <w:rsid w:val="5D4246D2"/>
    <w:rsid w:val="5D612CC1"/>
    <w:rsid w:val="5DF81F3B"/>
    <w:rsid w:val="5E347701"/>
    <w:rsid w:val="5EBC76FA"/>
    <w:rsid w:val="5FDC4FB2"/>
    <w:rsid w:val="602A7D10"/>
    <w:rsid w:val="606B613C"/>
    <w:rsid w:val="60C864D5"/>
    <w:rsid w:val="619E27C8"/>
    <w:rsid w:val="6203400A"/>
    <w:rsid w:val="64CE5514"/>
    <w:rsid w:val="65672E18"/>
    <w:rsid w:val="65B914ED"/>
    <w:rsid w:val="65F94854"/>
    <w:rsid w:val="662B18B7"/>
    <w:rsid w:val="6781115C"/>
    <w:rsid w:val="68BE43E7"/>
    <w:rsid w:val="691B0EFE"/>
    <w:rsid w:val="6AB541FC"/>
    <w:rsid w:val="6AF136B5"/>
    <w:rsid w:val="6AF53ECF"/>
    <w:rsid w:val="6B165840"/>
    <w:rsid w:val="6C5B4ADD"/>
    <w:rsid w:val="6C860F1A"/>
    <w:rsid w:val="6D3C58FE"/>
    <w:rsid w:val="6D5F2237"/>
    <w:rsid w:val="6E0B0D16"/>
    <w:rsid w:val="6E157770"/>
    <w:rsid w:val="6E924AC9"/>
    <w:rsid w:val="6ED92ABF"/>
    <w:rsid w:val="70B54387"/>
    <w:rsid w:val="713534A7"/>
    <w:rsid w:val="71EF2F7B"/>
    <w:rsid w:val="7249438D"/>
    <w:rsid w:val="732B3CF3"/>
    <w:rsid w:val="7332230D"/>
    <w:rsid w:val="7359474B"/>
    <w:rsid w:val="739C06B8"/>
    <w:rsid w:val="739C71F7"/>
    <w:rsid w:val="73D70C85"/>
    <w:rsid w:val="73F46B48"/>
    <w:rsid w:val="743A72BC"/>
    <w:rsid w:val="745D4ADD"/>
    <w:rsid w:val="75660FA8"/>
    <w:rsid w:val="763745BB"/>
    <w:rsid w:val="77373422"/>
    <w:rsid w:val="778C0F36"/>
    <w:rsid w:val="784D05B6"/>
    <w:rsid w:val="78F31035"/>
    <w:rsid w:val="796075AF"/>
    <w:rsid w:val="79F461E0"/>
    <w:rsid w:val="7A4867FC"/>
    <w:rsid w:val="7A867391"/>
    <w:rsid w:val="7AA037BE"/>
    <w:rsid w:val="7AF101C3"/>
    <w:rsid w:val="7AF216F9"/>
    <w:rsid w:val="7B2A209D"/>
    <w:rsid w:val="7BBA237D"/>
    <w:rsid w:val="7D9F6837"/>
    <w:rsid w:val="7E99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15</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2024-07-23T01:06:00Z</dcterms:created>
  <dc:creator>pnbpp</dc:creator>
  <cp:lastModifiedBy>webi dj</cp:lastModifiedBy>
  <dcterms:modified xsi:type="dcterms:W3CDTF">2024-07-23T10:40:11Z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51410E396CFB4C6F9457BD7C8A221A0A_11</vt:lpwstr>
  </property>
</Properties>
</file>