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A3F65" w14:textId="77777777" w:rsidR="00112667" w:rsidRPr="009C2901" w:rsidRDefault="009C2901">
      <w:pPr>
        <w:rPr>
          <w:rFonts w:ascii="Arial" w:hAnsi="Arial" w:cs="Arial"/>
          <w:b/>
          <w:sz w:val="28"/>
          <w:u w:val="single"/>
        </w:rPr>
      </w:pPr>
      <w:r w:rsidRPr="009C2901">
        <w:rPr>
          <w:rFonts w:ascii="Arial" w:hAnsi="Arial" w:cs="Arial"/>
          <w:b/>
          <w:sz w:val="28"/>
          <w:u w:val="single"/>
        </w:rPr>
        <w:t>Practice calling vendors for updates. Learn how to log follow-ups</w:t>
      </w:r>
    </w:p>
    <w:p w14:paraId="1EBED591" w14:textId="77777777" w:rsidR="009C2901" w:rsidRDefault="009C2901">
      <w:pPr>
        <w:rPr>
          <w:rFonts w:ascii="Arial" w:hAnsi="Arial" w:cs="Arial"/>
          <w:b/>
          <w:sz w:val="28"/>
        </w:rPr>
      </w:pPr>
    </w:p>
    <w:p w14:paraId="1A13E748" w14:textId="77777777" w:rsidR="009C2901" w:rsidRPr="009C2901" w:rsidRDefault="009C2901" w:rsidP="009C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How to Call Vendors for Updates (Script Practice)</w:t>
      </w:r>
    </w:p>
    <w:p w14:paraId="089C7333" w14:textId="77777777" w:rsidR="009C2901" w:rsidRPr="009C2901" w:rsidRDefault="009C2901" w:rsidP="009C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sz w:val="20"/>
          <w:szCs w:val="20"/>
        </w:rPr>
        <w:t xml:space="preserve">Here’s a basic </w:t>
      </w:r>
      <w:r w:rsidRPr="009C2901">
        <w:rPr>
          <w:rFonts w:ascii="Arial" w:eastAsia="Times New Roman" w:hAnsi="Arial" w:cs="Arial"/>
          <w:b/>
          <w:bCs/>
          <w:sz w:val="20"/>
          <w:szCs w:val="20"/>
        </w:rPr>
        <w:t>call script template</w:t>
      </w:r>
      <w:r w:rsidRPr="009C2901">
        <w:rPr>
          <w:rFonts w:ascii="Arial" w:eastAsia="Times New Roman" w:hAnsi="Arial" w:cs="Arial"/>
          <w:sz w:val="20"/>
          <w:szCs w:val="20"/>
        </w:rPr>
        <w:t xml:space="preserve"> you can customize based on your style:</w:t>
      </w:r>
    </w:p>
    <w:p w14:paraId="74FC2E49" w14:textId="77777777" w:rsidR="009C2901" w:rsidRPr="009C2901" w:rsidRDefault="009C2901" w:rsidP="009C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9C2901">
        <w:rPr>
          <w:rFonts w:ascii="Segoe UI Emoji" w:eastAsia="Times New Roman" w:hAnsi="Segoe UI Emoji" w:cs="Segoe UI Emoji"/>
          <w:b/>
          <w:bCs/>
          <w:sz w:val="20"/>
          <w:szCs w:val="20"/>
        </w:rPr>
        <w:t>📞</w:t>
      </w:r>
      <w:r w:rsidRPr="009C2901">
        <w:rPr>
          <w:rFonts w:ascii="Arial" w:eastAsia="Times New Roman" w:hAnsi="Arial" w:cs="Arial"/>
          <w:b/>
          <w:bCs/>
          <w:sz w:val="20"/>
          <w:szCs w:val="20"/>
        </w:rPr>
        <w:t xml:space="preserve"> Sample Call Script</w:t>
      </w:r>
    </w:p>
    <w:p w14:paraId="0988A0A8" w14:textId="77777777" w:rsidR="009C2901" w:rsidRPr="009C2901" w:rsidRDefault="009C2901" w:rsidP="009C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You:</w:t>
      </w:r>
      <w:r w:rsidRPr="009C2901">
        <w:rPr>
          <w:rFonts w:ascii="Arial" w:eastAsia="Times New Roman" w:hAnsi="Arial" w:cs="Arial"/>
          <w:sz w:val="20"/>
          <w:szCs w:val="20"/>
        </w:rPr>
        <w:br/>
        <w:t>"Hi [Vendor Name], this is [Your Name] from [Your Company or Project Site]. I'm calling to check on the status of the [material name] delivery that was scheduled for [date]."</w:t>
      </w:r>
    </w:p>
    <w:p w14:paraId="59880381" w14:textId="77777777" w:rsidR="009C2901" w:rsidRPr="009C2901" w:rsidRDefault="009C2901" w:rsidP="009C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Scenarios:</w:t>
      </w:r>
    </w:p>
    <w:p w14:paraId="51FB47B9" w14:textId="77777777" w:rsidR="009C2901" w:rsidRPr="009C2901" w:rsidRDefault="009C2901" w:rsidP="009C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If it's confirmed / delivered:</w:t>
      </w:r>
      <w:r w:rsidRPr="009C2901">
        <w:rPr>
          <w:rFonts w:ascii="Arial" w:eastAsia="Times New Roman" w:hAnsi="Arial" w:cs="Arial"/>
          <w:sz w:val="20"/>
          <w:szCs w:val="20"/>
        </w:rPr>
        <w:br/>
        <w:t>“Great, just confirming — [X] quantity has been delivered? I’ll mark that on our tracker. Thanks.”</w:t>
      </w:r>
    </w:p>
    <w:p w14:paraId="2FFB7892" w14:textId="77777777" w:rsidR="009C2901" w:rsidRPr="009C2901" w:rsidRDefault="009C2901" w:rsidP="009C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If it’s delayed:</w:t>
      </w:r>
      <w:r w:rsidRPr="009C2901">
        <w:rPr>
          <w:rFonts w:ascii="Arial" w:eastAsia="Times New Roman" w:hAnsi="Arial" w:cs="Arial"/>
          <w:sz w:val="20"/>
          <w:szCs w:val="20"/>
        </w:rPr>
        <w:br/>
        <w:t>“Can you please share the updated delivery date? Also, is there anything holding it up that we should know about?”</w:t>
      </w:r>
    </w:p>
    <w:p w14:paraId="5D4D5640" w14:textId="7E52A474" w:rsidR="009C2901" w:rsidRDefault="009C2901" w:rsidP="009C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If it’s partially delivered:</w:t>
      </w:r>
      <w:r w:rsidRPr="009C2901">
        <w:rPr>
          <w:rFonts w:ascii="Arial" w:eastAsia="Times New Roman" w:hAnsi="Arial" w:cs="Arial"/>
          <w:sz w:val="20"/>
          <w:szCs w:val="20"/>
        </w:rPr>
        <w:br/>
        <w:t>“We’ve received [quantity], but [remaining] is still pending. When can we expect the rest?”</w:t>
      </w:r>
    </w:p>
    <w:p w14:paraId="437BEF86" w14:textId="77777777" w:rsidR="005B0986" w:rsidRPr="009C2901" w:rsidRDefault="005B0986" w:rsidP="005B098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</w:p>
    <w:p w14:paraId="7AF2AD96" w14:textId="77777777" w:rsidR="009C2901" w:rsidRDefault="009C2901" w:rsidP="009C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9C2901">
        <w:rPr>
          <w:rFonts w:ascii="Arial" w:eastAsia="Times New Roman" w:hAnsi="Arial" w:cs="Arial"/>
          <w:b/>
          <w:bCs/>
          <w:sz w:val="20"/>
          <w:szCs w:val="20"/>
        </w:rPr>
        <w:t>End:</w:t>
      </w:r>
      <w:r w:rsidRPr="009C2901">
        <w:rPr>
          <w:rFonts w:ascii="Arial" w:eastAsia="Times New Roman" w:hAnsi="Arial" w:cs="Arial"/>
          <w:sz w:val="20"/>
          <w:szCs w:val="20"/>
        </w:rPr>
        <w:br/>
        <w:t>“Thanks for the update. I’ll log this and follow up if needed. Please keep me posted if anything changes.”</w:t>
      </w:r>
    </w:p>
    <w:p w14:paraId="4AFA599D" w14:textId="77777777" w:rsidR="009C2901" w:rsidRPr="009C2901" w:rsidRDefault="009C2901" w:rsidP="009C290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014CBB46" w14:textId="77777777" w:rsidR="009C2901" w:rsidRDefault="009C2901" w:rsidP="009C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9C2901">
        <w:rPr>
          <w:rFonts w:ascii="Segoe UI Emoji" w:eastAsia="Times New Roman" w:hAnsi="Segoe UI Emoji" w:cs="Segoe UI Emoji"/>
          <w:b/>
          <w:bCs/>
          <w:sz w:val="20"/>
          <w:szCs w:val="20"/>
        </w:rPr>
        <w:t>📋</w:t>
      </w:r>
      <w:r w:rsidRPr="009C2901">
        <w:rPr>
          <w:rFonts w:ascii="Arial" w:eastAsia="Times New Roman" w:hAnsi="Arial" w:cs="Arial"/>
          <w:b/>
          <w:bCs/>
          <w:sz w:val="20"/>
          <w:szCs w:val="20"/>
        </w:rPr>
        <w:t xml:space="preserve"> How to Log Follow-Ups in Excel (Sheet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66"/>
        <w:gridCol w:w="66"/>
        <w:gridCol w:w="66"/>
        <w:gridCol w:w="66"/>
        <w:gridCol w:w="1128"/>
        <w:gridCol w:w="66"/>
        <w:gridCol w:w="1293"/>
        <w:gridCol w:w="66"/>
        <w:gridCol w:w="66"/>
        <w:gridCol w:w="885"/>
        <w:gridCol w:w="66"/>
        <w:gridCol w:w="66"/>
        <w:gridCol w:w="1179"/>
        <w:gridCol w:w="66"/>
        <w:gridCol w:w="66"/>
        <w:gridCol w:w="1092"/>
        <w:gridCol w:w="66"/>
        <w:gridCol w:w="66"/>
        <w:gridCol w:w="66"/>
        <w:gridCol w:w="1831"/>
      </w:tblGrid>
      <w:tr w:rsidR="0053151D" w:rsidRPr="009C2901" w14:paraId="03A94A3F" w14:textId="77777777" w:rsidTr="00531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91ABB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Vendor Name</w:t>
            </w:r>
          </w:p>
        </w:tc>
        <w:tc>
          <w:tcPr>
            <w:tcW w:w="0" w:type="auto"/>
          </w:tcPr>
          <w:p w14:paraId="4E8E8EE5" w14:textId="77777777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1BD09B4B" w14:textId="1B094AFD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0D4722ED" w14:textId="12171D6D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15BDE09D" w14:textId="655F1F78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4381E1" w14:textId="3A597A84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Contact Person</w:t>
            </w:r>
          </w:p>
        </w:tc>
        <w:tc>
          <w:tcPr>
            <w:tcW w:w="0" w:type="auto"/>
          </w:tcPr>
          <w:p w14:paraId="4A6B05E8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DA6331" w14:textId="7175AC9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Item / Service</w:t>
            </w:r>
          </w:p>
        </w:tc>
        <w:tc>
          <w:tcPr>
            <w:tcW w:w="0" w:type="auto"/>
          </w:tcPr>
          <w:p w14:paraId="02515078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5DD865A4" w14:textId="211A202E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1C0919" w14:textId="3AD6CF38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Last Call Date</w:t>
            </w:r>
          </w:p>
        </w:tc>
        <w:tc>
          <w:tcPr>
            <w:tcW w:w="0" w:type="auto"/>
          </w:tcPr>
          <w:p w14:paraId="4E20E1CC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6FCF51B2" w14:textId="106D59F6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95C3B3" w14:textId="69DD749B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Status</w:t>
            </w:r>
          </w:p>
        </w:tc>
        <w:tc>
          <w:tcPr>
            <w:tcW w:w="0" w:type="auto"/>
          </w:tcPr>
          <w:p w14:paraId="41051FAB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3B28DFAE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8165AC" w14:textId="6A5432AC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Next Follow-Up</w:t>
            </w:r>
          </w:p>
        </w:tc>
        <w:tc>
          <w:tcPr>
            <w:tcW w:w="0" w:type="auto"/>
          </w:tcPr>
          <w:p w14:paraId="3FD40032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0BA16119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</w:tcPr>
          <w:p w14:paraId="0F32EFF2" w14:textId="77777777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264171" w14:textId="2FF2C316" w:rsidR="0053151D" w:rsidRPr="009C2901" w:rsidRDefault="0053151D" w:rsidP="009C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Notes</w:t>
            </w:r>
          </w:p>
        </w:tc>
      </w:tr>
      <w:tr w:rsidR="0053151D" w:rsidRPr="009C2901" w14:paraId="13E8FD6B" w14:textId="77777777" w:rsidTr="00531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FD39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XYZ Metals</w:t>
            </w:r>
          </w:p>
        </w:tc>
        <w:tc>
          <w:tcPr>
            <w:tcW w:w="0" w:type="auto"/>
          </w:tcPr>
          <w:p w14:paraId="5C8F47F8" w14:textId="77777777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F712557" w14:textId="4E0CCFDE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40397B7" w14:textId="2CE244AB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3A00F240" w14:textId="7D1399E3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AC3F3C" w14:textId="305EA58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Ramesh</w:t>
            </w:r>
          </w:p>
        </w:tc>
        <w:tc>
          <w:tcPr>
            <w:tcW w:w="0" w:type="auto"/>
          </w:tcPr>
          <w:p w14:paraId="369B602E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02BE3C" w14:textId="06CE623D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Guide Rails (12 sets)</w:t>
            </w:r>
          </w:p>
        </w:tc>
        <w:tc>
          <w:tcPr>
            <w:tcW w:w="0" w:type="auto"/>
          </w:tcPr>
          <w:p w14:paraId="0B031F24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570A6A9D" w14:textId="0488B136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48CAAE" w14:textId="51C03DA9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18-Aug-25</w:t>
            </w:r>
          </w:p>
        </w:tc>
        <w:tc>
          <w:tcPr>
            <w:tcW w:w="0" w:type="auto"/>
          </w:tcPr>
          <w:p w14:paraId="68A7255F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2220BD81" w14:textId="5E83281F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94489A" w14:textId="7F7E0F5F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Partial Delivered</w:t>
            </w:r>
          </w:p>
        </w:tc>
        <w:tc>
          <w:tcPr>
            <w:tcW w:w="0" w:type="auto"/>
          </w:tcPr>
          <w:p w14:paraId="244C1811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3D8B91E2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B24284" w14:textId="2A19DEF8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20-Aug-25</w:t>
            </w:r>
          </w:p>
        </w:tc>
        <w:tc>
          <w:tcPr>
            <w:tcW w:w="0" w:type="auto"/>
          </w:tcPr>
          <w:p w14:paraId="1A05D83E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0770A615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1E222BEC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AEA47C" w14:textId="302BDF4C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2 sets delayed due to transport</w:t>
            </w:r>
          </w:p>
        </w:tc>
      </w:tr>
      <w:tr w:rsidR="0053151D" w:rsidRPr="009C2901" w14:paraId="197295F2" w14:textId="77777777" w:rsidTr="00531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B993" w14:textId="6C76A036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Lift</w:t>
            </w: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Co</w:t>
            </w:r>
          </w:p>
        </w:tc>
        <w:tc>
          <w:tcPr>
            <w:tcW w:w="0" w:type="auto"/>
          </w:tcPr>
          <w:p w14:paraId="59D948E7" w14:textId="77777777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0388AFAD" w14:textId="7FC8EA81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5F8C91EC" w14:textId="32B276EA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1387A5F8" w14:textId="48E04A3B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323617" w14:textId="515A62A8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Anita</w:t>
            </w:r>
          </w:p>
        </w:tc>
        <w:tc>
          <w:tcPr>
            <w:tcW w:w="0" w:type="auto"/>
          </w:tcPr>
          <w:p w14:paraId="124CBC55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51C33B" w14:textId="01C58A06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Elevator Cabin</w:t>
            </w:r>
          </w:p>
        </w:tc>
        <w:tc>
          <w:tcPr>
            <w:tcW w:w="0" w:type="auto"/>
          </w:tcPr>
          <w:p w14:paraId="37412DC1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C31103D" w14:textId="11CE6D3B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BB9516" w14:textId="45A8EA4B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16-Aug-25</w:t>
            </w:r>
          </w:p>
        </w:tc>
        <w:tc>
          <w:tcPr>
            <w:tcW w:w="0" w:type="auto"/>
          </w:tcPr>
          <w:p w14:paraId="26BC6E1E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32609A50" w14:textId="6F518DDE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5340FC" w14:textId="5D12B96E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Delivered</w:t>
            </w:r>
          </w:p>
        </w:tc>
        <w:tc>
          <w:tcPr>
            <w:tcW w:w="0" w:type="auto"/>
          </w:tcPr>
          <w:p w14:paraId="4B7D30F0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2F8A59F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F0F524" w14:textId="2E685103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—</w:t>
            </w:r>
          </w:p>
        </w:tc>
        <w:tc>
          <w:tcPr>
            <w:tcW w:w="0" w:type="auto"/>
          </w:tcPr>
          <w:p w14:paraId="1E1460EE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238DC510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15BDB821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F927A4" w14:textId="1FFBB0E3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Delivered on time</w:t>
            </w:r>
          </w:p>
        </w:tc>
      </w:tr>
      <w:tr w:rsidR="0053151D" w:rsidRPr="009C2901" w14:paraId="62748DA4" w14:textId="77777777" w:rsidTr="00531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36CF" w14:textId="762515D4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Steel</w:t>
            </w: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Tech</w:t>
            </w:r>
          </w:p>
        </w:tc>
        <w:tc>
          <w:tcPr>
            <w:tcW w:w="0" w:type="auto"/>
          </w:tcPr>
          <w:p w14:paraId="377A08A1" w14:textId="77777777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2FE78FD" w14:textId="7FCEB170" w:rsidR="0053151D" w:rsidRPr="009C2901" w:rsidRDefault="0053151D" w:rsidP="005315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22356ACE" w14:textId="2DC829F5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92B9F87" w14:textId="2EC6F86E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16917F" w14:textId="55F6D3E3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Mohan</w:t>
            </w:r>
          </w:p>
        </w:tc>
        <w:tc>
          <w:tcPr>
            <w:tcW w:w="0" w:type="auto"/>
          </w:tcPr>
          <w:p w14:paraId="0570BBCE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D87700" w14:textId="24E1CC8B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Wire Ropes</w:t>
            </w:r>
          </w:p>
        </w:tc>
        <w:tc>
          <w:tcPr>
            <w:tcW w:w="0" w:type="auto"/>
          </w:tcPr>
          <w:p w14:paraId="3EB6B72F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68DBAE0C" w14:textId="5A851656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5A07E0" w14:textId="014901EE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18-Aug-25</w:t>
            </w:r>
          </w:p>
        </w:tc>
        <w:tc>
          <w:tcPr>
            <w:tcW w:w="0" w:type="auto"/>
          </w:tcPr>
          <w:p w14:paraId="1AA351DF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64FD8032" w14:textId="25D9411A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ED1B28" w14:textId="3F0CB160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Delivered</w:t>
            </w:r>
          </w:p>
        </w:tc>
        <w:tc>
          <w:tcPr>
            <w:tcW w:w="0" w:type="auto"/>
          </w:tcPr>
          <w:p w14:paraId="3EEBDFCC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5E6B2672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378DE5" w14:textId="47F6B42E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—</w:t>
            </w:r>
          </w:p>
        </w:tc>
        <w:tc>
          <w:tcPr>
            <w:tcW w:w="0" w:type="auto"/>
          </w:tcPr>
          <w:p w14:paraId="76B440B6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413ADA51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</w:tcPr>
          <w:p w14:paraId="79F2AE7A" w14:textId="77777777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4B6528" w14:textId="2A4D7E4A" w:rsidR="0053151D" w:rsidRPr="009C2901" w:rsidRDefault="0053151D" w:rsidP="009C29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 w:rsidRPr="009C2901">
              <w:rPr>
                <w:rFonts w:ascii="Arial" w:eastAsia="Times New Roman" w:hAnsi="Arial" w:cs="Arial"/>
                <w:sz w:val="20"/>
                <w:szCs w:val="24"/>
              </w:rPr>
              <w:t>Confirmed by warehouse</w:t>
            </w:r>
          </w:p>
        </w:tc>
      </w:tr>
    </w:tbl>
    <w:p w14:paraId="2C6AABD0" w14:textId="77777777" w:rsidR="009C2901" w:rsidRPr="009C2901" w:rsidRDefault="009C2901" w:rsidP="009C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</w:p>
    <w:p w14:paraId="134E1F3C" w14:textId="77777777" w:rsidR="009C2901" w:rsidRPr="009C2901" w:rsidRDefault="009C2901">
      <w:pPr>
        <w:rPr>
          <w:rFonts w:ascii="Arial" w:hAnsi="Arial" w:cs="Arial"/>
          <w:b/>
          <w:sz w:val="28"/>
        </w:rPr>
      </w:pPr>
    </w:p>
    <w:sectPr w:rsidR="009C2901" w:rsidRPr="009C2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D0B"/>
    <w:multiLevelType w:val="multilevel"/>
    <w:tmpl w:val="21F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01"/>
    <w:rsid w:val="00112667"/>
    <w:rsid w:val="0053151D"/>
    <w:rsid w:val="005B0986"/>
    <w:rsid w:val="009C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A24B"/>
  <w15:chartTrackingRefBased/>
  <w15:docId w15:val="{79769218-72C7-41A6-907B-83CE27BC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2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2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29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29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C29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4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2025-08-18T06:40:00Z</dcterms:created>
  <dcterms:modified xsi:type="dcterms:W3CDTF">2025-08-18T10:07:00Z</dcterms:modified>
</cp:coreProperties>
</file>