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before="0" w:after="240" w:line="240" w:lineRule="auto"/>
        <w:ind w:left="0" w:right="0" w:firstLine="0"/>
        <w:jc w:val="left"/>
        <w:rPr>
          <w:rStyle w:val="無"/>
          <w:rFonts w:ascii="Arial" w:cs="Arial" w:hAnsi="Arial" w:eastAsia="Arial"/>
          <w:b w:val="0"/>
          <w:bCs w:val="0"/>
          <w:sz w:val="36"/>
          <w:szCs w:val="36"/>
          <w:rtl w:val="0"/>
        </w:rPr>
      </w:pPr>
      <w:r>
        <w:rPr>
          <w:rFonts w:ascii="Arial" w:hAnsi="Arial"/>
          <w:b w:val="1"/>
          <w:bCs w:val="1"/>
          <w:sz w:val="36"/>
          <w:szCs w:val="36"/>
          <w:rtl w:val="0"/>
          <w:lang w:val="en-US"/>
        </w:rPr>
        <w:t>AGREEMENT FOR ORDER FULFILLMENT AND SHIPPING AUTHORIZATION</w:t>
      </w:r>
    </w:p>
    <w:p>
      <w:pPr>
        <w:pStyle w:val="預設值"/>
        <w:bidi w:val="0"/>
        <w:spacing w:before="0" w:after="240" w:line="240" w:lineRule="auto"/>
        <w:ind w:left="0" w:right="0" w:firstLine="0"/>
        <w:jc w:val="left"/>
        <w:rPr>
          <w:rFonts w:ascii="Arial" w:cs="Arial" w:hAnsi="Arial" w:eastAsia="Arial"/>
          <w:rtl w:val="0"/>
        </w:rPr>
      </w:pPr>
      <w:r>
        <w:rPr>
          <w:rFonts w:ascii="Arial" w:hAnsi="Arial"/>
          <w:rtl w:val="0"/>
          <w:lang w:val="en-US"/>
        </w:rPr>
        <w:t xml:space="preserve">This Agreement ("Agreement") is made and entered into by and between </w:t>
      </w:r>
      <w:r>
        <w:rPr>
          <w:rStyle w:val="無"/>
          <w:rFonts w:ascii="Arial" w:hAnsi="Arial"/>
          <w:b w:val="1"/>
          <w:bCs w:val="1"/>
          <w:rtl w:val="0"/>
        </w:rPr>
        <w:t>Starman Inc.</w:t>
      </w:r>
      <w:r>
        <w:rPr>
          <w:rFonts w:ascii="Arial" w:hAnsi="Arial"/>
          <w:rtl w:val="0"/>
          <w:lang w:val="en-US"/>
        </w:rPr>
        <w:t xml:space="preserve"> (hereinafter referred to as "Party A") and </w:t>
      </w:r>
      <w:r>
        <w:rPr>
          <w:rStyle w:val="無"/>
          <w:rFonts w:ascii="Arial" w:hAnsi="Arial"/>
          <w:b w:val="1"/>
          <w:bCs w:val="1"/>
          <w:rtl w:val="0"/>
          <w:lang w:val="en-US"/>
        </w:rPr>
        <w:t>Your Name</w:t>
      </w:r>
      <w:r>
        <w:rPr>
          <w:rFonts w:ascii="Arial" w:hAnsi="Arial"/>
          <w:rtl w:val="0"/>
          <w:lang w:val="en-US"/>
        </w:rPr>
        <w:t xml:space="preserve"> (hereinafter referred to as "Party B"), collectively referred to as the "Parties," to establish the terms and conditions under which Party B will fulfill and ship orders placed on Party A</w:t>
      </w:r>
      <w:r>
        <w:rPr>
          <w:rFonts w:ascii="Arial" w:hAnsi="Arial" w:hint="default"/>
          <w:rtl w:val="1"/>
        </w:rPr>
        <w:t>’</w:t>
      </w:r>
      <w:r>
        <w:rPr>
          <w:rFonts w:ascii="Arial" w:hAnsi="Arial"/>
          <w:rtl w:val="0"/>
          <w:lang w:val="en-US"/>
        </w:rPr>
        <w:t>s independent e-commerce website.</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1. SHIPPING METHOD AND COSTS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The default shipping method for all orders will be USPS Priority Service.</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A will cover the shipping costs for all orders.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B is required to provide Party A with a shipping cost receipt or proof for each order.</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The commission for each order will be calculated and paid once the customer has received their goods, through Party A</w:t>
      </w:r>
      <w:r>
        <w:rPr>
          <w:rFonts w:ascii="Arial" w:hAnsi="Arial" w:hint="default"/>
          <w:rtl w:val="1"/>
        </w:rPr>
        <w:t>’</w:t>
      </w:r>
      <w:r>
        <w:rPr>
          <w:rFonts w:ascii="Arial" w:hAnsi="Arial"/>
          <w:rtl w:val="0"/>
          <w:lang w:val="en-US"/>
        </w:rPr>
        <w:t>s U.S. business account.</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de-DE"/>
        </w:rPr>
        <w:t>2. COMMISSION STRUCTURE</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For orders of 1-</w:t>
      </w:r>
      <w:r>
        <w:rPr>
          <w:rFonts w:ascii="Arial" w:hAnsi="Arial"/>
          <w:rtl w:val="0"/>
          <w:lang w:val="zh-TW" w:eastAsia="zh-TW"/>
        </w:rPr>
        <w:t>9</w:t>
      </w:r>
      <w:r>
        <w:rPr>
          <w:rFonts w:ascii="Arial" w:hAnsi="Arial"/>
          <w:rtl w:val="0"/>
          <w:lang w:val="en-US"/>
        </w:rPr>
        <w:t xml:space="preserve"> </w:t>
      </w:r>
      <w:r>
        <w:rPr>
          <w:rFonts w:ascii="Arial" w:hAnsi="Arial"/>
          <w:rtl w:val="0"/>
          <w:lang w:val="en-US"/>
        </w:rPr>
        <w:t xml:space="preserve">units, the commission will be </w:t>
      </w:r>
      <w:r>
        <w:rPr>
          <w:rStyle w:val="無"/>
          <w:rFonts w:ascii="Arial" w:hAnsi="Arial"/>
          <w:b w:val="1"/>
          <w:bCs w:val="1"/>
          <w:rtl w:val="0"/>
          <w:lang w:val="en-US"/>
        </w:rPr>
        <w:t>20</w:t>
      </w:r>
      <w:r>
        <w:rPr>
          <w:rStyle w:val="無"/>
          <w:rFonts w:ascii="Arial" w:hAnsi="Arial"/>
          <w:b w:val="1"/>
          <w:bCs w:val="1"/>
          <w:rtl w:val="0"/>
        </w:rPr>
        <w:t>%</w:t>
      </w:r>
      <w:r>
        <w:rPr>
          <w:rFonts w:ascii="Arial" w:hAnsi="Arial"/>
          <w:rtl w:val="0"/>
          <w:lang w:val="en-US"/>
        </w:rPr>
        <w:t xml:space="preserve"> of the total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For orders of 1</w:t>
      </w:r>
      <w:r>
        <w:rPr>
          <w:rFonts w:ascii="Arial" w:hAnsi="Arial"/>
          <w:rtl w:val="0"/>
          <w:lang w:val="en-US"/>
        </w:rPr>
        <w:t>0-24</w:t>
      </w:r>
      <w:r>
        <w:rPr>
          <w:rFonts w:ascii="Arial" w:hAnsi="Arial"/>
          <w:rtl w:val="0"/>
          <w:lang w:val="en-US"/>
        </w:rPr>
        <w:t xml:space="preserve"> units, the commission will remain at </w:t>
      </w:r>
      <w:r>
        <w:rPr>
          <w:rStyle w:val="無"/>
          <w:rFonts w:ascii="Arial" w:hAnsi="Arial"/>
          <w:b w:val="1"/>
          <w:bCs w:val="1"/>
          <w:rtl w:val="0"/>
        </w:rPr>
        <w:t>1</w:t>
      </w:r>
      <w:r>
        <w:rPr>
          <w:rStyle w:val="無"/>
          <w:rFonts w:ascii="Arial" w:hAnsi="Arial"/>
          <w:b w:val="1"/>
          <w:bCs w:val="1"/>
          <w:rtl w:val="0"/>
          <w:lang w:val="en-US"/>
        </w:rPr>
        <w:t>5</w:t>
      </w:r>
      <w:r>
        <w:rPr>
          <w:rStyle w:val="無"/>
          <w:rFonts w:ascii="Arial" w:hAnsi="Arial"/>
          <w:b w:val="1"/>
          <w:bCs w:val="1"/>
          <w:rtl w:val="0"/>
        </w:rPr>
        <w:t>%</w:t>
      </w:r>
      <w:r>
        <w:rPr>
          <w:rFonts w:ascii="Arial" w:hAnsi="Arial"/>
          <w:rtl w:val="0"/>
          <w:lang w:val="en-US"/>
        </w:rPr>
        <w:t xml:space="preserve"> of the total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For orders of </w:t>
      </w:r>
      <w:r>
        <w:rPr>
          <w:rFonts w:ascii="Arial" w:hAnsi="Arial"/>
          <w:rtl w:val="0"/>
          <w:lang w:val="en-US"/>
        </w:rPr>
        <w:t>25-34</w:t>
      </w:r>
      <w:r>
        <w:rPr>
          <w:rFonts w:ascii="Arial" w:hAnsi="Arial"/>
          <w:rtl w:val="0"/>
          <w:lang w:val="en-US"/>
        </w:rPr>
        <w:t xml:space="preserve"> units, the commission will remain at </w:t>
      </w:r>
      <w:r>
        <w:rPr>
          <w:rStyle w:val="無"/>
          <w:rFonts w:ascii="Arial" w:hAnsi="Arial"/>
          <w:b w:val="1"/>
          <w:bCs w:val="1"/>
          <w:rtl w:val="0"/>
        </w:rPr>
        <w:t>1</w:t>
      </w:r>
      <w:r>
        <w:rPr>
          <w:rStyle w:val="無"/>
          <w:rFonts w:ascii="Arial" w:hAnsi="Arial"/>
          <w:b w:val="1"/>
          <w:bCs w:val="1"/>
          <w:rtl w:val="0"/>
          <w:lang w:val="zh-TW" w:eastAsia="zh-TW"/>
        </w:rPr>
        <w:t>2</w:t>
      </w:r>
      <w:r>
        <w:rPr>
          <w:rStyle w:val="無"/>
          <w:rFonts w:ascii="Arial" w:hAnsi="Arial"/>
          <w:b w:val="1"/>
          <w:bCs w:val="1"/>
          <w:rtl w:val="0"/>
        </w:rPr>
        <w:t>%</w:t>
      </w:r>
      <w:r>
        <w:rPr>
          <w:rFonts w:ascii="Arial" w:hAnsi="Arial"/>
          <w:rtl w:val="0"/>
          <w:lang w:val="en-US"/>
        </w:rPr>
        <w:t xml:space="preserve"> of the total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For orders of </w:t>
      </w:r>
      <w:r>
        <w:rPr>
          <w:rFonts w:ascii="Arial" w:hAnsi="Arial"/>
          <w:rtl w:val="0"/>
          <w:lang w:val="en-US"/>
        </w:rPr>
        <w:t>35-50</w:t>
      </w:r>
      <w:r>
        <w:rPr>
          <w:rFonts w:ascii="Arial" w:hAnsi="Arial"/>
          <w:rtl w:val="0"/>
          <w:lang w:val="en-US"/>
        </w:rPr>
        <w:t xml:space="preserve"> units or more, the commission will remain at </w:t>
      </w:r>
      <w:r>
        <w:rPr>
          <w:rStyle w:val="無"/>
          <w:rFonts w:ascii="Arial" w:hAnsi="Arial"/>
          <w:b w:val="1"/>
          <w:bCs w:val="1"/>
          <w:rtl w:val="0"/>
          <w:lang w:val="en-US"/>
        </w:rPr>
        <w:t>10</w:t>
      </w:r>
      <w:r>
        <w:rPr>
          <w:rStyle w:val="無"/>
          <w:rFonts w:ascii="Arial" w:hAnsi="Arial"/>
          <w:b w:val="1"/>
          <w:bCs w:val="1"/>
          <w:rtl w:val="0"/>
        </w:rPr>
        <w:t>%</w:t>
      </w:r>
      <w:r>
        <w:rPr>
          <w:rFonts w:ascii="Arial" w:hAnsi="Arial"/>
          <w:rtl w:val="0"/>
          <w:lang w:val="en-US"/>
        </w:rPr>
        <w:t xml:space="preserve"> of the total sales amount.</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3. ORDER FULFILLMENT REQUIREMENTS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B agrees to ship the goods as per the customer's order address promptly.</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an order is not shipped within </w:t>
      </w:r>
      <w:r>
        <w:rPr>
          <w:rFonts w:ascii="Arial" w:hAnsi="Arial"/>
          <w:rtl w:val="0"/>
          <w:lang w:val="en-US"/>
        </w:rPr>
        <w:t>12</w:t>
      </w:r>
      <w:r>
        <w:rPr>
          <w:rFonts w:ascii="Arial" w:hAnsi="Arial"/>
          <w:rtl w:val="0"/>
          <w:lang w:val="en-US"/>
        </w:rPr>
        <w:t xml:space="preserve"> hours, the commission will be reduced to </w:t>
      </w:r>
      <w:r>
        <w:rPr>
          <w:rStyle w:val="無"/>
          <w:rFonts w:ascii="Arial" w:hAnsi="Arial"/>
          <w:b w:val="1"/>
          <w:bCs w:val="1"/>
          <w:rtl w:val="0"/>
          <w:lang w:val="en-US"/>
        </w:rPr>
        <w:t>20</w:t>
      </w:r>
      <w:r>
        <w:rPr>
          <w:rStyle w:val="無"/>
          <w:rFonts w:ascii="Arial" w:hAnsi="Arial"/>
          <w:b w:val="1"/>
          <w:bCs w:val="1"/>
          <w:rtl w:val="0"/>
        </w:rPr>
        <w:t>%</w:t>
      </w:r>
      <w:r>
        <w:rPr>
          <w:rFonts w:ascii="Arial" w:hAnsi="Arial"/>
          <w:rtl w:val="0"/>
          <w:lang w:val="en-US"/>
        </w:rPr>
        <w:t xml:space="preserve"> of the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an order is not shipped within 24 hours, the commission will be reduced to </w:t>
      </w:r>
      <w:r>
        <w:rPr>
          <w:rStyle w:val="無"/>
          <w:rFonts w:ascii="Arial" w:hAnsi="Arial"/>
          <w:b w:val="1"/>
          <w:bCs w:val="1"/>
          <w:rtl w:val="0"/>
          <w:lang w:val="zh-TW" w:eastAsia="zh-TW"/>
        </w:rPr>
        <w:t>1</w:t>
      </w:r>
      <w:r>
        <w:rPr>
          <w:rStyle w:val="無"/>
          <w:rFonts w:ascii="Arial" w:hAnsi="Arial"/>
          <w:b w:val="1"/>
          <w:bCs w:val="1"/>
          <w:rtl w:val="0"/>
          <w:lang w:val="en-US"/>
        </w:rPr>
        <w:t>5</w:t>
      </w:r>
      <w:r>
        <w:rPr>
          <w:rStyle w:val="無"/>
          <w:rFonts w:ascii="Arial" w:hAnsi="Arial"/>
          <w:b w:val="1"/>
          <w:bCs w:val="1"/>
          <w:rtl w:val="0"/>
        </w:rPr>
        <w:t>%</w:t>
      </w:r>
      <w:r>
        <w:rPr>
          <w:rFonts w:ascii="Arial" w:hAnsi="Arial"/>
          <w:rtl w:val="0"/>
          <w:lang w:val="en-US"/>
        </w:rPr>
        <w:t xml:space="preserve"> of the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an order is not shipped within 48 hours, the commission will be reduced to </w:t>
      </w:r>
      <w:r>
        <w:rPr>
          <w:rStyle w:val="無"/>
          <w:rFonts w:ascii="Arial" w:hAnsi="Arial"/>
          <w:b w:val="1"/>
          <w:bCs w:val="1"/>
          <w:rtl w:val="0"/>
          <w:lang w:val="zh-TW" w:eastAsia="zh-TW"/>
        </w:rPr>
        <w:t>12</w:t>
      </w:r>
      <w:r>
        <w:rPr>
          <w:rStyle w:val="無"/>
          <w:rFonts w:ascii="Arial" w:hAnsi="Arial"/>
          <w:b w:val="1"/>
          <w:bCs w:val="1"/>
          <w:rtl w:val="0"/>
        </w:rPr>
        <w:t>%</w:t>
      </w:r>
      <w:r>
        <w:rPr>
          <w:rFonts w:ascii="Arial" w:hAnsi="Arial"/>
          <w:rtl w:val="0"/>
          <w:lang w:val="en-US"/>
        </w:rPr>
        <w:t xml:space="preserve"> of the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an order is not shipped within 72 hours, the commission will be reduced to </w:t>
      </w:r>
      <w:r>
        <w:rPr>
          <w:rStyle w:val="無"/>
          <w:rFonts w:ascii="Arial" w:hAnsi="Arial"/>
          <w:b w:val="1"/>
          <w:bCs w:val="1"/>
          <w:rtl w:val="0"/>
          <w:lang w:val="zh-TW" w:eastAsia="zh-TW"/>
        </w:rPr>
        <w:t>1</w:t>
      </w:r>
      <w:r>
        <w:rPr>
          <w:rStyle w:val="無"/>
          <w:rFonts w:ascii="Arial" w:hAnsi="Arial"/>
          <w:b w:val="1"/>
          <w:bCs w:val="1"/>
          <w:rtl w:val="0"/>
          <w:lang w:val="en-US"/>
        </w:rPr>
        <w:t>0</w:t>
      </w:r>
      <w:r>
        <w:rPr>
          <w:rStyle w:val="無"/>
          <w:rFonts w:ascii="Arial" w:hAnsi="Arial"/>
          <w:b w:val="1"/>
          <w:bCs w:val="1"/>
          <w:rtl w:val="0"/>
        </w:rPr>
        <w:t>%</w:t>
      </w:r>
      <w:r>
        <w:rPr>
          <w:rFonts w:ascii="Arial" w:hAnsi="Arial"/>
          <w:rtl w:val="0"/>
          <w:lang w:val="en-US"/>
        </w:rPr>
        <w:t xml:space="preserve"> of the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an order is not shipped within 96 hours, the commission will be reduced to </w:t>
      </w:r>
      <w:r>
        <w:rPr>
          <w:rStyle w:val="無"/>
          <w:rFonts w:ascii="Arial" w:hAnsi="Arial"/>
          <w:b w:val="1"/>
          <w:bCs w:val="1"/>
          <w:rtl w:val="0"/>
          <w:lang w:val="en-US"/>
        </w:rPr>
        <w:t>7</w:t>
      </w:r>
      <w:r>
        <w:rPr>
          <w:rStyle w:val="無"/>
          <w:rFonts w:ascii="Arial" w:hAnsi="Arial"/>
          <w:b w:val="1"/>
          <w:bCs w:val="1"/>
          <w:rtl w:val="0"/>
        </w:rPr>
        <w:t>%</w:t>
      </w:r>
      <w:r>
        <w:rPr>
          <w:rFonts w:ascii="Arial" w:hAnsi="Arial"/>
          <w:rtl w:val="0"/>
          <w:lang w:val="en-US"/>
        </w:rPr>
        <w:t xml:space="preserve"> of the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an order is not shipped within 120 hours, the commission will be reduced to </w:t>
      </w:r>
      <w:r>
        <w:rPr>
          <w:rStyle w:val="無"/>
          <w:rFonts w:ascii="Arial" w:hAnsi="Arial"/>
          <w:b w:val="1"/>
          <w:bCs w:val="1"/>
          <w:rtl w:val="0"/>
          <w:lang w:val="en-US"/>
        </w:rPr>
        <w:t>5</w:t>
      </w:r>
      <w:r>
        <w:rPr>
          <w:rStyle w:val="無"/>
          <w:rFonts w:ascii="Arial" w:hAnsi="Arial"/>
          <w:b w:val="1"/>
          <w:bCs w:val="1"/>
          <w:rtl w:val="0"/>
        </w:rPr>
        <w:t>%</w:t>
      </w:r>
      <w:r>
        <w:rPr>
          <w:rFonts w:ascii="Arial" w:hAnsi="Arial"/>
          <w:rtl w:val="0"/>
          <w:lang w:val="en-US"/>
        </w:rPr>
        <w:t xml:space="preserve"> of the sales amount.</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pt-PT"/>
        </w:rPr>
        <w:t>4. INCORRECT SHIPMENT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If an order is shipped incorrectly, no commission will be paid for that particular order.</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5. RESPONSIBILITY FOR INVENTORY</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B agrees to store Party A's goods in a safe and secure manner, ensuring they are not exposed to moisture or prolonged sunlight. The total quantity of products stored at Party B</w:t>
      </w:r>
      <w:r>
        <w:rPr>
          <w:rFonts w:ascii="Arial" w:hAnsi="Arial" w:hint="default"/>
          <w:rtl w:val="1"/>
        </w:rPr>
        <w:t>’</w:t>
      </w:r>
      <w:r>
        <w:rPr>
          <w:rFonts w:ascii="Arial" w:hAnsi="Arial"/>
          <w:rtl w:val="0"/>
          <w:lang w:val="en-US"/>
        </w:rPr>
        <w:t>s warehouse is as follows:</w:t>
      </w:r>
    </w:p>
    <w:p>
      <w:pPr>
        <w:pStyle w:val="預設值"/>
        <w:numPr>
          <w:ilvl w:val="1"/>
          <w:numId w:val="2"/>
        </w:numPr>
        <w:bidi w:val="0"/>
        <w:spacing w:before="0" w:after="240" w:line="240" w:lineRule="auto"/>
        <w:ind w:right="0"/>
        <w:jc w:val="left"/>
        <w:rPr>
          <w:rFonts w:ascii="Arial" w:hAnsi="Arial"/>
          <w:b w:val="1"/>
          <w:bCs w:val="1"/>
          <w:rtl w:val="0"/>
          <w:lang w:val="en-US"/>
        </w:rPr>
      </w:pPr>
      <w:r>
        <w:rPr>
          <w:rFonts w:ascii="Arial" w:hAnsi="Arial"/>
          <w:b w:val="1"/>
          <w:bCs w:val="1"/>
          <w:rtl w:val="0"/>
          <w:lang w:val="en-US"/>
        </w:rPr>
        <w:t>#8000 Baseball Hat</w:t>
      </w:r>
      <w:r>
        <w:rPr>
          <w:rStyle w:val="無"/>
          <w:rFonts w:ascii="Arial" w:hAnsi="Arial" w:hint="default"/>
          <w:b w:val="0"/>
          <w:bCs w:val="0"/>
          <w:rtl w:val="0"/>
        </w:rPr>
        <w:t xml:space="preserve"> – </w:t>
      </w:r>
      <w:r>
        <w:rPr>
          <w:rStyle w:val="無"/>
          <w:rFonts w:ascii="Arial" w:hAnsi="Arial"/>
          <w:b w:val="0"/>
          <w:bCs w:val="0"/>
          <w:rtl w:val="0"/>
          <w:lang w:val="zh-TW" w:eastAsia="zh-TW"/>
        </w:rPr>
        <w:t>1</w:t>
      </w:r>
      <w:r>
        <w:rPr>
          <w:rStyle w:val="無"/>
          <w:rFonts w:ascii="Arial" w:hAnsi="Arial"/>
          <w:b w:val="0"/>
          <w:bCs w:val="0"/>
          <w:rtl w:val="0"/>
          <w:lang w:val="en-US"/>
        </w:rPr>
        <w:t>30</w:t>
      </w:r>
      <w:r>
        <w:rPr>
          <w:rStyle w:val="無"/>
          <w:rFonts w:ascii="Arial" w:hAnsi="Arial"/>
          <w:b w:val="0"/>
          <w:bCs w:val="0"/>
          <w:rtl w:val="0"/>
          <w:lang w:val="en-US"/>
        </w:rPr>
        <w:t xml:space="preserve"> pieces</w:t>
      </w:r>
    </w:p>
    <w:p>
      <w:pPr>
        <w:pStyle w:val="預設值"/>
        <w:numPr>
          <w:ilvl w:val="1"/>
          <w:numId w:val="2"/>
        </w:numPr>
        <w:bidi w:val="0"/>
        <w:spacing w:before="0" w:after="240" w:line="240" w:lineRule="auto"/>
        <w:ind w:right="0"/>
        <w:jc w:val="left"/>
        <w:rPr>
          <w:rFonts w:ascii="Arial" w:hAnsi="Arial"/>
          <w:b w:val="1"/>
          <w:bCs w:val="1"/>
          <w:rtl w:val="0"/>
        </w:rPr>
      </w:pPr>
      <w:r>
        <w:rPr>
          <w:rFonts w:ascii="Arial" w:hAnsi="Arial"/>
          <w:b w:val="1"/>
          <w:bCs w:val="1"/>
          <w:rtl w:val="0"/>
        </w:rPr>
        <w:t>#8150 Snapback Hat</w:t>
      </w:r>
      <w:r>
        <w:rPr>
          <w:rStyle w:val="無"/>
          <w:rFonts w:ascii="Arial" w:hAnsi="Arial" w:hint="default"/>
          <w:b w:val="0"/>
          <w:bCs w:val="0"/>
          <w:rtl w:val="0"/>
        </w:rPr>
        <w:t xml:space="preserve"> – </w:t>
      </w:r>
      <w:r>
        <w:rPr>
          <w:rStyle w:val="無"/>
          <w:rFonts w:ascii="Arial" w:hAnsi="Arial"/>
          <w:b w:val="0"/>
          <w:bCs w:val="0"/>
          <w:rtl w:val="0"/>
          <w:lang w:val="zh-TW" w:eastAsia="zh-TW"/>
        </w:rPr>
        <w:t>95</w:t>
      </w:r>
      <w:r>
        <w:rPr>
          <w:rStyle w:val="無"/>
          <w:rFonts w:ascii="Arial" w:hAnsi="Arial"/>
          <w:b w:val="0"/>
          <w:bCs w:val="0"/>
          <w:rtl w:val="0"/>
          <w:lang w:val="en-US"/>
        </w:rPr>
        <w:t xml:space="preserve"> pieces</w:t>
      </w:r>
    </w:p>
    <w:p>
      <w:pPr>
        <w:pStyle w:val="預設值"/>
        <w:numPr>
          <w:ilvl w:val="1"/>
          <w:numId w:val="2"/>
        </w:numPr>
        <w:bidi w:val="0"/>
        <w:spacing w:before="0" w:after="240" w:line="240" w:lineRule="auto"/>
        <w:ind w:right="0"/>
        <w:jc w:val="left"/>
        <w:rPr>
          <w:rFonts w:ascii="Arial" w:hAnsi="Arial"/>
          <w:b w:val="1"/>
          <w:bCs w:val="1"/>
          <w:rtl w:val="0"/>
          <w:lang w:val="en-US"/>
        </w:rPr>
      </w:pPr>
      <w:r>
        <w:rPr>
          <w:rFonts w:ascii="Arial" w:hAnsi="Arial"/>
          <w:b w:val="1"/>
          <w:bCs w:val="1"/>
          <w:rtl w:val="0"/>
          <w:lang w:val="en-US"/>
        </w:rPr>
        <w:t>#9001 Cotton Socks</w:t>
      </w:r>
      <w:r>
        <w:rPr>
          <w:rStyle w:val="無"/>
          <w:rFonts w:ascii="Arial" w:hAnsi="Arial" w:hint="default"/>
          <w:b w:val="0"/>
          <w:bCs w:val="0"/>
          <w:rtl w:val="0"/>
        </w:rPr>
        <w:t xml:space="preserve"> – </w:t>
      </w:r>
      <w:r>
        <w:rPr>
          <w:rStyle w:val="無"/>
          <w:rFonts w:ascii="Arial" w:hAnsi="Arial"/>
          <w:b w:val="0"/>
          <w:bCs w:val="0"/>
          <w:rtl w:val="0"/>
          <w:lang w:val="en-US"/>
        </w:rPr>
        <w:t>55</w:t>
      </w:r>
      <w:r>
        <w:rPr>
          <w:rStyle w:val="無"/>
          <w:rFonts w:ascii="Arial" w:hAnsi="Arial"/>
          <w:b w:val="0"/>
          <w:bCs w:val="0"/>
          <w:rtl w:val="0"/>
          <w:lang w:val="en-US"/>
        </w:rPr>
        <w:t xml:space="preserve"> pieces</w:t>
      </w:r>
    </w:p>
    <w:p>
      <w:pPr>
        <w:pStyle w:val="預設值"/>
        <w:numPr>
          <w:ilvl w:val="1"/>
          <w:numId w:val="2"/>
        </w:numPr>
        <w:bidi w:val="0"/>
        <w:spacing w:before="0" w:after="240" w:line="240" w:lineRule="auto"/>
        <w:ind w:right="0"/>
        <w:jc w:val="left"/>
        <w:rPr>
          <w:rFonts w:ascii="Arial" w:hAnsi="Arial"/>
          <w:b w:val="1"/>
          <w:bCs w:val="1"/>
          <w:rtl w:val="0"/>
        </w:rPr>
      </w:pPr>
      <w:r>
        <w:rPr>
          <w:rFonts w:ascii="Arial" w:hAnsi="Arial"/>
          <w:b w:val="1"/>
          <w:bCs w:val="1"/>
          <w:rtl w:val="0"/>
        </w:rPr>
        <w:t>#81</w:t>
      </w:r>
      <w:r>
        <w:rPr>
          <w:rFonts w:ascii="Arial" w:hAnsi="Arial"/>
          <w:b w:val="1"/>
          <w:bCs w:val="1"/>
          <w:rtl w:val="0"/>
          <w:lang w:val="en-US"/>
        </w:rPr>
        <w:t>01</w:t>
      </w:r>
      <w:r>
        <w:rPr>
          <w:rFonts w:ascii="Arial" w:hAnsi="Arial"/>
          <w:b w:val="1"/>
          <w:bCs w:val="1"/>
          <w:rtl w:val="0"/>
        </w:rPr>
        <w:t xml:space="preserve"> Snapback Hat</w:t>
      </w:r>
      <w:r>
        <w:rPr>
          <w:rStyle w:val="無"/>
          <w:rFonts w:ascii="Arial" w:hAnsi="Arial" w:hint="default"/>
          <w:b w:val="0"/>
          <w:bCs w:val="0"/>
          <w:rtl w:val="0"/>
        </w:rPr>
        <w:t xml:space="preserve"> – </w:t>
      </w:r>
      <w:r>
        <w:rPr>
          <w:rStyle w:val="無"/>
          <w:rFonts w:ascii="Arial" w:hAnsi="Arial"/>
          <w:b w:val="0"/>
          <w:bCs w:val="0"/>
          <w:rtl w:val="0"/>
          <w:lang w:val="en-US"/>
        </w:rPr>
        <w:t>50</w:t>
      </w:r>
      <w:r>
        <w:rPr>
          <w:rStyle w:val="無"/>
          <w:rFonts w:ascii="Arial" w:hAnsi="Arial"/>
          <w:b w:val="0"/>
          <w:bCs w:val="0"/>
          <w:rtl w:val="0"/>
          <w:lang w:val="en-US"/>
        </w:rPr>
        <w:t xml:space="preserve"> pieces</w:t>
      </w:r>
    </w:p>
    <w:p>
      <w:pPr>
        <w:pStyle w:val="預設值"/>
        <w:numPr>
          <w:ilvl w:val="1"/>
          <w:numId w:val="2"/>
        </w:numPr>
        <w:bidi w:val="0"/>
        <w:spacing w:before="0" w:after="240" w:line="240" w:lineRule="auto"/>
        <w:ind w:right="0"/>
        <w:jc w:val="left"/>
        <w:rPr>
          <w:rFonts w:ascii="Arial" w:hAnsi="Arial"/>
          <w:b w:val="1"/>
          <w:bCs w:val="1"/>
          <w:rtl w:val="0"/>
          <w:lang w:val="de-DE"/>
        </w:rPr>
      </w:pPr>
      <w:r>
        <w:rPr>
          <w:rFonts w:ascii="Arial" w:hAnsi="Arial"/>
          <w:b w:val="1"/>
          <w:bCs w:val="1"/>
          <w:rtl w:val="0"/>
          <w:lang w:val="de-DE"/>
        </w:rPr>
        <w:t>#8200 Trucker Hat</w:t>
      </w:r>
      <w:r>
        <w:rPr>
          <w:rStyle w:val="無"/>
          <w:rFonts w:ascii="Arial" w:hAnsi="Arial" w:hint="default"/>
          <w:b w:val="0"/>
          <w:bCs w:val="0"/>
          <w:rtl w:val="0"/>
        </w:rPr>
        <w:t xml:space="preserve"> – </w:t>
      </w:r>
      <w:r>
        <w:rPr>
          <w:rStyle w:val="無"/>
          <w:rFonts w:ascii="Arial" w:hAnsi="Arial"/>
          <w:b w:val="0"/>
          <w:bCs w:val="0"/>
          <w:rtl w:val="0"/>
          <w:lang w:val="zh-TW" w:eastAsia="zh-TW"/>
        </w:rPr>
        <w:t>38</w:t>
      </w:r>
      <w:r>
        <w:rPr>
          <w:rStyle w:val="無"/>
          <w:rFonts w:ascii="Arial" w:hAnsi="Arial"/>
          <w:b w:val="0"/>
          <w:bCs w:val="0"/>
          <w:rtl w:val="0"/>
          <w:lang w:val="en-US"/>
        </w:rPr>
        <w:t xml:space="preserve"> pieces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A retains full ownership of the goods stored with Party B. Party B does not have any ownership interest in the goods and is only responsible for their storage, fulfillment, and shipment as per the terms of this Agreement.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All costs related to the storage and fulfillment of the goods are deemed to be covered under this Agreement. Party B is expected to handle the goods in accordance with the terms herein and is not authorized to impose any additional fees beyond those agreed for fulfillment and shipping.</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In the event of lost or damaged goods, Party B shall make reasonable efforts to assist in resolving the situation. Depending on the circumstances, Party B may be required to compensate Party A for the loss or damage, subject to the value of the goods involved.</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The Parties may, through mutual agreement, add new products or adjust quantities based on Party A's product plans.</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6. LOCATION OF STORAGE</w:t>
      </w:r>
    </w:p>
    <w:p>
      <w:pPr>
        <w:pStyle w:val="預設值"/>
        <w:numPr>
          <w:ilvl w:val="0"/>
          <w:numId w:val="2"/>
        </w:numPr>
        <w:bidi w:val="0"/>
        <w:spacing w:before="0" w:after="240" w:line="240" w:lineRule="auto"/>
        <w:ind w:right="0"/>
        <w:jc w:val="left"/>
        <w:rPr>
          <w:rFonts w:ascii="Arial" w:hAnsi="Arial"/>
          <w:b w:val="1"/>
          <w:bCs w:val="1"/>
          <w:rtl w:val="0"/>
          <w:lang w:val="en-US"/>
        </w:rPr>
      </w:pPr>
      <w:r>
        <w:rPr>
          <w:rStyle w:val="無"/>
          <w:rFonts w:ascii="Arial" w:hAnsi="Arial"/>
          <w:b w:val="0"/>
          <w:bCs w:val="0"/>
          <w:rtl w:val="0"/>
          <w:lang w:val="en-US"/>
        </w:rPr>
        <w:t xml:space="preserve">Party B's warehouse is located at </w:t>
      </w:r>
      <w:r>
        <w:rPr>
          <w:rFonts w:ascii="Arial" w:hAnsi="Arial"/>
          <w:b w:val="1"/>
          <w:bCs w:val="1"/>
          <w:rtl w:val="0"/>
          <w:lang w:val="en-US"/>
        </w:rPr>
        <w:t>No.</w:t>
      </w:r>
      <w:r>
        <w:rPr>
          <w:rFonts w:ascii="Arial" w:hAnsi="Arial"/>
          <w:b w:val="1"/>
          <w:bCs w:val="1"/>
          <w:rtl w:val="0"/>
        </w:rPr>
        <w:t xml:space="preserve"> </w:t>
      </w:r>
      <w:r>
        <w:rPr>
          <w:rFonts w:ascii="Arial" w:hAnsi="Arial"/>
          <w:b w:val="1"/>
          <w:bCs w:val="1"/>
          <w:rtl w:val="0"/>
          <w:lang w:val="zh-TW" w:eastAsia="zh-TW"/>
        </w:rPr>
        <w:t>XX</w:t>
      </w:r>
      <w:r>
        <w:rPr>
          <w:rFonts w:ascii="Arial" w:hAnsi="Arial"/>
          <w:b w:val="1"/>
          <w:bCs w:val="1"/>
          <w:rtl w:val="0"/>
        </w:rPr>
        <w:t xml:space="preserve"> </w:t>
      </w:r>
      <w:r>
        <w:rPr>
          <w:rFonts w:ascii="Arial" w:hAnsi="Arial"/>
          <w:b w:val="1"/>
          <w:bCs w:val="1"/>
          <w:rtl w:val="0"/>
          <w:lang w:val="en-US"/>
        </w:rPr>
        <w:t>St</w:t>
      </w:r>
      <w:r>
        <w:rPr>
          <w:rFonts w:ascii="Arial" w:hAnsi="Arial"/>
          <w:b w:val="1"/>
          <w:bCs w:val="1"/>
          <w:rtl w:val="0"/>
        </w:rPr>
        <w:t xml:space="preserve">, </w:t>
      </w:r>
      <w:r>
        <w:rPr>
          <w:rFonts w:ascii="Arial" w:hAnsi="Arial"/>
          <w:b w:val="1"/>
          <w:bCs w:val="1"/>
          <w:rtl w:val="0"/>
          <w:lang w:val="zh-TW" w:eastAsia="zh-TW"/>
        </w:rPr>
        <w:t>City</w:t>
      </w:r>
      <w:r>
        <w:rPr>
          <w:rFonts w:ascii="Arial" w:hAnsi="Arial"/>
          <w:b w:val="1"/>
          <w:bCs w:val="1"/>
          <w:rtl w:val="0"/>
        </w:rPr>
        <w:t xml:space="preserve">, </w:t>
      </w:r>
      <w:r>
        <w:rPr>
          <w:rFonts w:ascii="Arial" w:hAnsi="Arial"/>
          <w:b w:val="1"/>
          <w:bCs w:val="1"/>
          <w:rtl w:val="0"/>
          <w:lang w:val="zh-TW" w:eastAsia="zh-TW"/>
        </w:rPr>
        <w:t>IL</w:t>
      </w:r>
      <w:r>
        <w:rPr>
          <w:rFonts w:ascii="Arial" w:hAnsi="Arial"/>
          <w:b w:val="1"/>
          <w:bCs w:val="1"/>
          <w:rtl w:val="0"/>
        </w:rPr>
        <w:t xml:space="preserve"> </w:t>
      </w:r>
      <w:r>
        <w:rPr>
          <w:rFonts w:ascii="Arial" w:hAnsi="Arial"/>
          <w:b w:val="1"/>
          <w:bCs w:val="1"/>
          <w:rtl w:val="0"/>
          <w:lang w:val="zh-TW" w:eastAsia="zh-TW"/>
        </w:rPr>
        <w:t>00000</w:t>
      </w:r>
      <w:r>
        <w:rPr>
          <w:rStyle w:val="無"/>
          <w:rFonts w:ascii="Arial" w:cs="Arial" w:hAnsi="Arial" w:eastAsia="Arial"/>
          <w:b w:val="0"/>
          <w:bCs w:val="0"/>
          <w:rtl w:val="0"/>
        </w:rPr>
        <w:br w:type="textWrapping"/>
        <w:br w:type="textWrapping"/>
      </w:r>
      <w:r>
        <w:rPr>
          <w:rStyle w:val="無"/>
          <w:rFonts w:ascii="Arial" w:hAnsi="Arial"/>
          <w:b w:val="0"/>
          <w:bCs w:val="0"/>
          <w:rtl w:val="0"/>
          <w:lang w:val="zh-TW" w:eastAsia="zh-TW"/>
        </w:rPr>
        <w:t>Phone</w:t>
      </w:r>
      <w:r>
        <w:rPr>
          <w:rStyle w:val="無"/>
          <w:rFonts w:ascii="Arial" w:hAnsi="Arial"/>
          <w:b w:val="0"/>
          <w:bCs w:val="0"/>
          <w:rtl w:val="0"/>
          <w:lang w:val="en-US"/>
        </w:rPr>
        <w:t xml:space="preserve">: </w:t>
      </w:r>
      <w:r>
        <w:rPr>
          <w:rStyle w:val="無"/>
          <w:rFonts w:ascii="Arial" w:hAnsi="Arial"/>
          <w:b w:val="0"/>
          <w:bCs w:val="0"/>
          <w:rtl w:val="0"/>
          <w:lang w:val="en-US"/>
        </w:rPr>
        <w:t>_________________</w:t>
      </w:r>
      <w:r>
        <w:rPr>
          <w:rStyle w:val="無"/>
          <w:rFonts w:ascii="Arial" w:hAnsi="Arial"/>
          <w:b w:val="0"/>
          <w:bCs w:val="0"/>
          <w:rtl w:val="0"/>
          <w:lang w:val="en-US"/>
        </w:rPr>
        <w:t xml:space="preserve"> E-mail: </w:t>
      </w:r>
      <w:r>
        <w:rPr>
          <w:rStyle w:val="無"/>
          <w:rFonts w:ascii="Arial" w:hAnsi="Arial"/>
          <w:b w:val="0"/>
          <w:bCs w:val="0"/>
          <w:rtl w:val="0"/>
          <w:lang w:val="en-US"/>
        </w:rPr>
        <w:t>_________________________</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7. ADDRESS CHANGE AND COOPERATION REQUIREMENTS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Party B changes its address, or if Party B is unable to continue cooperation due to personal reasons, Party B must notify Party A at least </w:t>
      </w:r>
      <w:r>
        <w:rPr>
          <w:rStyle w:val="無"/>
          <w:rFonts w:ascii="Arial" w:hAnsi="Arial"/>
          <w:b w:val="1"/>
          <w:bCs w:val="1"/>
          <w:rtl w:val="0"/>
          <w:lang w:val="en-US"/>
        </w:rPr>
        <w:t>45 days</w:t>
      </w:r>
      <w:r>
        <w:rPr>
          <w:rFonts w:ascii="Arial" w:hAnsi="Arial"/>
          <w:rtl w:val="0"/>
          <w:lang w:val="en-US"/>
        </w:rPr>
        <w:t xml:space="preserve"> in advance, and must cooperate fully with the transfer of goods to another location.</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Party A changes its product line or requires a change of storage location, Party A will notify Party B at least </w:t>
      </w:r>
      <w:r>
        <w:rPr>
          <w:rStyle w:val="無"/>
          <w:rFonts w:ascii="Arial" w:hAnsi="Arial"/>
          <w:b w:val="1"/>
          <w:bCs w:val="1"/>
          <w:rtl w:val="0"/>
          <w:lang w:val="en-US"/>
        </w:rPr>
        <w:t>45 days</w:t>
      </w:r>
      <w:r>
        <w:rPr>
          <w:rFonts w:ascii="Arial" w:hAnsi="Arial"/>
          <w:rtl w:val="0"/>
          <w:lang w:val="en-US"/>
        </w:rPr>
        <w:t xml:space="preserve"> in advance, and Party B must cooperate with the relocation of the goods.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If Party B repeatedly delays shipments or is unresponsive for an extended period, Party A has the right to terminate this Agreement and require Party B to transfer the goods to another location.</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8. PAYMENT AND SETTLEMENT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A will pay Party B the agreed-upon commission for completed orders. The commission will be calculated based on the total sales amount for each order.</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A will also reimburse Party B for the actual shipping cost of each order, as provided by Party B</w:t>
      </w:r>
      <w:r>
        <w:rPr>
          <w:rFonts w:ascii="Arial" w:hAnsi="Arial" w:hint="default"/>
          <w:rtl w:val="1"/>
        </w:rPr>
        <w:t>’</w:t>
      </w:r>
      <w:r>
        <w:rPr>
          <w:rFonts w:ascii="Arial" w:hAnsi="Arial"/>
          <w:rtl w:val="0"/>
          <w:lang w:val="en-US"/>
        </w:rPr>
        <w:t>s shipping cost receipt or proof.</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Payment will be settled via domestic U.S. bank transfer. Party B will provide Party A with the necessary bank details, including:</w:t>
      </w:r>
    </w:p>
    <w:p>
      <w:pPr>
        <w:pStyle w:val="預設值"/>
        <w:numPr>
          <w:ilvl w:val="1"/>
          <w:numId w:val="2"/>
        </w:numPr>
        <w:bidi w:val="0"/>
        <w:spacing w:before="0" w:after="240" w:line="240" w:lineRule="auto"/>
        <w:ind w:right="0"/>
        <w:jc w:val="left"/>
        <w:rPr>
          <w:rFonts w:ascii="Arial" w:hAnsi="Arial"/>
          <w:b w:val="1"/>
          <w:bCs w:val="1"/>
          <w:rtl w:val="0"/>
          <w:lang w:val="de-DE"/>
        </w:rPr>
      </w:pPr>
      <w:r>
        <w:rPr>
          <w:rFonts w:ascii="Arial" w:hAnsi="Arial"/>
          <w:b w:val="1"/>
          <w:bCs w:val="1"/>
          <w:rtl w:val="0"/>
          <w:lang w:val="de-DE"/>
        </w:rPr>
        <w:t>Bank Name</w:t>
      </w:r>
      <w:r>
        <w:rPr>
          <w:rFonts w:ascii="Arial" w:cs="Arial" w:hAnsi="Arial" w:eastAsia="Arial"/>
          <w:b w:val="1"/>
          <w:bCs w:val="1"/>
          <w:rtl w:val="0"/>
        </w:rPr>
        <w:br w:type="textWrapping"/>
      </w:r>
    </w:p>
    <w:p>
      <w:pPr>
        <w:pStyle w:val="預設值"/>
        <w:numPr>
          <w:ilvl w:val="1"/>
          <w:numId w:val="2"/>
        </w:numPr>
        <w:bidi w:val="0"/>
        <w:spacing w:before="0" w:after="240" w:line="240" w:lineRule="auto"/>
        <w:ind w:right="0"/>
        <w:jc w:val="left"/>
        <w:rPr>
          <w:rFonts w:ascii="Arial" w:hAnsi="Arial"/>
          <w:b w:val="1"/>
          <w:bCs w:val="1"/>
          <w:rtl w:val="0"/>
          <w:lang w:val="en-US"/>
        </w:rPr>
      </w:pPr>
      <w:r>
        <w:rPr>
          <w:rFonts w:ascii="Arial" w:hAnsi="Arial"/>
          <w:b w:val="1"/>
          <w:bCs w:val="1"/>
          <w:rtl w:val="0"/>
          <w:lang w:val="en-US"/>
        </w:rPr>
        <w:t>Routing Number (ABA)</w:t>
      </w:r>
      <w:r>
        <w:rPr>
          <w:rFonts w:ascii="Arial" w:cs="Arial" w:hAnsi="Arial" w:eastAsia="Arial"/>
          <w:b w:val="1"/>
          <w:bCs w:val="1"/>
          <w:rtl w:val="0"/>
        </w:rPr>
        <w:br w:type="textWrapping"/>
      </w:r>
    </w:p>
    <w:p>
      <w:pPr>
        <w:pStyle w:val="預設值"/>
        <w:numPr>
          <w:ilvl w:val="1"/>
          <w:numId w:val="2"/>
        </w:numPr>
        <w:bidi w:val="0"/>
        <w:spacing w:before="0" w:after="240" w:line="240" w:lineRule="auto"/>
        <w:ind w:right="0"/>
        <w:jc w:val="left"/>
        <w:rPr>
          <w:rFonts w:ascii="Arial" w:hAnsi="Arial"/>
          <w:b w:val="1"/>
          <w:bCs w:val="1"/>
          <w:rtl w:val="0"/>
          <w:lang w:val="en-US"/>
        </w:rPr>
      </w:pPr>
      <w:r>
        <w:rPr>
          <w:rFonts w:ascii="Arial" w:hAnsi="Arial"/>
          <w:b w:val="1"/>
          <w:bCs w:val="1"/>
          <w:rtl w:val="0"/>
          <w:lang w:val="en-US"/>
        </w:rPr>
        <w:t>Account Number</w:t>
      </w:r>
      <w:r>
        <w:rPr>
          <w:rFonts w:ascii="Arial" w:cs="Arial" w:hAnsi="Arial" w:eastAsia="Arial"/>
          <w:b w:val="1"/>
          <w:bCs w:val="1"/>
          <w:rtl w:val="0"/>
        </w:rPr>
        <w:br w:type="textWrapping"/>
      </w:r>
    </w:p>
    <w:p>
      <w:pPr>
        <w:pStyle w:val="預設值"/>
        <w:numPr>
          <w:ilvl w:val="1"/>
          <w:numId w:val="2"/>
        </w:numPr>
        <w:bidi w:val="0"/>
        <w:spacing w:before="0" w:after="240" w:line="240" w:lineRule="auto"/>
        <w:ind w:right="0"/>
        <w:jc w:val="left"/>
        <w:rPr>
          <w:rFonts w:ascii="Arial" w:hAnsi="Arial"/>
          <w:b w:val="1"/>
          <w:bCs w:val="1"/>
          <w:rtl w:val="0"/>
          <w:lang w:val="en-US"/>
        </w:rPr>
      </w:pPr>
      <w:r>
        <w:rPr>
          <w:rFonts w:ascii="Arial" w:hAnsi="Arial"/>
          <w:b w:val="1"/>
          <w:bCs w:val="1"/>
          <w:rtl w:val="0"/>
          <w:lang w:val="en-US"/>
        </w:rPr>
        <w:t>Account Holder Name</w:t>
      </w:r>
      <w:r>
        <w:rPr>
          <w:rFonts w:ascii="Arial" w:cs="Arial" w:hAnsi="Arial" w:eastAsia="Arial"/>
          <w:b w:val="1"/>
          <w:bCs w:val="1"/>
          <w:rtl w:val="0"/>
        </w:rPr>
        <w:br w:type="textWrapping"/>
      </w:r>
    </w:p>
    <w:p>
      <w:pPr>
        <w:pStyle w:val="預設值"/>
        <w:numPr>
          <w:ilvl w:val="1"/>
          <w:numId w:val="2"/>
        </w:numPr>
        <w:bidi w:val="0"/>
        <w:spacing w:before="0" w:after="240" w:line="240" w:lineRule="auto"/>
        <w:ind w:right="0"/>
        <w:jc w:val="left"/>
        <w:rPr>
          <w:rFonts w:ascii="Arial" w:hAnsi="Arial"/>
          <w:b w:val="1"/>
          <w:bCs w:val="1"/>
          <w:rtl w:val="0"/>
          <w:lang w:val="en-US"/>
        </w:rPr>
      </w:pPr>
      <w:r>
        <w:rPr>
          <w:rFonts w:ascii="Arial" w:hAnsi="Arial"/>
          <w:b w:val="1"/>
          <w:bCs w:val="1"/>
          <w:rtl w:val="0"/>
          <w:lang w:val="en-US"/>
        </w:rPr>
        <w:t>Bank Address</w:t>
      </w:r>
      <w:r>
        <w:rPr>
          <w:rFonts w:ascii="Arial" w:cs="Arial" w:hAnsi="Arial" w:eastAsia="Arial"/>
          <w:b w:val="1"/>
          <w:bCs w:val="1"/>
          <w:rtl w:val="0"/>
        </w:rPr>
        <w:br w:type="textWrapping"/>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Payments will be made on a timely basis for all completed orders, and Party A will pay the total settlement amount, which will include the commission and the actual shipping costs.</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9. TERMINATION OF AGREEMENT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Either party may terminate this Agreement with written notice, subject to the terms outlined above regarding notification and cooperation on inventory relocation.</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de-DE"/>
        </w:rPr>
        <w:t>10. GENERAL TERMS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Both parties agree to work together professionally and promptly to ensure smooth fulfillment of orders.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This Agreement is subject to changes upon mutual agreement between the Parties, and shall be governed by and construed in accordance with the laws of the </w:t>
      </w:r>
      <w:r>
        <w:rPr>
          <w:rFonts w:ascii="Arial" w:hAnsi="Arial"/>
          <w:rtl w:val="0"/>
          <w:lang w:val="zh-TW" w:eastAsia="zh-TW"/>
        </w:rPr>
        <w:t>S</w:t>
      </w:r>
      <w:r>
        <w:rPr>
          <w:rFonts w:ascii="Arial" w:hAnsi="Arial"/>
          <w:rtl w:val="0"/>
          <w:lang w:val="en-US"/>
        </w:rPr>
        <w:t xml:space="preserve">tate of </w:t>
      </w:r>
      <w:r>
        <w:rPr>
          <w:rFonts w:ascii="Arial" w:hAnsi="Arial"/>
          <w:rtl w:val="0"/>
          <w:lang w:val="zh-TW" w:eastAsia="zh-TW"/>
        </w:rPr>
        <w:t>T</w:t>
      </w:r>
      <w:r>
        <w:rPr>
          <w:rFonts w:ascii="Arial" w:hAnsi="Arial"/>
          <w:rtl w:val="0"/>
          <w:lang w:val="en-US"/>
        </w:rPr>
        <w:t xml:space="preserve">exas, United States. Any disputes arising from or in connection with this Agreement shall first be attempted to be resolved through friendly negotiation. If negotiation fails, the dispute shall be submitted to the competent court in the State of </w:t>
      </w:r>
      <w:r>
        <w:rPr>
          <w:rFonts w:ascii="Arial" w:hAnsi="Arial"/>
          <w:rtl w:val="0"/>
          <w:lang w:val="zh-TW" w:eastAsia="zh-TW"/>
        </w:rPr>
        <w:t>T</w:t>
      </w:r>
      <w:r>
        <w:rPr>
          <w:rFonts w:ascii="Arial" w:hAnsi="Arial"/>
          <w:rtl w:val="0"/>
          <w:lang w:val="en-US"/>
        </w:rPr>
        <w:t xml:space="preserve">exas, and the Parties agree to the exclusive jurisdiction of the </w:t>
      </w:r>
      <w:r>
        <w:rPr>
          <w:rFonts w:ascii="Arial" w:hAnsi="Arial"/>
          <w:rtl w:val="0"/>
          <w:lang w:val="zh-TW" w:eastAsia="zh-TW"/>
        </w:rPr>
        <w:t>T</w:t>
      </w:r>
      <w:r>
        <w:rPr>
          <w:rFonts w:ascii="Arial" w:hAnsi="Arial"/>
          <w:rtl w:val="0"/>
          <w:lang w:val="en-US"/>
        </w:rPr>
        <w:t>exas district court for the first instance.</w:t>
      </w:r>
    </w:p>
    <w:p>
      <w:pPr>
        <w:pStyle w:val="預設值"/>
        <w:bidi w:val="0"/>
        <w:spacing w:before="0" w:after="240" w:line="240" w:lineRule="auto"/>
        <w:ind w:left="0" w:right="0" w:firstLine="0"/>
        <w:jc w:val="left"/>
        <w:rPr>
          <w:rFonts w:ascii="Arial" w:cs="Arial" w:hAnsi="Arial" w:eastAsia="Arial"/>
          <w:rtl w:val="0"/>
        </w:rPr>
      </w:pPr>
      <w:r>
        <w:rPr>
          <w:rStyle w:val="無"/>
          <w:rFonts w:ascii="Arial" w:hAnsi="Arial"/>
          <w:b w:val="1"/>
          <w:bCs w:val="1"/>
          <w:rtl w:val="0"/>
          <w:lang w:val="de-DE"/>
        </w:rPr>
        <w:t>IN WITNESS WHEREOF</w:t>
      </w:r>
      <w:r>
        <w:rPr>
          <w:rFonts w:ascii="Arial" w:hAnsi="Arial"/>
          <w:rtl w:val="0"/>
          <w:lang w:val="en-US"/>
        </w:rPr>
        <w:t>, the Parties hereto have executed this Agreement as of the date below:</w:t>
      </w:r>
    </w:p>
    <w:p>
      <w:pPr>
        <w:pStyle w:val="預設值"/>
        <w:bidi w:val="0"/>
        <w:spacing w:before="0" w:after="240" w:line="240" w:lineRule="auto"/>
        <w:ind w:left="0" w:right="0" w:firstLine="0"/>
        <w:jc w:val="left"/>
        <w:rPr>
          <w:rFonts w:ascii="Arial" w:cs="Arial" w:hAnsi="Arial" w:eastAsia="Arial"/>
          <w:rtl w:val="0"/>
        </w:rPr>
      </w:pPr>
      <w:r>
        <w:rPr>
          <w:rStyle w:val="無"/>
          <w:rFonts w:ascii="Arial" w:hAnsi="Arial"/>
          <w:b w:val="1"/>
          <w:bCs w:val="1"/>
          <w:rtl w:val="0"/>
        </w:rPr>
        <w:t>Party A</w:t>
      </w:r>
      <w:r>
        <w:rPr>
          <w:rStyle w:val="無"/>
          <w:rFonts w:ascii="Arial" w:cs="Arial" w:hAnsi="Arial" w:eastAsia="Arial"/>
          <w:b w:val="1"/>
          <w:bCs w:val="1"/>
          <w:rtl w:val="0"/>
        </w:rPr>
        <w:br w:type="textWrapping"/>
      </w:r>
      <w:r>
        <w:rPr>
          <w:rStyle w:val="無"/>
          <w:rFonts w:ascii="Arial" w:hAnsi="Arial"/>
          <w:b w:val="1"/>
          <w:bCs w:val="1"/>
          <w:rtl w:val="0"/>
        </w:rPr>
        <w:t>Starman Inc.</w:t>
      </w:r>
      <w:r>
        <w:rPr>
          <w:rFonts w:ascii="Arial" w:cs="Arial" w:hAnsi="Arial" w:eastAsia="Arial"/>
          <w:rtl w:val="0"/>
        </w:rPr>
        <w:br w:type="textWrapping"/>
      </w:r>
      <w:r>
        <w:rPr>
          <w:rFonts w:ascii="Arial" w:hAnsi="Arial"/>
          <w:rtl w:val="0"/>
          <w:lang w:val="en-US"/>
        </w:rPr>
        <w:t>30 N Gould St Ste R Sheridan, WY 82801, USA</w:t>
      </w:r>
      <w:r>
        <w:rPr>
          <w:rFonts w:ascii="Arial" w:cs="Arial" w:hAnsi="Arial" w:eastAsia="Arial"/>
          <w:rtl w:val="0"/>
        </w:rPr>
        <w:br w:type="textWrapping"/>
        <w:br w:type="textWrapping"/>
      </w:r>
      <w:r>
        <w:rPr>
          <w:rFonts w:ascii="Arial" w:hAnsi="Arial"/>
          <w:rtl w:val="0"/>
          <w:lang w:val="en-US"/>
        </w:rPr>
        <w:t>Signature: _______________________</w:t>
      </w:r>
      <w:r>
        <w:rPr>
          <w:rFonts w:ascii="Arial" w:cs="Arial" w:hAnsi="Arial" w:eastAsia="Arial"/>
          <w:rtl w:val="0"/>
        </w:rPr>
        <w:br w:type="textWrapping"/>
      </w:r>
      <w:r>
        <w:rPr>
          <w:rFonts w:ascii="Arial" w:hAnsi="Arial"/>
          <w:rtl w:val="0"/>
          <w:lang w:val="en-US"/>
        </w:rPr>
        <w:t>Name: _________________________</w:t>
      </w:r>
      <w:r>
        <w:rPr>
          <w:rFonts w:ascii="Arial" w:cs="Arial" w:hAnsi="Arial" w:eastAsia="Arial"/>
          <w:rtl w:val="0"/>
        </w:rPr>
        <w:br w:type="textWrapping"/>
      </w:r>
      <w:r>
        <w:rPr>
          <w:rFonts w:ascii="Arial" w:hAnsi="Arial"/>
          <w:rtl w:val="0"/>
          <w:lang w:val="en-US"/>
        </w:rPr>
        <w:t>Date: __________________________</w:t>
      </w:r>
      <w:r>
        <w:rPr>
          <w:rFonts w:ascii="Arial" w:cs="Arial" w:hAnsi="Arial" w:eastAsia="Arial"/>
          <w:rtl w:val="0"/>
        </w:rPr>
        <w:br w:type="textWrapping"/>
      </w:r>
    </w:p>
    <w:p>
      <w:pPr>
        <w:pStyle w:val="預設值"/>
        <w:bidi w:val="0"/>
        <w:spacing w:before="0" w:after="240" w:line="240" w:lineRule="auto"/>
        <w:ind w:left="0" w:right="0" w:firstLine="0"/>
        <w:jc w:val="left"/>
        <w:rPr>
          <w:rtl w:val="0"/>
        </w:rPr>
      </w:pPr>
      <w:r>
        <w:rPr>
          <w:rStyle w:val="無"/>
          <w:rFonts w:ascii="Arial" w:hAnsi="Arial"/>
          <w:b w:val="1"/>
          <w:bCs w:val="1"/>
          <w:rtl w:val="0"/>
        </w:rPr>
        <w:t>Party B</w:t>
      </w:r>
      <w:r>
        <w:rPr>
          <w:rFonts w:ascii="Arial" w:cs="Arial" w:hAnsi="Arial" w:eastAsia="Arial"/>
          <w:rtl w:val="0"/>
        </w:rPr>
        <w:br w:type="textWrapping"/>
      </w:r>
      <w:r>
        <w:rPr>
          <w:rStyle w:val="無"/>
          <w:rFonts w:ascii="Arial" w:hAnsi="Arial"/>
          <w:b w:val="1"/>
          <w:bCs w:val="1"/>
          <w:rtl w:val="0"/>
          <w:lang w:val="en-US"/>
        </w:rPr>
        <w:t>Your Name</w:t>
      </w:r>
      <w:r>
        <w:rPr>
          <w:rFonts w:ascii="Arial" w:cs="Arial" w:hAnsi="Arial" w:eastAsia="Arial"/>
          <w:rtl w:val="0"/>
        </w:rPr>
        <w:br w:type="textWrapping"/>
      </w:r>
      <w:r>
        <w:rPr>
          <w:rFonts w:ascii="Arial" w:hAnsi="Arial"/>
          <w:rtl w:val="0"/>
          <w:lang w:val="en-US"/>
        </w:rPr>
        <w:t xml:space="preserve">No. XX St, </w:t>
      </w:r>
      <w:r>
        <w:rPr>
          <w:rFonts w:ascii="Arial" w:hAnsi="Arial"/>
          <w:rtl w:val="0"/>
          <w:lang w:val="zh-TW" w:eastAsia="zh-TW"/>
        </w:rPr>
        <w:t>IL</w:t>
      </w:r>
      <w:r>
        <w:rPr>
          <w:rFonts w:ascii="Arial" w:hAnsi="Arial"/>
          <w:rtl w:val="0"/>
        </w:rPr>
        <w:t xml:space="preserve"> </w:t>
      </w:r>
      <w:r>
        <w:rPr>
          <w:rFonts w:ascii="Arial" w:hAnsi="Arial"/>
          <w:rtl w:val="0"/>
          <w:lang w:val="en-US"/>
        </w:rPr>
        <w:t>00000</w:t>
      </w:r>
      <w:r>
        <w:rPr>
          <w:rFonts w:ascii="Arial" w:hAnsi="Arial"/>
          <w:rtl w:val="0"/>
        </w:rPr>
        <w:t>, USA</w:t>
      </w:r>
      <w:r>
        <w:rPr>
          <w:rFonts w:ascii="Arial" w:cs="Arial" w:hAnsi="Arial" w:eastAsia="Arial"/>
          <w:rtl w:val="0"/>
        </w:rPr>
        <w:br w:type="textWrapping"/>
        <w:br w:type="textWrapping"/>
      </w:r>
      <w:r>
        <w:rPr>
          <w:rFonts w:ascii="Arial" w:hAnsi="Arial"/>
          <w:rtl w:val="0"/>
          <w:lang w:val="en-US"/>
        </w:rPr>
        <w:t>Signature: _______________________</w:t>
      </w:r>
      <w:r>
        <w:rPr>
          <w:rFonts w:ascii="Arial" w:cs="Arial" w:hAnsi="Arial" w:eastAsia="Arial"/>
          <w:rtl w:val="0"/>
        </w:rPr>
        <w:br w:type="textWrapping"/>
      </w:r>
      <w:r>
        <w:rPr>
          <w:rFonts w:ascii="Arial" w:hAnsi="Arial"/>
          <w:rtl w:val="0"/>
          <w:lang w:val="en-US"/>
        </w:rPr>
        <w:t>Name: _________________________</w:t>
      </w:r>
      <w:r>
        <w:rPr>
          <w:rFonts w:ascii="Arial" w:cs="Arial" w:hAnsi="Arial" w:eastAsia="Arial"/>
          <w:rtl w:val="0"/>
        </w:rPr>
        <w:br w:type="textWrapping"/>
      </w:r>
      <w:r>
        <w:rPr>
          <w:rFonts w:ascii="Arial" w:hAnsi="Arial"/>
          <w:rtl w:val="0"/>
          <w:lang w:val="en-US"/>
        </w:rPr>
        <w:t>Date: __________________________</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項目符號"/>
  </w:abstractNum>
  <w:abstractNum w:abstractNumId="1">
    <w:multiLevelType w:val="hybridMultilevel"/>
    <w:styleLink w:val="項目符號"/>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3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3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42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52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61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70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80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無">
    <w:name w:val="無"/>
  </w:style>
  <w:style w:type="numbering" w:styleId="項目符號">
    <w:name w:val="項目符號"/>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TC Medium"/>
            <a:ea typeface="PingFang TC Medium"/>
            <a:cs typeface="PingFang TC Medium"/>
            <a:sym typeface="PingFang T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