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rPr>
      </w:pPr>
    </w:p>
    <w:p>
      <w:pPr>
        <w:jc w:val="center"/>
        <w:rPr>
          <w:b/>
          <w:bCs/>
          <w:sz w:val="40"/>
        </w:rPr>
      </w:pPr>
    </w:p>
    <w:p>
      <w:pPr>
        <w:jc w:val="center"/>
        <w:rPr>
          <w:b/>
          <w:bCs/>
          <w:sz w:val="40"/>
        </w:rPr>
      </w:pPr>
    </w:p>
    <w:p>
      <w:pPr>
        <w:jc w:val="center"/>
        <w:rPr>
          <w:b/>
          <w:bCs/>
          <w:sz w:val="40"/>
        </w:rPr>
      </w:pPr>
    </w:p>
    <w:p>
      <w:pPr>
        <w:jc w:val="center"/>
        <w:rPr>
          <w:b/>
          <w:bCs/>
          <w:sz w:val="40"/>
        </w:rPr>
      </w:pPr>
      <w:r>
        <w:rPr>
          <w:b/>
          <w:bCs/>
          <w:sz w:val="40"/>
        </w:rPr>
        <w:t>ASSIGNMENT</w:t>
      </w:r>
    </w:p>
    <w:p>
      <w:pPr>
        <w:jc w:val="center"/>
        <w:rPr>
          <w:b/>
          <w:bCs/>
          <w:sz w:val="40"/>
        </w:rPr>
      </w:pPr>
    </w:p>
    <w:p>
      <w:pPr>
        <w:jc w:val="center"/>
        <w:rPr>
          <w:b/>
          <w:bCs/>
          <w:sz w:val="40"/>
        </w:rPr>
      </w:pPr>
      <w:r>
        <w:rPr>
          <w:b/>
          <w:bCs/>
          <w:sz w:val="40"/>
        </w:rPr>
        <w:t>Module Code:</w:t>
      </w:r>
    </w:p>
    <w:p>
      <w:pPr>
        <w:jc w:val="center"/>
        <w:rPr>
          <w:b/>
          <w:bCs/>
          <w:sz w:val="40"/>
        </w:rPr>
      </w:pPr>
      <w:r>
        <w:rPr>
          <w:b/>
          <w:bCs/>
          <w:sz w:val="40"/>
        </w:rPr>
        <w:t>Module Name:</w:t>
      </w:r>
      <w:r>
        <w:rPr>
          <w:b/>
          <w:bCs/>
          <w:sz w:val="40"/>
          <w:lang w:val="en-US"/>
        </w:rPr>
        <w:t xml:space="preserve"> </w:t>
      </w:r>
      <w:bookmarkStart w:id="0" w:name="_GoBack"/>
      <w:r>
        <w:rPr>
          <w:b/>
          <w:bCs/>
          <w:sz w:val="40"/>
          <w:lang w:val="en-US"/>
        </w:rPr>
        <w:t>BUSINESS ACCOUNTING</w:t>
      </w:r>
      <w:bookmarkEnd w:id="0"/>
    </w:p>
    <w:p>
      <w:pPr>
        <w:pBdr>
          <w:bottom w:val="single" w:color="auto" w:sz="12" w:space="1"/>
        </w:pBdr>
        <w:jc w:val="center"/>
        <w:rPr>
          <w:b/>
          <w:bCs/>
          <w:sz w:val="40"/>
        </w:rPr>
      </w:pPr>
      <w:r>
        <w:rPr>
          <w:b/>
          <w:bCs/>
          <w:sz w:val="40"/>
        </w:rPr>
        <w:t>WEIGHTAGE:</w:t>
      </w:r>
    </w:p>
    <w:p>
      <w:pPr>
        <w:pBdr>
          <w:bottom w:val="single" w:color="auto" w:sz="12" w:space="1"/>
        </w:pBdr>
        <w:jc w:val="center"/>
        <w:rPr>
          <w:b/>
          <w:bCs/>
          <w:sz w:val="40"/>
        </w:rPr>
      </w:pPr>
    </w:p>
    <w:p>
      <w:pPr>
        <w:spacing w:after="0" w:line="240" w:lineRule="auto"/>
        <w:rPr>
          <w:b/>
          <w:bCs/>
          <w:sz w:val="24"/>
        </w:rPr>
      </w:pPr>
    </w:p>
    <w:p>
      <w:pPr>
        <w:spacing w:after="0" w:line="240" w:lineRule="auto"/>
        <w:rPr>
          <w:b/>
          <w:bCs/>
          <w:sz w:val="24"/>
        </w:rPr>
      </w:pPr>
    </w:p>
    <w:p>
      <w:pPr>
        <w:spacing w:after="0" w:line="240" w:lineRule="auto"/>
        <w:rPr>
          <w:b/>
          <w:bCs/>
          <w:sz w:val="24"/>
        </w:rPr>
      </w:pPr>
      <w:r>
        <w:rPr>
          <w:b/>
          <w:bCs/>
          <w:sz w:val="24"/>
        </w:rPr>
        <w:t>Instructions to candidates:</w:t>
      </w:r>
    </w:p>
    <w:p>
      <w:pPr>
        <w:spacing w:after="0" w:line="240" w:lineRule="auto"/>
        <w:rPr>
          <w:b/>
          <w:bCs/>
        </w:rPr>
      </w:pPr>
    </w:p>
    <w:p>
      <w:pPr>
        <w:pStyle w:val="16"/>
        <w:numPr>
          <w:ilvl w:val="0"/>
          <w:numId w:val="2"/>
        </w:numPr>
        <w:spacing w:after="0" w:line="360" w:lineRule="auto"/>
        <w:rPr>
          <w:b/>
          <w:bCs/>
          <w:sz w:val="24"/>
        </w:rPr>
      </w:pPr>
      <w:r>
        <w:rPr>
          <w:b/>
          <w:bCs/>
          <w:sz w:val="24"/>
        </w:rPr>
        <w:t>Submit your assignment using Online Campus Assignment submission tool</w:t>
      </w:r>
    </w:p>
    <w:p>
      <w:pPr>
        <w:pStyle w:val="16"/>
        <w:numPr>
          <w:ilvl w:val="0"/>
          <w:numId w:val="2"/>
        </w:numPr>
        <w:spacing w:after="0" w:line="360" w:lineRule="auto"/>
        <w:rPr>
          <w:b/>
          <w:bCs/>
          <w:sz w:val="24"/>
        </w:rPr>
      </w:pPr>
      <w:r>
        <w:rPr>
          <w:b/>
          <w:bCs/>
          <w:sz w:val="24"/>
        </w:rPr>
        <w:t>Students are advised to underpin their answers with the use of references (cited using Harvard Name System of Referencing)</w:t>
      </w:r>
    </w:p>
    <w:p>
      <w:pPr>
        <w:pStyle w:val="16"/>
        <w:numPr>
          <w:ilvl w:val="0"/>
          <w:numId w:val="2"/>
        </w:numPr>
        <w:spacing w:after="0" w:line="360" w:lineRule="auto"/>
        <w:rPr>
          <w:b/>
          <w:bCs/>
          <w:sz w:val="24"/>
        </w:rPr>
      </w:pPr>
      <w:r>
        <w:rPr>
          <w:b/>
          <w:bCs/>
          <w:sz w:val="24"/>
        </w:rPr>
        <w:t>Late submission will be awarded zero (0) unless Extenuating Circumstances (EC) are upheld</w:t>
      </w:r>
    </w:p>
    <w:p>
      <w:pPr>
        <w:pStyle w:val="16"/>
        <w:numPr>
          <w:ilvl w:val="0"/>
          <w:numId w:val="2"/>
        </w:numPr>
        <w:spacing w:after="0" w:line="360" w:lineRule="auto"/>
        <w:rPr>
          <w:b/>
          <w:bCs/>
          <w:sz w:val="24"/>
        </w:rPr>
      </w:pPr>
      <w:r>
        <w:rPr>
          <w:b/>
          <w:bCs/>
          <w:sz w:val="24"/>
        </w:rPr>
        <w:t>Cases of plagiarism will be penalized</w:t>
      </w:r>
    </w:p>
    <w:p>
      <w:pPr>
        <w:pStyle w:val="16"/>
        <w:numPr>
          <w:ilvl w:val="0"/>
          <w:numId w:val="2"/>
        </w:numPr>
        <w:spacing w:after="0" w:line="360" w:lineRule="auto"/>
        <w:rPr>
          <w:b/>
          <w:bCs/>
          <w:sz w:val="24"/>
        </w:rPr>
      </w:pPr>
      <w:r>
        <w:rPr>
          <w:b/>
          <w:bCs/>
          <w:sz w:val="24"/>
        </w:rPr>
        <w:t>The assignment should be submitted in softcopy</w:t>
      </w:r>
    </w:p>
    <w:p>
      <w:pPr>
        <w:pStyle w:val="16"/>
        <w:numPr>
          <w:ilvl w:val="0"/>
          <w:numId w:val="2"/>
        </w:numPr>
        <w:spacing w:after="0" w:line="360" w:lineRule="auto"/>
        <w:rPr>
          <w:b/>
          <w:bCs/>
          <w:sz w:val="24"/>
        </w:rPr>
      </w:pPr>
      <w:r>
        <w:rPr>
          <w:b/>
          <w:bCs/>
          <w:sz w:val="24"/>
        </w:rPr>
        <w:t>You must obtain 50% overall to pass this module.</w:t>
      </w:r>
    </w:p>
    <w:p>
      <w:pPr>
        <w:spacing w:after="0" w:line="360" w:lineRule="auto"/>
        <w:rPr>
          <w:b/>
          <w:bCs/>
        </w:rPr>
      </w:pPr>
      <w:r>
        <w:rPr>
          <w:b/>
          <w:bCs/>
        </w:rPr>
        <w:br w:type="page"/>
      </w:r>
    </w:p>
    <w:p>
      <w:pPr>
        <w:spacing w:after="0" w:line="240" w:lineRule="auto"/>
        <w:rPr>
          <w:b/>
          <w:bCs/>
        </w:rPr>
      </w:pPr>
    </w:p>
    <w:tbl>
      <w:tblPr>
        <w:tblStyle w:val="15"/>
        <w:tblW w:w="901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505"/>
        <w:gridCol w:w="450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4" w:hRule="atLeast"/>
        </w:trPr>
        <w:tc>
          <w:tcPr>
            <w:tcW w:w="9010" w:type="dxa"/>
            <w:gridSpan w:val="2"/>
          </w:tcPr>
          <w:p>
            <w:pPr>
              <w:rPr>
                <w:rFonts w:ascii="Times New Roman" w:hAnsi="Times New Roman" w:cs="Times New Roman"/>
                <w:b/>
                <w:bCs/>
              </w:rPr>
            </w:pPr>
            <w:r>
              <w:rPr>
                <w:rFonts w:ascii="Times New Roman" w:hAnsi="Times New Roman" w:cs="Times New Roman"/>
                <w:b/>
                <w:bCs/>
              </w:rPr>
              <w:t xml:space="preserve">Assignment Task for Module: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shd w:val="clear" w:color="auto" w:fill="F1F1F1" w:themeFill="background1" w:themeFillShade="F2"/>
          </w:tcPr>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TASK</w:t>
            </w:r>
          </w:p>
          <w:p>
            <w:pPr>
              <w:rPr>
                <w:rFonts w:ascii="Arial" w:hAnsi="Arial" w:cs="Arial"/>
                <w:b/>
                <w:bCs/>
                <w:sz w:val="20"/>
              </w:rPr>
            </w:pPr>
            <w:r>
              <w:rPr>
                <w:rFonts w:ascii="Arial" w:hAnsi="Arial" w:cs="Arial"/>
                <w:b w:val="0"/>
                <w:bCs/>
                <w:sz w:val="20"/>
              </w:rPr>
              <w:t xml:space="preserve">The purpose of this unit is to develop </w:t>
            </w:r>
            <w:r>
              <w:rPr>
                <w:rFonts w:ascii="Arial" w:hAnsi="Arial" w:cs="Arial"/>
                <w:b w:val="0"/>
                <w:bCs/>
                <w:sz w:val="20"/>
                <w:lang w:val="en-US"/>
              </w:rPr>
              <w:t>business accounting</w:t>
            </w:r>
            <w:r>
              <w:rPr>
                <w:rFonts w:ascii="Arial" w:hAnsi="Arial" w:cs="Arial"/>
                <w:b w:val="0"/>
                <w:bCs/>
                <w:sz w:val="20"/>
              </w:rPr>
              <w:t xml:space="preserve"> and obtain important knowledge’s for improving your personality and managing skills as a leader.</w:t>
            </w:r>
          </w:p>
          <w:p>
            <w:pPr>
              <w:widowControl w:val="0"/>
              <w:autoSpaceDE w:val="0"/>
              <w:autoSpaceDN w:val="0"/>
              <w:adjustRightInd w:val="0"/>
              <w:ind w:right="-6"/>
              <w:rPr>
                <w:rFonts w:ascii="Arial" w:hAnsi="Arial" w:eastAsia="Times New Roman" w:cs="Arial"/>
                <w:b w:val="0"/>
                <w:bCs w:val="0"/>
                <w:sz w:val="20"/>
                <w:szCs w:val="20"/>
              </w:rPr>
            </w:pPr>
          </w:p>
          <w:p>
            <w:pPr>
              <w:widowControl w:val="0"/>
              <w:autoSpaceDE w:val="0"/>
              <w:autoSpaceDN w:val="0"/>
              <w:adjustRightInd w:val="0"/>
              <w:ind w:right="-6"/>
              <w:rPr>
                <w:rFonts w:ascii="Arial" w:hAnsi="Arial" w:eastAsia="Times New Roman" w:cs="Arial"/>
                <w:b/>
                <w:bCs w:val="0"/>
                <w:sz w:val="20"/>
                <w:szCs w:val="20"/>
              </w:rPr>
            </w:pPr>
            <w:r>
              <w:rPr>
                <w:rFonts w:ascii="Arial" w:hAnsi="Arial" w:eastAsia="Times New Roman" w:cs="Arial"/>
                <w:b/>
                <w:bCs w:val="0"/>
                <w:sz w:val="20"/>
                <w:szCs w:val="20"/>
              </w:rPr>
              <w:t xml:space="preserve">NOTE: </w:t>
            </w: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jc w:val="both"/>
              <w:rPr>
                <w:rFonts w:ascii="Arial" w:hAnsi="Arial" w:eastAsia="Times New Roman" w:cs="Arial"/>
                <w:b w:val="0"/>
                <w:bCs/>
                <w:sz w:val="20"/>
                <w:szCs w:val="20"/>
              </w:rPr>
            </w:pPr>
            <w:r>
              <w:rPr>
                <w:rFonts w:ascii="Arial" w:hAnsi="Arial" w:eastAsia="Times New Roman" w:cs="Arial"/>
                <w:b w:val="0"/>
                <w:bCs/>
                <w:sz w:val="20"/>
                <w:szCs w:val="20"/>
              </w:rPr>
              <w:t>If you are not currently working within an organization, then you may complete this task in relation to an organization with which you are familiar. This could include experience working in a voluntary capacity</w:t>
            </w:r>
          </w:p>
          <w:p>
            <w:pPr>
              <w:widowControl w:val="0"/>
              <w:autoSpaceDE w:val="0"/>
              <w:autoSpaceDN w:val="0"/>
              <w:adjustRightInd w:val="0"/>
              <w:ind w:right="-6"/>
              <w:jc w:val="both"/>
              <w:rPr>
                <w:rFonts w:ascii="Arial" w:hAnsi="Arial" w:eastAsia="Times New Roman" w:cs="Arial"/>
                <w:b w:val="0"/>
                <w:bCs/>
                <w:sz w:val="20"/>
                <w:szCs w:val="20"/>
              </w:rPr>
            </w:pPr>
          </w:p>
          <w:p>
            <w:pPr>
              <w:widowControl w:val="0"/>
              <w:autoSpaceDE w:val="0"/>
              <w:autoSpaceDN w:val="0"/>
              <w:adjustRightInd w:val="0"/>
              <w:ind w:right="-6"/>
              <w:rPr>
                <w:rFonts w:ascii="Arial" w:hAnsi="Arial" w:eastAsia="Times New Roman" w:cs="Arial"/>
                <w:b w:val="0"/>
                <w:bCs/>
                <w:sz w:val="20"/>
                <w:szCs w:val="20"/>
              </w:rPr>
            </w:pPr>
            <w:r>
              <w:rPr>
                <w:rFonts w:ascii="Arial" w:hAnsi="Arial" w:eastAsia="Times New Roman" w:cs="Arial"/>
                <w:b w:val="0"/>
                <w:bCs/>
                <w:sz w:val="20"/>
                <w:szCs w:val="20"/>
              </w:rPr>
              <w:t>The nominal word count for this assignment is 2500 words: The suggested range is between 2000 and 3000 words, however individuals have different writing styles, and there is no penalty if the word-count range is exceeded.</w:t>
            </w:r>
          </w:p>
          <w:p>
            <w:pPr>
              <w:rPr>
                <w:rFonts w:ascii="Times New Roman" w:hAnsi="Times New Roman" w:cs="Times New Roman"/>
                <w:b w:val="0"/>
                <w:bCs/>
                <w:sz w:val="19"/>
                <w:szCs w:val="19"/>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tcPr>
          <w:p>
            <w:pPr>
              <w:rPr>
                <w:rFonts w:ascii="Times New Roman" w:hAnsi="Times New Roman" w:cs="Times New Roman"/>
                <w:b/>
                <w:bCs/>
              </w:rPr>
            </w:pPr>
            <w:r>
              <w:rPr>
                <w:rFonts w:ascii="Times New Roman" w:hAnsi="Times New Roman" w:cs="Times New Roman"/>
                <w:b/>
                <w:bCs/>
              </w:rPr>
              <w:t>Check your assignment carefully prior to submission using the 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shd w:val="clear" w:color="auto" w:fill="F1F1F1" w:themeFill="background1" w:themeFillShade="F2"/>
          </w:tcPr>
          <w:p>
            <w:pPr>
              <w:rPr>
                <w:rFonts w:ascii="Times New Roman" w:hAnsi="Times New Roman" w:cs="Times New Roman"/>
                <w:b w:val="0"/>
                <w:bCs w:val="0"/>
                <w:i/>
              </w:rPr>
            </w:pPr>
            <w:r>
              <w:rPr>
                <w:rFonts w:ascii="Times New Roman" w:hAnsi="Times New Roman" w:cs="Times New Roman"/>
                <w:b w:val="0"/>
                <w:bCs w:val="0"/>
                <w:i/>
              </w:rPr>
              <w:t>Please use the sub-headings shown below when structuring your Assignment</w:t>
            </w:r>
          </w:p>
        </w:tc>
        <w:tc>
          <w:tcPr>
            <w:tcW w:w="4505" w:type="dxa"/>
            <w:shd w:val="clear" w:color="auto" w:fill="F1F1F1" w:themeFill="background1" w:themeFillShade="F2"/>
          </w:tcPr>
          <w:p>
            <w:pPr>
              <w:rPr>
                <w:rFonts w:ascii="Times New Roman" w:hAnsi="Times New Roman" w:cs="Times New Roman"/>
                <w:b/>
              </w:rPr>
            </w:pPr>
            <w:r>
              <w:rPr>
                <w:rFonts w:ascii="Times New Roman" w:hAnsi="Times New Roman" w:cs="Times New Roman"/>
                <w:b/>
              </w:rPr>
              <w:t>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tcPr>
          <w:p>
            <w:pPr>
              <w:rPr>
                <w:rFonts w:hint="default" w:ascii="Arial" w:hAnsi="Arial" w:cs="Arial"/>
                <w:b/>
                <w:bCs/>
                <w:sz w:val="20"/>
                <w:szCs w:val="20"/>
              </w:rPr>
            </w:pPr>
            <w:r>
              <w:rPr>
                <w:rFonts w:hint="default" w:ascii="Arial" w:hAnsi="Arial" w:cs="Arial"/>
                <w:b/>
                <w:bCs/>
                <w:sz w:val="20"/>
                <w:szCs w:val="20"/>
              </w:rPr>
              <w:t xml:space="preserve">Understanding of </w:t>
            </w:r>
            <w:r>
              <w:rPr>
                <w:rFonts w:hint="default" w:ascii="Arial" w:hAnsi="Arial" w:cs="Arial"/>
                <w:b/>
                <w:bCs/>
                <w:sz w:val="20"/>
                <w:szCs w:val="20"/>
                <w:lang w:val="en-US"/>
              </w:rPr>
              <w:t>business accounting</w:t>
            </w:r>
            <w:r>
              <w:rPr>
                <w:rFonts w:hint="default" w:ascii="Arial" w:hAnsi="Arial" w:cs="Arial"/>
                <w:b/>
                <w:bCs/>
                <w:sz w:val="20"/>
                <w:szCs w:val="20"/>
              </w:rPr>
              <w:t xml:space="preserve"> and its application </w:t>
            </w:r>
          </w:p>
          <w:p>
            <w:pPr>
              <w:rPr>
                <w:rFonts w:hint="default" w:ascii="Arial" w:hAnsi="Arial" w:eastAsia="宋体" w:cs="Arial"/>
                <w:sz w:val="20"/>
                <w:szCs w:val="20"/>
              </w:rPr>
            </w:pPr>
            <w:r>
              <w:rPr>
                <w:rFonts w:hint="default" w:ascii="Arial" w:hAnsi="Arial" w:eastAsia="宋体" w:cs="Arial"/>
                <w:sz w:val="20"/>
                <w:szCs w:val="20"/>
              </w:rPr>
              <w:t>You are required, amongst others, to address accounting information, users of financial information, the accounting process and the role of financial accounting vs. management accounting.</w:t>
            </w:r>
          </w:p>
          <w:p>
            <w:pPr>
              <w:rPr>
                <w:rFonts w:hint="default" w:ascii="Arial" w:hAnsi="Arial" w:eastAsia="宋体" w:cs="Arial"/>
                <w:sz w:val="20"/>
                <w:szCs w:val="20"/>
                <w:lang w:val="en-US"/>
              </w:rPr>
            </w:pPr>
            <w:r>
              <w:rPr>
                <w:rFonts w:hint="default" w:ascii="Arial" w:hAnsi="Arial" w:eastAsia="宋体" w:cs="Arial"/>
                <w:sz w:val="20"/>
                <w:szCs w:val="20"/>
                <w:lang w:val="en-US"/>
              </w:rPr>
              <w:t xml:space="preserve">Define the differences between accounts payable and account receivable. </w:t>
            </w:r>
          </w:p>
          <w:p>
            <w:pPr>
              <w:rPr>
                <w:rFonts w:hint="default" w:ascii="Arial" w:hAnsi="Arial" w:eastAsia="宋体" w:cs="Arial"/>
                <w:sz w:val="20"/>
                <w:szCs w:val="20"/>
                <w:lang w:val="en-US"/>
              </w:rPr>
            </w:pPr>
            <w:r>
              <w:rPr>
                <w:rFonts w:hint="default" w:ascii="Arial" w:hAnsi="Arial" w:eastAsia="宋体" w:cs="Arial"/>
                <w:sz w:val="20"/>
                <w:szCs w:val="20"/>
                <w:lang w:val="en-US"/>
              </w:rPr>
              <w:t xml:space="preserve">Explain why does the company profit appears as credit in balance sheet. </w:t>
            </w:r>
          </w:p>
          <w:p>
            <w:pPr>
              <w:rPr>
                <w:rFonts w:hint="default" w:ascii="Arial" w:hAnsi="Arial" w:eastAsia="宋体" w:cs="Arial"/>
                <w:sz w:val="20"/>
                <w:szCs w:val="20"/>
                <w:lang w:val="en-US"/>
              </w:rPr>
            </w:pPr>
            <w:r>
              <w:rPr>
                <w:rFonts w:hint="default" w:ascii="Arial" w:hAnsi="Arial" w:eastAsia="宋体" w:cs="Arial"/>
                <w:sz w:val="20"/>
                <w:szCs w:val="20"/>
                <w:lang w:val="en-US"/>
              </w:rPr>
              <w:t xml:space="preserve">Explain your understanding on computerized accounting system. </w:t>
            </w:r>
          </w:p>
          <w:p>
            <w:pPr>
              <w:rPr>
                <w:rFonts w:hint="default" w:ascii="Arial" w:hAnsi="Arial" w:eastAsia="宋体" w:cs="Arial"/>
                <w:sz w:val="20"/>
                <w:szCs w:val="20"/>
                <w:lang w:val="en-US"/>
              </w:rPr>
            </w:pPr>
          </w:p>
          <w:p>
            <w:pPr>
              <w:rPr>
                <w:rFonts w:hint="default" w:ascii="Arial" w:hAnsi="Arial" w:eastAsia="宋体" w:cs="Arial"/>
                <w:sz w:val="20"/>
                <w:szCs w:val="20"/>
                <w:lang w:val="en-US"/>
              </w:rPr>
            </w:pPr>
          </w:p>
          <w:p>
            <w:pPr>
              <w:rPr>
                <w:rFonts w:hint="default" w:ascii="Arial" w:hAnsi="Arial" w:eastAsia="宋体" w:cs="Arial"/>
                <w:sz w:val="20"/>
                <w:szCs w:val="20"/>
              </w:rPr>
            </w:pPr>
          </w:p>
          <w:p>
            <w:pPr>
              <w:rPr>
                <w:rFonts w:hint="default" w:ascii="Arial" w:hAnsi="Arial" w:cs="Arial"/>
                <w:b w:val="0"/>
                <w:bCs/>
                <w:sz w:val="20"/>
                <w:szCs w:val="20"/>
              </w:rPr>
            </w:pPr>
          </w:p>
        </w:tc>
        <w:tc>
          <w:tcPr>
            <w:tcW w:w="4505" w:type="dxa"/>
          </w:tcPr>
          <w:p>
            <w:pPr>
              <w:pStyle w:val="16"/>
              <w:numPr>
                <w:numId w:val="0"/>
              </w:numPr>
              <w:ind w:left="360" w:leftChars="0"/>
              <w:rPr>
                <w:rFonts w:hint="default" w:ascii="Arial" w:hAnsi="Arial" w:cs="Arial"/>
                <w:sz w:val="20"/>
                <w:szCs w:val="20"/>
              </w:rPr>
            </w:pPr>
          </w:p>
          <w:p>
            <w:pPr>
              <w:pStyle w:val="16"/>
              <w:numPr>
                <w:numId w:val="0"/>
              </w:numPr>
              <w:ind w:left="360" w:leftChars="0"/>
              <w:rPr>
                <w:rFonts w:hint="default" w:ascii="Arial" w:hAnsi="Arial" w:cs="Arial"/>
                <w:sz w:val="20"/>
                <w:szCs w:val="20"/>
              </w:rPr>
            </w:pPr>
          </w:p>
          <w:p>
            <w:pPr>
              <w:pStyle w:val="16"/>
              <w:numPr>
                <w:ilvl w:val="0"/>
                <w:numId w:val="3"/>
              </w:numPr>
              <w:ind w:left="420" w:leftChars="0" w:hanging="420" w:firstLineChars="0"/>
              <w:rPr>
                <w:rFonts w:hint="default" w:ascii="Arial" w:hAnsi="Arial" w:cs="Arial"/>
                <w:sz w:val="20"/>
                <w:szCs w:val="20"/>
              </w:rPr>
            </w:pPr>
            <w:r>
              <w:rPr>
                <w:rFonts w:hint="default" w:ascii="Arial" w:hAnsi="Arial" w:eastAsia="宋体" w:cs="Arial"/>
                <w:sz w:val="20"/>
                <w:szCs w:val="20"/>
              </w:rPr>
              <w:t>In a brief but comprehensive response, define the role of accounting.</w:t>
            </w:r>
            <w:r>
              <w:rPr>
                <w:rFonts w:hint="default" w:ascii="Arial" w:hAnsi="Arial" w:eastAsia="宋体" w:cs="Arial"/>
                <w:sz w:val="20"/>
                <w:szCs w:val="20"/>
                <w:lang w:val="en-US"/>
              </w:rPr>
              <w:t xml:space="preserve">                       </w:t>
            </w:r>
            <w:r>
              <w:rPr>
                <w:rFonts w:hint="default" w:ascii="Arial" w:hAnsi="Arial" w:eastAsia="Calibri" w:cs="Arial"/>
                <w:sz w:val="20"/>
                <w:szCs w:val="20"/>
              </w:rPr>
              <w:t xml:space="preserve"> (</w:t>
            </w:r>
            <w:r>
              <w:rPr>
                <w:rFonts w:hint="default" w:ascii="Arial" w:hAnsi="Arial" w:eastAsia="Calibri" w:cs="Arial"/>
                <w:sz w:val="20"/>
                <w:szCs w:val="20"/>
                <w:lang w:val="en-US"/>
              </w:rPr>
              <w:t>20</w:t>
            </w:r>
            <w:r>
              <w:rPr>
                <w:rFonts w:hint="default" w:ascii="Arial" w:hAnsi="Arial" w:eastAsia="Calibri" w:cs="Arial"/>
                <w:sz w:val="20"/>
                <w:szCs w:val="20"/>
              </w:rPr>
              <w:t xml:space="preserve"> Marks)</w:t>
            </w:r>
          </w:p>
          <w:p>
            <w:pPr>
              <w:pStyle w:val="16"/>
              <w:numPr>
                <w:numId w:val="0"/>
              </w:numPr>
              <w:rPr>
                <w:rFonts w:hint="default" w:ascii="Arial" w:hAnsi="Arial" w:eastAsia="Segoe Print" w:cs="Arial"/>
                <w:sz w:val="20"/>
                <w:szCs w:val="20"/>
                <w:lang w:val="en"/>
              </w:rPr>
            </w:pPr>
          </w:p>
          <w:p>
            <w:pPr>
              <w:pStyle w:val="16"/>
              <w:numPr>
                <w:ilvl w:val="0"/>
                <w:numId w:val="3"/>
              </w:numPr>
              <w:ind w:left="420" w:leftChars="0" w:hanging="420" w:firstLineChars="0"/>
              <w:rPr>
                <w:rFonts w:hint="default" w:ascii="Arial" w:hAnsi="Arial" w:cs="Arial"/>
                <w:sz w:val="20"/>
                <w:szCs w:val="20"/>
              </w:rPr>
            </w:pPr>
            <w:r>
              <w:rPr>
                <w:rFonts w:hint="default" w:ascii="Arial" w:hAnsi="Arial" w:eastAsia="Segoe Print" w:cs="Arial"/>
                <w:sz w:val="20"/>
                <w:szCs w:val="20"/>
                <w:lang w:val="en"/>
              </w:rPr>
              <w:t>What is the difference between accounts payable and accounts receivable?</w:t>
            </w:r>
            <w:r>
              <w:rPr>
                <w:rFonts w:hint="default" w:ascii="Arial" w:hAnsi="Arial" w:eastAsia="Segoe Print" w:cs="Arial"/>
                <w:sz w:val="20"/>
                <w:szCs w:val="20"/>
                <w:lang w:val="en-US"/>
              </w:rPr>
              <w:t xml:space="preserve">            </w:t>
            </w:r>
            <w:r>
              <w:rPr>
                <w:rFonts w:hint="default" w:ascii="Arial" w:hAnsi="Arial" w:eastAsia="Calibri" w:cs="Arial"/>
                <w:sz w:val="20"/>
                <w:szCs w:val="20"/>
              </w:rPr>
              <w:t>(</w:t>
            </w:r>
            <w:r>
              <w:rPr>
                <w:rFonts w:hint="default" w:ascii="Arial" w:hAnsi="Arial" w:eastAsia="Calibri" w:cs="Arial"/>
                <w:sz w:val="20"/>
                <w:szCs w:val="20"/>
                <w:lang w:val="en-US"/>
              </w:rPr>
              <w:t>20</w:t>
            </w:r>
            <w:r>
              <w:rPr>
                <w:rFonts w:hint="default" w:ascii="Arial" w:hAnsi="Arial" w:eastAsia="Calibri" w:cs="Arial"/>
                <w:sz w:val="20"/>
                <w:szCs w:val="20"/>
              </w:rPr>
              <w:t xml:space="preserve"> Marks)</w:t>
            </w:r>
          </w:p>
          <w:p>
            <w:pPr>
              <w:pStyle w:val="16"/>
              <w:numPr>
                <w:numId w:val="0"/>
              </w:numPr>
              <w:rPr>
                <w:rFonts w:hint="default" w:ascii="Arial" w:hAnsi="Arial" w:eastAsia="Segoe Print" w:cs="Arial"/>
                <w:sz w:val="20"/>
                <w:szCs w:val="20"/>
                <w:lang w:val="en"/>
              </w:rPr>
            </w:pPr>
          </w:p>
          <w:p>
            <w:pPr>
              <w:pStyle w:val="16"/>
              <w:numPr>
                <w:ilvl w:val="0"/>
                <w:numId w:val="3"/>
              </w:numPr>
              <w:ind w:left="420" w:leftChars="0" w:hanging="420" w:firstLineChars="0"/>
              <w:rPr>
                <w:rFonts w:hint="default" w:ascii="Arial" w:hAnsi="Arial" w:cs="Arial"/>
                <w:sz w:val="20"/>
                <w:szCs w:val="20"/>
              </w:rPr>
            </w:pPr>
            <w:r>
              <w:rPr>
                <w:rFonts w:hint="default" w:ascii="Arial" w:hAnsi="Arial" w:eastAsia="Segoe Print" w:cs="Arial"/>
                <w:sz w:val="20"/>
                <w:szCs w:val="20"/>
                <w:lang w:val="en"/>
              </w:rPr>
              <w:t>Why does a company's profit appear as a credit on its balance sheet??</w:t>
            </w:r>
            <w:r>
              <w:rPr>
                <w:rFonts w:hint="default" w:ascii="Arial" w:hAnsi="Arial" w:eastAsia="Segoe Print" w:cs="Arial"/>
                <w:sz w:val="20"/>
                <w:szCs w:val="20"/>
                <w:lang w:val="en-US"/>
              </w:rPr>
              <w:t xml:space="preserve">                          </w:t>
            </w:r>
            <w:r>
              <w:rPr>
                <w:rFonts w:hint="default" w:ascii="Arial" w:hAnsi="Arial" w:eastAsia="Calibri" w:cs="Arial"/>
                <w:sz w:val="20"/>
                <w:szCs w:val="20"/>
              </w:rPr>
              <w:t xml:space="preserve"> (</w:t>
            </w:r>
            <w:r>
              <w:rPr>
                <w:rFonts w:hint="default" w:ascii="Arial" w:hAnsi="Arial" w:eastAsia="Calibri" w:cs="Arial"/>
                <w:sz w:val="20"/>
                <w:szCs w:val="20"/>
                <w:lang w:val="en-US"/>
              </w:rPr>
              <w:t>2</w:t>
            </w:r>
            <w:r>
              <w:rPr>
                <w:rFonts w:hint="default" w:ascii="Arial" w:hAnsi="Arial" w:eastAsia="Calibri" w:cs="Arial"/>
                <w:sz w:val="20"/>
                <w:szCs w:val="20"/>
              </w:rPr>
              <w:t>0 Marks)</w:t>
            </w:r>
            <w:r>
              <w:rPr>
                <w:rFonts w:hint="default" w:ascii="Arial" w:hAnsi="Arial" w:eastAsia="Calibri" w:cs="Arial"/>
                <w:sz w:val="20"/>
                <w:szCs w:val="20"/>
                <w:lang w:val="en-US"/>
              </w:rPr>
              <w:t xml:space="preserve"> </w:t>
            </w:r>
          </w:p>
          <w:p>
            <w:pPr>
              <w:numPr>
                <w:ilvl w:val="0"/>
                <w:numId w:val="3"/>
              </w:numPr>
              <w:ind w:left="420" w:leftChars="0" w:hanging="420" w:firstLineChars="0"/>
              <w:rPr>
                <w:rFonts w:hint="default" w:ascii="Arial" w:hAnsi="Arial" w:cs="Arial"/>
                <w:b/>
                <w:sz w:val="20"/>
                <w:szCs w:val="20"/>
              </w:rPr>
            </w:pPr>
            <w:r>
              <w:rPr>
                <w:rFonts w:hint="default" w:ascii="Arial" w:hAnsi="Arial" w:eastAsia="Segoe Print" w:cs="Arial"/>
                <w:sz w:val="20"/>
                <w:szCs w:val="20"/>
                <w:lang w:val="en-US"/>
              </w:rPr>
              <w:t>D</w:t>
            </w:r>
            <w:r>
              <w:rPr>
                <w:rFonts w:hint="default" w:ascii="Arial" w:hAnsi="Arial" w:eastAsia="Segoe Print" w:cs="Arial"/>
                <w:sz w:val="20"/>
                <w:szCs w:val="20"/>
                <w:lang w:val="en"/>
              </w:rPr>
              <w:t xml:space="preserve">efine a </w:t>
            </w:r>
            <w:r>
              <w:rPr>
                <w:rFonts w:hint="default" w:ascii="Arial" w:hAnsi="Arial" w:eastAsia="Segoe Print" w:cs="Arial"/>
                <w:sz w:val="20"/>
                <w:szCs w:val="20"/>
                <w:lang w:val="en-US"/>
              </w:rPr>
              <w:t>computerized</w:t>
            </w:r>
            <w:r>
              <w:rPr>
                <w:rFonts w:hint="default" w:ascii="Arial" w:hAnsi="Arial" w:eastAsia="Segoe Print" w:cs="Arial"/>
                <w:sz w:val="20"/>
                <w:szCs w:val="20"/>
                <w:lang w:val="en"/>
              </w:rPr>
              <w:t xml:space="preserve"> accounting system. Distinguish between a manual and </w:t>
            </w:r>
            <w:r>
              <w:rPr>
                <w:rFonts w:hint="default" w:ascii="Arial" w:hAnsi="Arial" w:eastAsia="Segoe Print" w:cs="Arial"/>
                <w:sz w:val="20"/>
                <w:szCs w:val="20"/>
                <w:lang w:val="en-US"/>
              </w:rPr>
              <w:t>computerized</w:t>
            </w:r>
            <w:r>
              <w:rPr>
                <w:rFonts w:hint="default" w:ascii="Arial" w:hAnsi="Arial" w:eastAsia="Segoe Print" w:cs="Arial"/>
                <w:sz w:val="20"/>
                <w:szCs w:val="20"/>
                <w:lang w:val="en"/>
              </w:rPr>
              <w:t xml:space="preserve"> accounting system.</w:t>
            </w:r>
            <w:r>
              <w:rPr>
                <w:rFonts w:hint="default" w:ascii="Arial" w:hAnsi="Arial" w:eastAsia="Segoe Print" w:cs="Arial"/>
                <w:sz w:val="20"/>
                <w:szCs w:val="20"/>
                <w:lang w:val="en-US"/>
              </w:rPr>
              <w:t xml:space="preserve">                 </w:t>
            </w:r>
            <w:r>
              <w:rPr>
                <w:rFonts w:hint="default" w:ascii="Arial" w:hAnsi="Arial" w:eastAsia="Calibri" w:cs="Arial"/>
                <w:sz w:val="20"/>
                <w:szCs w:val="20"/>
                <w:lang w:val="en-US"/>
              </w:rPr>
              <w:t xml:space="preserve"> </w:t>
            </w:r>
            <w:r>
              <w:rPr>
                <w:rFonts w:hint="default" w:ascii="Arial" w:hAnsi="Arial" w:eastAsia="Calibri" w:cs="Arial"/>
                <w:sz w:val="20"/>
                <w:szCs w:val="20"/>
              </w:rPr>
              <w:t>(</w:t>
            </w:r>
            <w:r>
              <w:rPr>
                <w:rFonts w:hint="default" w:ascii="Arial" w:hAnsi="Arial" w:eastAsia="Calibri" w:cs="Arial"/>
                <w:sz w:val="20"/>
                <w:szCs w:val="20"/>
                <w:lang w:val="en-US"/>
              </w:rPr>
              <w:t>2</w:t>
            </w:r>
            <w:r>
              <w:rPr>
                <w:rFonts w:hint="default" w:ascii="Arial" w:hAnsi="Arial" w:eastAsia="Calibri" w:cs="Arial"/>
                <w:sz w:val="20"/>
                <w:szCs w:val="20"/>
              </w:rPr>
              <w:t>0 Marks)</w:t>
            </w:r>
            <w:r>
              <w:rPr>
                <w:rFonts w:hint="default" w:ascii="Arial" w:hAnsi="Arial" w:eastAsia="Calibri" w:cs="Arial"/>
                <w:sz w:val="20"/>
                <w:szCs w:val="20"/>
                <w:lang w:val="en-US"/>
              </w:rPr>
              <w:t xml:space="preserve"> </w:t>
            </w:r>
          </w:p>
          <w:p>
            <w:pPr>
              <w:rPr>
                <w:rFonts w:hint="default" w:ascii="Arial" w:hAnsi="Arial" w:cs="Arial"/>
                <w:b/>
                <w:sz w:val="20"/>
                <w:szCs w:val="20"/>
              </w:rPr>
            </w:pPr>
          </w:p>
          <w:p>
            <w:pPr>
              <w:rPr>
                <w:rFonts w:hint="default" w:ascii="Arial" w:hAnsi="Arial" w:cs="Arial"/>
                <w:b/>
                <w:sz w:val="20"/>
                <w:szCs w:val="20"/>
              </w:rPr>
            </w:pPr>
          </w:p>
          <w:p>
            <w:pPr>
              <w:rPr>
                <w:rFonts w:hint="default" w:ascii="Arial" w:hAnsi="Arial" w:cs="Arial"/>
                <w:b/>
                <w:sz w:val="20"/>
                <w:szCs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08" w:hRule="atLeast"/>
        </w:trPr>
        <w:tc>
          <w:tcPr>
            <w:tcW w:w="4505" w:type="dxa"/>
            <w:shd w:val="clear" w:color="auto" w:fill="F1F1F1" w:themeFill="background1" w:themeFillShade="F2"/>
          </w:tcPr>
          <w:p>
            <w:pPr>
              <w:rPr>
                <w:rFonts w:ascii="Times New Roman" w:hAnsi="Times New Roman" w:cs="Times New Roman"/>
                <w:b/>
                <w:bCs/>
              </w:rPr>
            </w:pPr>
            <w:r>
              <w:rPr>
                <w:rFonts w:ascii="Times New Roman" w:hAnsi="Times New Roman" w:cs="Times New Roman"/>
                <w:b/>
                <w:bCs/>
              </w:rPr>
              <w:t>Understand the model of Systematic Approaches for Leadership Development</w:t>
            </w:r>
          </w:p>
          <w:p>
            <w:pPr>
              <w:rPr>
                <w:rFonts w:ascii="Times New Roman" w:hAnsi="Times New Roman" w:cs="Times New Roman"/>
                <w:b/>
                <w:bCs/>
                <w:i/>
              </w:rPr>
            </w:pPr>
          </w:p>
          <w:p>
            <w:pPr>
              <w:rPr>
                <w:rFonts w:ascii="Arial" w:hAnsi="Arial" w:cs="Arial"/>
                <w:b w:val="0"/>
                <w:bCs/>
              </w:rPr>
            </w:pPr>
            <w:r>
              <w:rPr>
                <w:rFonts w:ascii="Arial" w:hAnsi="Arial" w:cs="Arial"/>
                <w:b w:val="0"/>
                <w:bCs/>
                <w:sz w:val="20"/>
              </w:rPr>
              <w:t>Describe the stages of Systematic Approaches to Leadership Development and methods for improving your Leadership Skills. Use relevant examples for supporting your research.</w:t>
            </w:r>
          </w:p>
        </w:tc>
        <w:tc>
          <w:tcPr>
            <w:tcW w:w="4505" w:type="dxa"/>
            <w:shd w:val="clear" w:color="auto" w:fill="F1F1F1" w:themeFill="background1" w:themeFillShade="F2"/>
          </w:tcPr>
          <w:p>
            <w:pPr>
              <w:pStyle w:val="16"/>
              <w:numPr>
                <w:ilvl w:val="0"/>
                <w:numId w:val="4"/>
              </w:numPr>
              <w:rPr>
                <w:rFonts w:ascii="Arial" w:hAnsi="Arial" w:cs="Arial"/>
                <w:sz w:val="20"/>
              </w:rPr>
            </w:pPr>
            <w:r>
              <w:rPr>
                <w:rFonts w:ascii="Arial" w:hAnsi="Arial" w:eastAsia="Calibri" w:cs="Arial"/>
                <w:sz w:val="20"/>
              </w:rPr>
              <w:t xml:space="preserve">Describe the Systematic Approaches to Leadership Development </w:t>
            </w:r>
          </w:p>
          <w:p>
            <w:pPr>
              <w:pStyle w:val="16"/>
              <w:rPr>
                <w:rFonts w:ascii="Arial" w:hAnsi="Arial" w:cs="Arial"/>
                <w:sz w:val="20"/>
              </w:rPr>
            </w:pPr>
            <w:r>
              <w:rPr>
                <w:rFonts w:ascii="Arial" w:hAnsi="Arial" w:eastAsia="Calibri" w:cs="Arial"/>
                <w:sz w:val="20"/>
              </w:rPr>
              <w:t>Explain the differences of Management vs Leadership (20 Marks)</w:t>
            </w:r>
          </w:p>
          <w:p>
            <w:pPr>
              <w:rPr>
                <w:rFonts w:ascii="Arial" w:hAnsi="Arial" w:eastAsia="Calibri" w:cs="Arial"/>
                <w:sz w:val="20"/>
              </w:rPr>
            </w:pPr>
          </w:p>
          <w:p>
            <w:pPr>
              <w:pStyle w:val="16"/>
              <w:numPr>
                <w:ilvl w:val="0"/>
                <w:numId w:val="5"/>
              </w:numPr>
              <w:rPr>
                <w:rFonts w:ascii="Arial" w:hAnsi="Arial" w:eastAsia="Calibri" w:cs="Arial"/>
                <w:sz w:val="20"/>
              </w:rPr>
            </w:pPr>
            <w:r>
              <w:rPr>
                <w:rFonts w:ascii="Arial" w:hAnsi="Arial" w:eastAsia="Calibri" w:cs="Arial"/>
                <w:sz w:val="20"/>
              </w:rPr>
              <w:t>Describe the methods to improve your Leadership Skills (10 Marks)</w:t>
            </w:r>
          </w:p>
          <w:p>
            <w:pPr>
              <w:rPr>
                <w:rFonts w:ascii="Calibri" w:hAnsi="Calibri" w:eastAsia="Calibri" w:cs="Calibri"/>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tcPr>
          <w:p>
            <w:pPr>
              <w:jc w:val="center"/>
              <w:rPr>
                <w:rFonts w:ascii="Times New Roman" w:hAnsi="Times New Roman" w:cs="Times New Roman"/>
                <w:b/>
                <w:bCs/>
              </w:rPr>
            </w:pPr>
            <w:r>
              <w:rPr>
                <w:rFonts w:ascii="Times New Roman" w:hAnsi="Times New Roman" w:cs="Times New Roman"/>
                <w:b/>
                <w:bCs/>
              </w:rPr>
              <w:t>By submitting I confirm that this assignment is my own work</w:t>
            </w:r>
          </w:p>
        </w:tc>
      </w:tr>
    </w:tbl>
    <w:p>
      <w:pPr>
        <w:rPr>
          <w:rFonts w:ascii="Times New Roman" w:hAnsi="Times New Roman" w:cs="Times New Roman"/>
        </w:rPr>
      </w:pPr>
    </w:p>
    <w:p>
      <w:pPr>
        <w:rPr>
          <w:rFonts w:ascii="Times New Roman" w:hAnsi="Times New Roman" w:cs="Times New Roman"/>
        </w:rPr>
      </w:pPr>
    </w:p>
    <w:p>
      <w:pPr>
        <w:spacing w:after="0" w:line="240" w:lineRule="auto"/>
        <w:rPr>
          <w:rFonts w:ascii="Times New Roman" w:hAnsi="Times New Roman" w:eastAsia="Times New Roman" w:cs="Times New Roman"/>
          <w:b/>
          <w:bCs/>
          <w:sz w:val="24"/>
          <w:szCs w:val="20"/>
          <w:u w:val="single"/>
        </w:rPr>
      </w:pPr>
      <w:r>
        <w:rPr>
          <w:rFonts w:ascii="Times New Roman" w:hAnsi="Times New Roman" w:cs="Times New Roman"/>
        </w:rPr>
        <w:br w:type="page"/>
      </w:r>
    </w:p>
    <w:p>
      <w:pPr>
        <w:pStyle w:val="2"/>
        <w:numPr>
          <w:ilvl w:val="0"/>
          <w:numId w:val="6"/>
        </w:numPr>
        <w:ind w:hanging="540"/>
        <w:rPr>
          <w:color w:val="auto"/>
        </w:rPr>
      </w:pPr>
      <w:r>
        <w:rPr>
          <w:color w:val="auto"/>
        </w:rPr>
        <w:t>Assignment Assessment Criteria</w:t>
      </w:r>
    </w:p>
    <w:p>
      <w:pPr>
        <w:jc w:val="both"/>
        <w:rPr>
          <w:rFonts w:ascii="Times New Roman" w:hAnsi="Times New Roman" w:cs="Times New Roman"/>
          <w:u w:val="single"/>
        </w:rPr>
      </w:pPr>
    </w:p>
    <w:p>
      <w:pPr>
        <w:pStyle w:val="11"/>
      </w:pPr>
      <w:r>
        <w:t xml:space="preserve">The criteria below detail the areas, which will be taken into account when the assignment is marked.  </w:t>
      </w:r>
    </w:p>
    <w:p>
      <w:pPr>
        <w:jc w:val="both"/>
        <w:rPr>
          <w:rFonts w:ascii="Times New Roman" w:hAnsi="Times New Roman" w:cs="Times New Roman"/>
        </w:rPr>
      </w:pPr>
    </w:p>
    <w:p>
      <w:pPr>
        <w:numPr>
          <w:ilvl w:val="0"/>
          <w:numId w:val="7"/>
        </w:numPr>
        <w:spacing w:after="0" w:line="240" w:lineRule="auto"/>
        <w:jc w:val="both"/>
        <w:rPr>
          <w:rFonts w:ascii="Times New Roman" w:hAnsi="Times New Roman" w:cs="Times New Roman"/>
          <w:sz w:val="24"/>
        </w:rPr>
      </w:pPr>
      <w:r>
        <w:rPr>
          <w:rFonts w:ascii="Times New Roman" w:hAnsi="Times New Roman" w:cs="Times New Roman"/>
          <w:sz w:val="24"/>
        </w:rPr>
        <w:t xml:space="preserve">To address the subject satisfactorily, the assignment length should be in a maximum of 13,000 words. A typed format is mandatory.  </w:t>
      </w:r>
    </w:p>
    <w:p>
      <w:pPr>
        <w:jc w:val="both"/>
        <w:rPr>
          <w:rFonts w:ascii="Times New Roman" w:hAnsi="Times New Roman" w:cs="Times New Roman"/>
          <w:sz w:val="24"/>
        </w:rPr>
      </w:pPr>
    </w:p>
    <w:p>
      <w:pPr>
        <w:ind w:left="720"/>
        <w:jc w:val="both"/>
        <w:rPr>
          <w:rFonts w:ascii="Times New Roman" w:hAnsi="Times New Roman" w:cs="Times New Roman"/>
          <w:sz w:val="24"/>
        </w:rPr>
      </w:pPr>
      <w:r>
        <w:rPr>
          <w:rFonts w:ascii="Times New Roman" w:hAnsi="Times New Roman" w:cs="Times New Roman"/>
          <w:sz w:val="24"/>
        </w:rPr>
        <w:t>Pass assignments are expected to be legible, tidy, well organized and written in clear understandable English.  The report should include an executive summary or abstract at the beginning and end with clear conclusions and recommendations.  If you have any problems with report formats, please do not hesitate to contact the course coordinator.</w:t>
      </w:r>
    </w:p>
    <w:p>
      <w:pPr>
        <w:ind w:left="720"/>
        <w:jc w:val="both"/>
        <w:rPr>
          <w:rFonts w:ascii="Times New Roman" w:hAnsi="Times New Roman" w:cs="Times New Roman"/>
        </w:rPr>
      </w:pPr>
    </w:p>
    <w:p>
      <w:pPr>
        <w:pStyle w:val="11"/>
        <w:numPr>
          <w:ilvl w:val="0"/>
          <w:numId w:val="7"/>
        </w:numPr>
      </w:pPr>
      <w:r>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pPr>
        <w:pStyle w:val="11"/>
      </w:pPr>
    </w:p>
    <w:p>
      <w:pPr>
        <w:pStyle w:val="11"/>
        <w:numPr>
          <w:ilvl w:val="0"/>
          <w:numId w:val="7"/>
        </w:numPr>
      </w:pPr>
      <w:r>
        <w:t>Evidence of reading and some understanding of models and concepts are needed to achieve a pass grade [40%].  Integration of theory and practice is expected for any grade above 65%.</w:t>
      </w:r>
    </w:p>
    <w:p>
      <w:pPr>
        <w:jc w:val="both"/>
        <w:rPr>
          <w:rFonts w:ascii="Times New Roman" w:hAnsi="Times New Roman" w:cs="Times New Roman"/>
        </w:rPr>
      </w:pPr>
    </w:p>
    <w:p>
      <w:pPr>
        <w:pStyle w:val="11"/>
        <w:numPr>
          <w:ilvl w:val="0"/>
          <w:numId w:val="7"/>
        </w:numPr>
      </w:pPr>
      <w:r>
        <w:t xml:space="preserve">You are expected to clearly state any assumptions you make, and support statements and theories by referencing to appropriate sources.  </w:t>
      </w:r>
    </w:p>
    <w:p>
      <w:pPr>
        <w:pStyle w:val="11"/>
      </w:pPr>
    </w:p>
    <w:p>
      <w:pPr>
        <w:pStyle w:val="11"/>
        <w:ind w:left="720"/>
      </w:pPr>
    </w:p>
    <w:p>
      <w:pPr>
        <w:pStyle w:val="11"/>
        <w:rPr>
          <w:sz w:val="28"/>
        </w:rPr>
      </w:pPr>
    </w:p>
    <w:p>
      <w:pPr>
        <w:jc w:val="both"/>
        <w:rPr>
          <w:rFonts w:ascii="Times New Roman" w:hAnsi="Times New Roman" w:cs="Times New Roman"/>
          <w:sz w:val="24"/>
        </w:rPr>
      </w:pPr>
      <w:r>
        <w:rPr>
          <w:rFonts w:ascii="Times New Roman" w:hAnsi="Times New Roman" w:cs="Times New Roman"/>
          <w:sz w:val="24"/>
        </w:rPr>
        <w:t>Attention will be paid to:</w:t>
      </w:r>
    </w:p>
    <w:p>
      <w:pPr>
        <w:jc w:val="both"/>
        <w:rPr>
          <w:rFonts w:ascii="Times New Roman" w:hAnsi="Times New Roman" w:cs="Times New Roman"/>
          <w:sz w:val="24"/>
        </w:rPr>
      </w:pPr>
    </w:p>
    <w:p>
      <w:pPr>
        <w:numPr>
          <w:ilvl w:val="0"/>
          <w:numId w:val="8"/>
        </w:numPr>
        <w:spacing w:after="0" w:line="240" w:lineRule="auto"/>
        <w:jc w:val="both"/>
        <w:rPr>
          <w:rFonts w:ascii="Times New Roman" w:hAnsi="Times New Roman" w:cs="Times New Roman"/>
          <w:sz w:val="24"/>
        </w:rPr>
      </w:pPr>
      <w:r>
        <w:rPr>
          <w:rFonts w:ascii="Times New Roman" w:hAnsi="Times New Roman" w:cs="Times New Roman"/>
          <w:b/>
          <w:bCs/>
          <w:sz w:val="24"/>
        </w:rPr>
        <w:t>Critical evaluation and discussion</w:t>
      </w:r>
      <w:r>
        <w:rPr>
          <w:rFonts w:ascii="Times New Roman" w:hAnsi="Times New Roman" w:cs="Times New Roman"/>
          <w:sz w:val="24"/>
        </w:rPr>
        <w:t>. Issues will be dealt with deeper and on an analytical plane, based on good research - with industry examples, data projections and commentaries.</w:t>
      </w:r>
    </w:p>
    <w:p>
      <w:pPr>
        <w:numPr>
          <w:ilvl w:val="0"/>
          <w:numId w:val="8"/>
        </w:numPr>
        <w:spacing w:after="0" w:line="240" w:lineRule="auto"/>
        <w:jc w:val="both"/>
        <w:rPr>
          <w:rFonts w:ascii="Times New Roman" w:hAnsi="Times New Roman" w:cs="Times New Roman"/>
          <w:sz w:val="24"/>
        </w:rPr>
      </w:pPr>
      <w:r>
        <w:rPr>
          <w:rFonts w:ascii="Times New Roman" w:hAnsi="Times New Roman" w:cs="Times New Roman"/>
          <w:b/>
          <w:bCs/>
          <w:sz w:val="24"/>
        </w:rPr>
        <w:t>Balanced researched materials</w:t>
      </w:r>
      <w:r>
        <w:rPr>
          <w:rFonts w:ascii="Times New Roman" w:hAnsi="Times New Roman" w:cs="Times New Roman"/>
          <w:sz w:val="24"/>
        </w:rPr>
        <w:t>. Appropriate and different sources which must include sufficient academic research, not just secondary research from URLs</w:t>
      </w:r>
    </w:p>
    <w:p>
      <w:pPr>
        <w:numPr>
          <w:ilvl w:val="0"/>
          <w:numId w:val="8"/>
        </w:numPr>
        <w:spacing w:after="0" w:line="240" w:lineRule="auto"/>
        <w:jc w:val="both"/>
        <w:rPr>
          <w:rFonts w:ascii="Times New Roman" w:hAnsi="Times New Roman" w:cs="Times New Roman"/>
          <w:sz w:val="24"/>
        </w:rPr>
      </w:pPr>
      <w:r>
        <w:rPr>
          <w:rFonts w:ascii="Times New Roman" w:hAnsi="Times New Roman" w:cs="Times New Roman"/>
          <w:b/>
          <w:bCs/>
          <w:sz w:val="24"/>
        </w:rPr>
        <w:t>Proper referencing and citation.</w:t>
      </w:r>
      <w:r>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pPr>
        <w:jc w:val="both"/>
        <w:rPr>
          <w:rFonts w:ascii="Times New Roman" w:hAnsi="Times New Roman" w:cs="Times New Roman"/>
        </w:rPr>
      </w:pPr>
    </w:p>
    <w:p>
      <w:pPr>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CommonBullets">
    <w:altName w:val="Symbol"/>
    <w:panose1 w:val="00000000000000000000"/>
    <w:charset w:val="02"/>
    <w:family w:val="swiss"/>
    <w:pitch w:val="default"/>
    <w:sig w:usb0="00000000" w:usb1="00000000" w:usb2="00000000" w:usb3="00000000" w:csb0="80000000" w:csb1="00000000"/>
  </w:font>
  <w:font w:name="Arial Narrow">
    <w:altName w:val="Arial"/>
    <w:panose1 w:val="020B0606020202030204"/>
    <w:charset w:val="00"/>
    <w:family w:val="auto"/>
    <w:pitch w:val="default"/>
    <w:sig w:usb0="00000000" w:usb1="00000000" w:usb2="00000000" w:usb3="00000000" w:csb0="0000009F" w:csb1="00000000"/>
  </w:font>
  <w:font w:name="Calibri Light">
    <w:altName w:val="Calibri"/>
    <w:panose1 w:val="020F0302020204030204"/>
    <w:charset w:val="00"/>
    <w:family w:val="auto"/>
    <w:pitch w:val="default"/>
    <w:sig w:usb0="00000000" w:usb1="00000000" w:usb2="00000000" w:usb3="00000000" w:csb0="0000019F" w:csb1="00000000"/>
  </w:font>
  <w:font w:name="Calibri">
    <w:panose1 w:val="020F0502020204030204"/>
    <w:charset w:val="00"/>
    <w:family w:val="auto"/>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86"/>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979"/>
    <w:multiLevelType w:val="multilevel"/>
    <w:tmpl w:val="0A811979"/>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792"/>
        </w:tabs>
        <w:ind w:left="792" w:hanging="432"/>
      </w:pPr>
      <w:rPr>
        <w:rFonts w:hint="default" w:ascii="CommonBullets" w:hAnsi="CommonBullets"/>
        <w:color w:val="auto"/>
      </w:rPr>
    </w:lvl>
    <w:lvl w:ilvl="2" w:tentative="0">
      <w:start w:val="1"/>
      <w:numFmt w:val="bullet"/>
      <w:lvlText w:val=""/>
      <w:lvlJc w:val="left"/>
      <w:pPr>
        <w:tabs>
          <w:tab w:val="left" w:pos="1080"/>
        </w:tabs>
        <w:ind w:left="1080" w:hanging="360"/>
      </w:pPr>
      <w:rPr>
        <w:rFonts w:hint="default" w:ascii="Symbol" w:hAnsi="Symbol"/>
        <w:color w:val="auto"/>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20452FE8"/>
    <w:multiLevelType w:val="multilevel"/>
    <w:tmpl w:val="20452FE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2">
    <w:nsid w:val="412E507C"/>
    <w:multiLevelType w:val="multilevel"/>
    <w:tmpl w:val="412E50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9074E1"/>
    <w:multiLevelType w:val="multilevel"/>
    <w:tmpl w:val="459074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92305FC"/>
    <w:multiLevelType w:val="multilevel"/>
    <w:tmpl w:val="492305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A37762D"/>
    <w:multiLevelType w:val="singleLevel"/>
    <w:tmpl w:val="4A37762D"/>
    <w:lvl w:ilvl="0" w:tentative="0">
      <w:start w:val="1"/>
      <w:numFmt w:val="decimal"/>
      <w:lvlText w:val="%1."/>
      <w:lvlJc w:val="left"/>
      <w:pPr>
        <w:tabs>
          <w:tab w:val="left" w:pos="720"/>
        </w:tabs>
        <w:ind w:left="720" w:hanging="720"/>
      </w:pPr>
      <w:rPr>
        <w:rFonts w:hint="default"/>
      </w:rPr>
    </w:lvl>
  </w:abstractNum>
  <w:abstractNum w:abstractNumId="6">
    <w:nsid w:val="58E311EF"/>
    <w:multiLevelType w:val="singleLevel"/>
    <w:tmpl w:val="58E311EF"/>
    <w:lvl w:ilvl="0" w:tentative="0">
      <w:start w:val="1"/>
      <w:numFmt w:val="bullet"/>
      <w:lvlText w:val=""/>
      <w:lvlJc w:val="left"/>
      <w:pPr>
        <w:ind w:left="420" w:leftChars="0" w:hanging="420" w:firstLineChars="0"/>
      </w:pPr>
      <w:rPr>
        <w:rFonts w:hint="default" w:ascii="Wingdings" w:hAnsi="Wingdings"/>
      </w:rPr>
    </w:lvl>
  </w:abstractNum>
  <w:abstractNum w:abstractNumId="7">
    <w:nsid w:val="79C132CF"/>
    <w:multiLevelType w:val="multilevel"/>
    <w:tmpl w:val="79C132CF"/>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4"/>
  </w:num>
  <w:num w:numId="3">
    <w:abstractNumId w:val="6"/>
  </w:num>
  <w:num w:numId="4">
    <w:abstractNumId w:val="2"/>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37C"/>
    <w:rsid w:val="000E13AD"/>
    <w:rsid w:val="00326F8F"/>
    <w:rsid w:val="003D6699"/>
    <w:rsid w:val="00421D65"/>
    <w:rsid w:val="004904D0"/>
    <w:rsid w:val="004A4D76"/>
    <w:rsid w:val="00561BF3"/>
    <w:rsid w:val="005A36A5"/>
    <w:rsid w:val="005B42A6"/>
    <w:rsid w:val="005D24AC"/>
    <w:rsid w:val="006647F3"/>
    <w:rsid w:val="006E1E9C"/>
    <w:rsid w:val="00711B2F"/>
    <w:rsid w:val="007D2A64"/>
    <w:rsid w:val="00841747"/>
    <w:rsid w:val="00854D49"/>
    <w:rsid w:val="00933FF3"/>
    <w:rsid w:val="009D3C9F"/>
    <w:rsid w:val="00A45543"/>
    <w:rsid w:val="00A665F7"/>
    <w:rsid w:val="00AB38DC"/>
    <w:rsid w:val="00B17045"/>
    <w:rsid w:val="00C16D16"/>
    <w:rsid w:val="00CA220B"/>
    <w:rsid w:val="00D06B4F"/>
    <w:rsid w:val="00D1436C"/>
    <w:rsid w:val="00EA6EB7"/>
    <w:rsid w:val="00EB01D5"/>
    <w:rsid w:val="00FB18AF"/>
    <w:rsid w:val="2A6C48F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0"/>
    <w:pPr>
      <w:keepNext/>
      <w:numPr>
        <w:ilvl w:val="0"/>
        <w:numId w:val="1"/>
      </w:numPr>
      <w:autoSpaceDE w:val="0"/>
      <w:autoSpaceDN w:val="0"/>
      <w:adjustRightInd w:val="0"/>
      <w:spacing w:after="0" w:line="240" w:lineRule="auto"/>
      <w:outlineLvl w:val="0"/>
    </w:pPr>
    <w:rPr>
      <w:rFonts w:ascii="Times New Roman" w:hAnsi="Times New Roman" w:eastAsia="Times New Roman" w:cs="Times New Roman"/>
      <w:b/>
      <w:bCs/>
      <w:color w:val="000000"/>
      <w:sz w:val="24"/>
      <w:szCs w:val="20"/>
      <w:u w:val="single"/>
    </w:rPr>
  </w:style>
  <w:style w:type="paragraph" w:styleId="3">
    <w:name w:val="heading 2"/>
    <w:basedOn w:val="1"/>
    <w:next w:val="1"/>
    <w:link w:val="18"/>
    <w:qFormat/>
    <w:uiPriority w:val="0"/>
    <w:pPr>
      <w:keepNext/>
      <w:numPr>
        <w:ilvl w:val="1"/>
        <w:numId w:val="1"/>
      </w:numPr>
      <w:spacing w:after="0" w:line="240" w:lineRule="auto"/>
      <w:jc w:val="center"/>
      <w:outlineLvl w:val="1"/>
    </w:pPr>
    <w:rPr>
      <w:rFonts w:ascii="Arial" w:hAnsi="Arial" w:eastAsia="Times New Roman" w:cs="Times New Roman"/>
      <w:b/>
      <w:sz w:val="28"/>
      <w:szCs w:val="20"/>
      <w:lang w:val="en-GB"/>
    </w:rPr>
  </w:style>
  <w:style w:type="paragraph" w:styleId="4">
    <w:name w:val="heading 3"/>
    <w:basedOn w:val="1"/>
    <w:next w:val="1"/>
    <w:link w:val="19"/>
    <w:qFormat/>
    <w:uiPriority w:val="0"/>
    <w:pPr>
      <w:keepNext/>
      <w:numPr>
        <w:ilvl w:val="2"/>
        <w:numId w:val="1"/>
      </w:numPr>
      <w:spacing w:after="0" w:line="240" w:lineRule="auto"/>
      <w:outlineLvl w:val="2"/>
    </w:pPr>
    <w:rPr>
      <w:rFonts w:ascii="Arial Narrow" w:hAnsi="Arial Narrow" w:eastAsia="Times New Roman" w:cs="Arial"/>
      <w:b/>
      <w:sz w:val="20"/>
      <w:szCs w:val="20"/>
      <w:lang w:val="en-GB"/>
    </w:rPr>
  </w:style>
  <w:style w:type="paragraph" w:styleId="5">
    <w:name w:val="heading 4"/>
    <w:basedOn w:val="1"/>
    <w:next w:val="1"/>
    <w:link w:val="20"/>
    <w:qFormat/>
    <w:uiPriority w:val="0"/>
    <w:pPr>
      <w:keepNext/>
      <w:numPr>
        <w:ilvl w:val="3"/>
        <w:numId w:val="1"/>
      </w:numPr>
      <w:spacing w:after="0" w:line="240" w:lineRule="auto"/>
      <w:outlineLvl w:val="3"/>
    </w:pPr>
    <w:rPr>
      <w:rFonts w:ascii="Arial" w:hAnsi="Arial" w:eastAsia="Times New Roman" w:cs="Arial"/>
      <w:b/>
      <w:sz w:val="24"/>
      <w:szCs w:val="20"/>
      <w:lang w:val="en-GB"/>
    </w:rPr>
  </w:style>
  <w:style w:type="paragraph" w:styleId="6">
    <w:name w:val="heading 5"/>
    <w:basedOn w:val="1"/>
    <w:next w:val="1"/>
    <w:link w:val="21"/>
    <w:qFormat/>
    <w:uiPriority w:val="0"/>
    <w:pPr>
      <w:keepNext/>
      <w:numPr>
        <w:ilvl w:val="4"/>
        <w:numId w:val="1"/>
      </w:numPr>
      <w:spacing w:after="0" w:line="240" w:lineRule="auto"/>
      <w:jc w:val="both"/>
      <w:outlineLvl w:val="4"/>
    </w:pPr>
    <w:rPr>
      <w:rFonts w:ascii="Times New Roman" w:hAnsi="Times New Roman" w:eastAsia="Times New Roman" w:cs="Times New Roman"/>
      <w:bCs/>
      <w:sz w:val="24"/>
      <w:szCs w:val="24"/>
      <w:u w:val="single"/>
      <w:lang w:val="en-GB"/>
    </w:rPr>
  </w:style>
  <w:style w:type="paragraph" w:styleId="7">
    <w:name w:val="heading 6"/>
    <w:basedOn w:val="1"/>
    <w:next w:val="1"/>
    <w:link w:val="22"/>
    <w:qFormat/>
    <w:uiPriority w:val="0"/>
    <w:pPr>
      <w:keepNext/>
      <w:numPr>
        <w:ilvl w:val="5"/>
        <w:numId w:val="1"/>
      </w:numPr>
      <w:spacing w:after="0" w:line="360" w:lineRule="auto"/>
      <w:jc w:val="center"/>
      <w:outlineLvl w:val="5"/>
    </w:pPr>
    <w:rPr>
      <w:rFonts w:ascii="Times New Roman" w:hAnsi="Times New Roman" w:eastAsia="Times New Roman" w:cs="Times New Roman"/>
      <w:b/>
      <w:bCs/>
      <w:sz w:val="23"/>
      <w:szCs w:val="20"/>
      <w:lang w:val="en-GB"/>
    </w:rPr>
  </w:style>
  <w:style w:type="paragraph" w:styleId="8">
    <w:name w:val="heading 7"/>
    <w:basedOn w:val="1"/>
    <w:next w:val="1"/>
    <w:link w:val="23"/>
    <w:unhideWhenUsed/>
    <w:qFormat/>
    <w:uiPriority w:val="0"/>
    <w:pPr>
      <w:numPr>
        <w:ilvl w:val="6"/>
        <w:numId w:val="1"/>
      </w:numPr>
      <w:spacing w:before="240" w:after="60" w:line="240" w:lineRule="auto"/>
      <w:outlineLvl w:val="6"/>
    </w:pPr>
    <w:rPr>
      <w:rFonts w:ascii="Calibri" w:hAnsi="Calibri" w:eastAsia="Times New Roman" w:cs="Times New Roman"/>
      <w:sz w:val="24"/>
      <w:szCs w:val="24"/>
      <w:lang w:val="en-GB"/>
    </w:rPr>
  </w:style>
  <w:style w:type="paragraph" w:styleId="9">
    <w:name w:val="heading 8"/>
    <w:basedOn w:val="1"/>
    <w:next w:val="1"/>
    <w:link w:val="24"/>
    <w:unhideWhenUsed/>
    <w:qFormat/>
    <w:uiPriority w:val="0"/>
    <w:pPr>
      <w:numPr>
        <w:ilvl w:val="7"/>
        <w:numId w:val="1"/>
      </w:numPr>
      <w:spacing w:before="240" w:after="60" w:line="240" w:lineRule="auto"/>
      <w:outlineLvl w:val="7"/>
    </w:pPr>
    <w:rPr>
      <w:rFonts w:ascii="Calibri" w:hAnsi="Calibri" w:eastAsia="Times New Roman" w:cs="Times New Roman"/>
      <w:i/>
      <w:iCs/>
      <w:sz w:val="24"/>
      <w:szCs w:val="24"/>
      <w:lang w:val="en-GB"/>
    </w:rPr>
  </w:style>
  <w:style w:type="paragraph" w:styleId="10">
    <w:name w:val="heading 9"/>
    <w:basedOn w:val="1"/>
    <w:next w:val="1"/>
    <w:link w:val="25"/>
    <w:unhideWhenUsed/>
    <w:qFormat/>
    <w:uiPriority w:val="0"/>
    <w:pPr>
      <w:numPr>
        <w:ilvl w:val="8"/>
        <w:numId w:val="1"/>
      </w:numPr>
      <w:spacing w:before="240" w:after="60" w:line="240" w:lineRule="auto"/>
      <w:outlineLvl w:val="8"/>
    </w:pPr>
    <w:rPr>
      <w:rFonts w:ascii="Cambria" w:hAnsi="Cambria" w:eastAsia="Times New Roman" w:cs="Times New Roman"/>
      <w:lang w:val="en-GB"/>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link w:val="26"/>
    <w:qFormat/>
    <w:uiPriority w:val="0"/>
    <w:pPr>
      <w:spacing w:after="0" w:line="240" w:lineRule="auto"/>
      <w:jc w:val="both"/>
    </w:pPr>
    <w:rPr>
      <w:rFonts w:ascii="Times New Roman" w:hAnsi="Times New Roman" w:eastAsia="Times New Roman" w:cs="Times New Roman"/>
      <w:sz w:val="24"/>
      <w:szCs w:val="24"/>
      <w:lang w:val="en-GB"/>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5">
    <w:name w:val="Plain Table 1"/>
    <w:basedOn w:val="14"/>
    <w:qFormat/>
    <w:uiPriority w:val="41"/>
    <w:rPr>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16">
    <w:name w:val="List Paragraph"/>
    <w:basedOn w:val="1"/>
    <w:qFormat/>
    <w:uiPriority w:val="34"/>
    <w:pPr>
      <w:ind w:left="720"/>
      <w:contextualSpacing/>
    </w:pPr>
  </w:style>
  <w:style w:type="character" w:customStyle="1" w:styleId="17">
    <w:name w:val="Heading 1 Char"/>
    <w:basedOn w:val="13"/>
    <w:link w:val="2"/>
    <w:qFormat/>
    <w:uiPriority w:val="0"/>
    <w:rPr>
      <w:rFonts w:ascii="Times New Roman" w:hAnsi="Times New Roman" w:eastAsia="Times New Roman" w:cs="Times New Roman"/>
      <w:b/>
      <w:bCs/>
      <w:color w:val="000000"/>
      <w:szCs w:val="20"/>
      <w:u w:val="single"/>
    </w:rPr>
  </w:style>
  <w:style w:type="character" w:customStyle="1" w:styleId="18">
    <w:name w:val="Heading 2 Char"/>
    <w:basedOn w:val="13"/>
    <w:link w:val="3"/>
    <w:qFormat/>
    <w:uiPriority w:val="0"/>
    <w:rPr>
      <w:rFonts w:ascii="Arial" w:hAnsi="Arial" w:eastAsia="Times New Roman" w:cs="Times New Roman"/>
      <w:b/>
      <w:sz w:val="28"/>
      <w:szCs w:val="20"/>
      <w:lang w:val="en-GB"/>
    </w:rPr>
  </w:style>
  <w:style w:type="character" w:customStyle="1" w:styleId="19">
    <w:name w:val="Heading 3 Char"/>
    <w:basedOn w:val="13"/>
    <w:link w:val="4"/>
    <w:qFormat/>
    <w:uiPriority w:val="0"/>
    <w:rPr>
      <w:rFonts w:ascii="Arial Narrow" w:hAnsi="Arial Narrow" w:eastAsia="Times New Roman" w:cs="Arial"/>
      <w:b/>
      <w:sz w:val="20"/>
      <w:szCs w:val="20"/>
      <w:lang w:val="en-GB"/>
    </w:rPr>
  </w:style>
  <w:style w:type="character" w:customStyle="1" w:styleId="20">
    <w:name w:val="Heading 4 Char"/>
    <w:basedOn w:val="13"/>
    <w:link w:val="5"/>
    <w:qFormat/>
    <w:uiPriority w:val="0"/>
    <w:rPr>
      <w:rFonts w:ascii="Arial" w:hAnsi="Arial" w:eastAsia="Times New Roman" w:cs="Arial"/>
      <w:b/>
      <w:szCs w:val="20"/>
      <w:lang w:val="en-GB"/>
    </w:rPr>
  </w:style>
  <w:style w:type="character" w:customStyle="1" w:styleId="21">
    <w:name w:val="Heading 5 Char"/>
    <w:basedOn w:val="13"/>
    <w:link w:val="6"/>
    <w:qFormat/>
    <w:uiPriority w:val="0"/>
    <w:rPr>
      <w:rFonts w:ascii="Times New Roman" w:hAnsi="Times New Roman" w:eastAsia="Times New Roman" w:cs="Times New Roman"/>
      <w:bCs/>
      <w:u w:val="single"/>
      <w:lang w:val="en-GB"/>
    </w:rPr>
  </w:style>
  <w:style w:type="character" w:customStyle="1" w:styleId="22">
    <w:name w:val="Heading 6 Char"/>
    <w:basedOn w:val="13"/>
    <w:link w:val="7"/>
    <w:uiPriority w:val="0"/>
    <w:rPr>
      <w:rFonts w:ascii="Times New Roman" w:hAnsi="Times New Roman" w:eastAsia="Times New Roman" w:cs="Times New Roman"/>
      <w:b/>
      <w:bCs/>
      <w:sz w:val="23"/>
      <w:szCs w:val="20"/>
      <w:lang w:val="en-GB"/>
    </w:rPr>
  </w:style>
  <w:style w:type="character" w:customStyle="1" w:styleId="23">
    <w:name w:val="Heading 7 Char"/>
    <w:basedOn w:val="13"/>
    <w:link w:val="8"/>
    <w:semiHidden/>
    <w:qFormat/>
    <w:uiPriority w:val="0"/>
    <w:rPr>
      <w:rFonts w:ascii="Calibri" w:hAnsi="Calibri" w:eastAsia="Times New Roman" w:cs="Times New Roman"/>
      <w:lang w:val="en-GB"/>
    </w:rPr>
  </w:style>
  <w:style w:type="character" w:customStyle="1" w:styleId="24">
    <w:name w:val="Heading 8 Char"/>
    <w:basedOn w:val="13"/>
    <w:link w:val="9"/>
    <w:semiHidden/>
    <w:uiPriority w:val="0"/>
    <w:rPr>
      <w:rFonts w:ascii="Calibri" w:hAnsi="Calibri" w:eastAsia="Times New Roman" w:cs="Times New Roman"/>
      <w:i/>
      <w:iCs/>
      <w:lang w:val="en-GB"/>
    </w:rPr>
  </w:style>
  <w:style w:type="character" w:customStyle="1" w:styleId="25">
    <w:name w:val="Heading 9 Char"/>
    <w:basedOn w:val="13"/>
    <w:link w:val="10"/>
    <w:semiHidden/>
    <w:qFormat/>
    <w:uiPriority w:val="0"/>
    <w:rPr>
      <w:rFonts w:ascii="Cambria" w:hAnsi="Cambria" w:eastAsia="Times New Roman" w:cs="Times New Roman"/>
      <w:sz w:val="22"/>
      <w:szCs w:val="22"/>
      <w:lang w:val="en-GB"/>
    </w:rPr>
  </w:style>
  <w:style w:type="character" w:customStyle="1" w:styleId="26">
    <w:name w:val="Body Text Char"/>
    <w:basedOn w:val="13"/>
    <w:link w:val="11"/>
    <w:uiPriority w:val="0"/>
    <w:rPr>
      <w:rFonts w:ascii="Times New Roman" w:hAnsi="Times New Roman" w:eastAsia="Times New Roman" w:cs="Times New Roman"/>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A40214-1524-1D45-9AE4-37B804C87B2F}">
  <ds:schemaRefs/>
</ds:datastoreItem>
</file>

<file path=docProps/app.xml><?xml version="1.0" encoding="utf-8"?>
<Properties xmlns="http://schemas.openxmlformats.org/officeDocument/2006/extended-properties" xmlns:vt="http://schemas.openxmlformats.org/officeDocument/2006/docPropsVTypes">
  <Template>Normal.dotm</Template>
  <Pages>4</Pages>
  <Words>724</Words>
  <Characters>4133</Characters>
  <Lines>34</Lines>
  <Paragraphs>9</Paragraphs>
  <TotalTime>0</TotalTime>
  <ScaleCrop>false</ScaleCrop>
  <LinksUpToDate>false</LinksUpToDate>
  <CharactersWithSpaces>4848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2016-06-27T05:10:00Z</dcterms:created>
  <dc:creator>Microsoft Office User</dc:creator>
  <cp:lastModifiedBy>Dell</cp:lastModifiedBy>
  <dcterms:modified xsi:type="dcterms:W3CDTF">2017-04-04T03:24:34Z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